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1390EB" w14:textId="77777777" w:rsidR="009B241D" w:rsidRDefault="00936FF5" w:rsidP="008C50C7">
      <w:pPr>
        <w:spacing w:line="240" w:lineRule="auto"/>
        <w:rPr>
          <w:rFonts w:ascii="Arial" w:hAnsi="Arial"/>
          <w:b/>
        </w:rPr>
      </w:pPr>
      <w:r>
        <w:rPr>
          <w:rFonts w:ascii="Arial" w:hAnsi="Arial"/>
          <w:b/>
        </w:rPr>
        <w:t xml:space="preserve">Arolwg Gwasanaethau Micro-ofal </w:t>
      </w:r>
    </w:p>
    <w:p w14:paraId="5F5F6692" w14:textId="6FF3C3D4" w:rsidR="00936FF5" w:rsidRPr="00DD41CD" w:rsidRDefault="00936FF5" w:rsidP="008C50C7">
      <w:pPr>
        <w:spacing w:line="240" w:lineRule="auto"/>
        <w:rPr>
          <w:rFonts w:ascii="Arial" w:hAnsi="Arial" w:cs="Arial"/>
          <w:b/>
          <w:bCs/>
        </w:rPr>
      </w:pPr>
      <w:r>
        <w:rPr>
          <w:rFonts w:ascii="Arial" w:hAnsi="Arial"/>
          <w:b/>
        </w:rPr>
        <w:t>Hysbysiad Preifatrwydd (Ionawr 2026)</w:t>
      </w:r>
    </w:p>
    <w:p w14:paraId="79A44581" w14:textId="77777777" w:rsidR="009B241D" w:rsidRDefault="009B241D" w:rsidP="008C50C7">
      <w:pPr>
        <w:spacing w:line="240" w:lineRule="auto"/>
        <w:rPr>
          <w:rFonts w:ascii="Arial" w:hAnsi="Arial"/>
          <w:b/>
        </w:rPr>
      </w:pPr>
    </w:p>
    <w:p w14:paraId="4B5808C4" w14:textId="75AC9A31" w:rsidR="008C50C7" w:rsidRPr="00DD41CD" w:rsidRDefault="008C50C7" w:rsidP="008C50C7">
      <w:pPr>
        <w:spacing w:line="240" w:lineRule="auto"/>
        <w:rPr>
          <w:rFonts w:ascii="Arial" w:hAnsi="Arial" w:cs="Arial"/>
          <w:b/>
          <w:bCs/>
        </w:rPr>
      </w:pPr>
      <w:r>
        <w:rPr>
          <w:rFonts w:ascii="Arial" w:hAnsi="Arial"/>
          <w:b/>
        </w:rPr>
        <w:t>Beth mae’r arolwg yn ei olygu?</w:t>
      </w:r>
    </w:p>
    <w:p w14:paraId="16841230" w14:textId="07CB0AC6" w:rsidR="008C50C7" w:rsidRPr="00DD41CD" w:rsidRDefault="008C50C7" w:rsidP="008C50C7">
      <w:pPr>
        <w:spacing w:after="0" w:line="240" w:lineRule="auto"/>
        <w:rPr>
          <w:rFonts w:ascii="Arial" w:hAnsi="Arial" w:cs="Arial"/>
        </w:rPr>
      </w:pPr>
      <w:r>
        <w:rPr>
          <w:rFonts w:ascii="Arial" w:hAnsi="Arial"/>
        </w:rPr>
        <w:t xml:space="preserve">Mae Llywodraeth Cymru yn cynnal arolwg i gasglu eich barn ynglŷn â </w:t>
      </w:r>
    </w:p>
    <w:p w14:paraId="63BA7BB9" w14:textId="0C711F7F" w:rsidR="008C50C7" w:rsidRPr="00DD41CD" w:rsidRDefault="008C50C7" w:rsidP="008C50C7">
      <w:pPr>
        <w:spacing w:line="240" w:lineRule="auto"/>
        <w:rPr>
          <w:rFonts w:ascii="Arial" w:hAnsi="Arial" w:cs="Arial"/>
        </w:rPr>
      </w:pPr>
      <w:r>
        <w:rPr>
          <w:rFonts w:ascii="Arial" w:hAnsi="Arial"/>
        </w:rPr>
        <w:t>sut y mae gwasanaethau micro-ofal yn cael eu defnyddio i ddarparu gwasanaethau gofal a chymorth trwy gomisiynu neu drwy daliadau uniongyrchol. Mae hwn yn ddiweddariad i’r arolwg y gallech fod wedi’i gwblhau ym mis Tachwedd 2022.</w:t>
      </w:r>
    </w:p>
    <w:p w14:paraId="6C489613" w14:textId="14F3A0C7" w:rsidR="00212EED" w:rsidRPr="00DD41CD" w:rsidRDefault="00ED1776" w:rsidP="00212EED">
      <w:pPr>
        <w:spacing w:line="240" w:lineRule="auto"/>
        <w:rPr>
          <w:rFonts w:ascii="Arial" w:hAnsi="Arial" w:cs="Arial"/>
        </w:rPr>
      </w:pPr>
      <w:r>
        <w:rPr>
          <w:rFonts w:ascii="Arial" w:hAnsi="Arial"/>
        </w:rPr>
        <w:t xml:space="preserve">Gellir diffinio micro-ofal fel: Unigolion neu fusnesau bach sy’n darparu gwasanaethau gofal, cymorth neu lesiant. Gall hyn gynnwys gofal personol, seibiant, tasgau domestig, a chwmnïaeth. Gellir talu am wasanaethau micro-ofal ar gyfer yr anghenion gofal yr aseswyd sydd gan unigolyn drwy daliad uniongyrchol, drwy arian pobl eu hunain neu </w:t>
      </w:r>
      <w:proofErr w:type="spellStart"/>
      <w:r>
        <w:rPr>
          <w:rFonts w:ascii="Arial" w:hAnsi="Arial"/>
        </w:rPr>
        <w:t>gallant</w:t>
      </w:r>
      <w:proofErr w:type="spellEnd"/>
      <w:r>
        <w:rPr>
          <w:rFonts w:ascii="Arial" w:hAnsi="Arial"/>
        </w:rPr>
        <w:t xml:space="preserve"> gael eu comisiynu gan awdurdod lleol.</w:t>
      </w:r>
    </w:p>
    <w:p w14:paraId="2C8B277E" w14:textId="616BC10A" w:rsidR="00FC7DD5" w:rsidRPr="00DD41CD" w:rsidRDefault="00493D6F" w:rsidP="00FC7DD5">
      <w:pPr>
        <w:spacing w:line="240" w:lineRule="auto"/>
        <w:rPr>
          <w:rFonts w:ascii="Arial" w:hAnsi="Arial" w:cs="Arial"/>
          <w:b/>
          <w:bCs/>
        </w:rPr>
      </w:pPr>
      <w:bookmarkStart w:id="0" w:name="_Hlk215728862"/>
      <w:r>
        <w:rPr>
          <w:rFonts w:ascii="Arial" w:hAnsi="Arial"/>
        </w:rPr>
        <w:t xml:space="preserve">Bydd yr arolwg yn llywio datblygu polisïau, gwneud penderfyniadau ac yn ysgogi gwelliant ac arferion da mewn perthynas â gwasanaethau micro-ofal yng Nghymru. </w:t>
      </w:r>
    </w:p>
    <w:p w14:paraId="04296292" w14:textId="7DD99929" w:rsidR="008C50C7" w:rsidRPr="00DD41CD" w:rsidRDefault="008C50C7" w:rsidP="008C50C7">
      <w:pPr>
        <w:spacing w:line="240" w:lineRule="auto"/>
        <w:rPr>
          <w:rFonts w:ascii="Arial" w:hAnsi="Arial" w:cs="Arial"/>
        </w:rPr>
      </w:pPr>
      <w:r>
        <w:rPr>
          <w:rFonts w:ascii="Arial" w:hAnsi="Arial"/>
        </w:rPr>
        <w:t>Ein nod yw deall sut rydych chi’n ymgysylltu â gwasanaethau micro-ofal a’r heriau a’r cyfleoedd rydych chi’n dymuno eu nodi. Bydd yn darparu gwybodaeth am uchelgeisiau polisi a rhwystrau ar draws awdurdodau lleol Cymru.</w:t>
      </w:r>
    </w:p>
    <w:p w14:paraId="2E771281" w14:textId="1E566FD7" w:rsidR="00ED1776" w:rsidRPr="00DD41CD" w:rsidRDefault="00ED1776" w:rsidP="008C50C7">
      <w:pPr>
        <w:spacing w:line="240" w:lineRule="auto"/>
        <w:rPr>
          <w:rFonts w:ascii="Arial" w:hAnsi="Arial" w:cs="Arial"/>
        </w:rPr>
      </w:pPr>
      <w:r>
        <w:rPr>
          <w:rFonts w:ascii="Arial" w:hAnsi="Arial"/>
        </w:rPr>
        <w:t>Bydd yr wybodaeth a gesglir yn siapio cam nesaf y prosiect ymchwil. Unwaith y bydd yr holl ymatebion wedi’u dadansoddi, byddwn yn rhannu allbynnau yr arolwg gyda chi.</w:t>
      </w:r>
    </w:p>
    <w:bookmarkEnd w:id="0"/>
    <w:p w14:paraId="184B6C1A" w14:textId="77777777" w:rsidR="008C50C7" w:rsidRPr="00DD41CD" w:rsidRDefault="008C50C7" w:rsidP="008C50C7">
      <w:pPr>
        <w:spacing w:line="240" w:lineRule="auto"/>
        <w:rPr>
          <w:rFonts w:ascii="Arial" w:hAnsi="Arial" w:cs="Arial"/>
          <w:b/>
          <w:bCs/>
        </w:rPr>
      </w:pPr>
      <w:r>
        <w:rPr>
          <w:rFonts w:ascii="Arial" w:hAnsi="Arial"/>
          <w:b/>
        </w:rPr>
        <w:t>Pa ddata personol sy’n cael eu cadw gennym ac o ble yr ydym yn cael yr wybodaeth honno?</w:t>
      </w:r>
    </w:p>
    <w:p w14:paraId="207EE209" w14:textId="77777777" w:rsidR="008C50C7" w:rsidRPr="00DD41CD" w:rsidRDefault="008C50C7" w:rsidP="008C50C7">
      <w:pPr>
        <w:spacing w:line="240" w:lineRule="auto"/>
        <w:rPr>
          <w:rFonts w:ascii="Arial" w:hAnsi="Arial" w:cs="Arial"/>
        </w:rPr>
      </w:pPr>
      <w:r>
        <w:rPr>
          <w:rFonts w:ascii="Arial" w:hAnsi="Arial"/>
        </w:rPr>
        <w:t xml:space="preserve">Diffinnir data personol o dan Reoliad Cyffredinol y DU ar Ddiogelu Data (GDPR y DU) fel unrhyw wybodaeth sy’n ymwneud â pherson y gellir ei defnyddio i’w adnabod, yn uniongyrchol neu’n anuniongyrchol, drwy gyfeirio at ffactor adnabod. </w:t>
      </w:r>
    </w:p>
    <w:p w14:paraId="56D25909" w14:textId="77777777" w:rsidR="008C50C7" w:rsidRPr="00DD41CD" w:rsidRDefault="008C50C7" w:rsidP="008C50C7">
      <w:pPr>
        <w:spacing w:line="240" w:lineRule="auto"/>
        <w:rPr>
          <w:rFonts w:ascii="Arial" w:hAnsi="Arial" w:cs="Arial"/>
        </w:rPr>
      </w:pPr>
      <w:r>
        <w:rPr>
          <w:rFonts w:ascii="Arial" w:hAnsi="Arial"/>
        </w:rPr>
        <w:t>Yn yr arolwg, gofynnir i chi ddarparu data personol sy’n ymwneud â’r canlynol:</w:t>
      </w:r>
    </w:p>
    <w:p w14:paraId="6AFE50F1" w14:textId="77777777" w:rsidR="008C50C7" w:rsidRPr="00DD41CD" w:rsidRDefault="008C50C7" w:rsidP="008C50C7">
      <w:pPr>
        <w:pStyle w:val="ListParagraph"/>
        <w:numPr>
          <w:ilvl w:val="0"/>
          <w:numId w:val="2"/>
        </w:numPr>
        <w:spacing w:line="240" w:lineRule="auto"/>
        <w:rPr>
          <w:rFonts w:ascii="Arial" w:hAnsi="Arial" w:cs="Arial"/>
        </w:rPr>
      </w:pPr>
      <w:r>
        <w:rPr>
          <w:rFonts w:ascii="Arial" w:hAnsi="Arial"/>
        </w:rPr>
        <w:t>eich enw</w:t>
      </w:r>
    </w:p>
    <w:p w14:paraId="3974201E" w14:textId="1664F209" w:rsidR="008C50C7" w:rsidRPr="00DD41CD" w:rsidRDefault="008C50C7" w:rsidP="008C50C7">
      <w:pPr>
        <w:pStyle w:val="ListParagraph"/>
        <w:numPr>
          <w:ilvl w:val="0"/>
          <w:numId w:val="2"/>
        </w:numPr>
        <w:spacing w:line="240" w:lineRule="auto"/>
        <w:rPr>
          <w:rFonts w:ascii="Arial" w:hAnsi="Arial" w:cs="Arial"/>
        </w:rPr>
      </w:pPr>
      <w:r>
        <w:rPr>
          <w:rFonts w:ascii="Arial" w:hAnsi="Arial"/>
        </w:rPr>
        <w:t>eich cyfeiriad e-bost yn y gwaith</w:t>
      </w:r>
    </w:p>
    <w:p w14:paraId="50BB42BB" w14:textId="7534DCAA" w:rsidR="008C50C7" w:rsidRPr="00DD41CD" w:rsidRDefault="009C6DB8" w:rsidP="008C50C7">
      <w:pPr>
        <w:pStyle w:val="ListParagraph"/>
        <w:numPr>
          <w:ilvl w:val="0"/>
          <w:numId w:val="2"/>
        </w:numPr>
        <w:spacing w:line="240" w:lineRule="auto"/>
        <w:rPr>
          <w:rFonts w:ascii="Arial" w:hAnsi="Arial" w:cs="Arial"/>
        </w:rPr>
      </w:pPr>
      <w:r>
        <w:rPr>
          <w:rFonts w:ascii="Arial" w:hAnsi="Arial"/>
        </w:rPr>
        <w:t>eich awdurdod lleol</w:t>
      </w:r>
    </w:p>
    <w:p w14:paraId="0E102CBB" w14:textId="77777777" w:rsidR="001D5ED0" w:rsidRPr="00DD41CD" w:rsidRDefault="001D5ED0" w:rsidP="008C50C7">
      <w:pPr>
        <w:spacing w:line="240" w:lineRule="auto"/>
        <w:rPr>
          <w:rFonts w:ascii="Arial" w:hAnsi="Arial" w:cs="Arial"/>
        </w:rPr>
      </w:pPr>
      <w:r>
        <w:rPr>
          <w:rFonts w:ascii="Arial" w:hAnsi="Arial"/>
        </w:rPr>
        <w:t>Ni fyddwn yn casglu unrhyw ddata personol categori arbennig (er enghraifft gwybodaeth sy’n ymwneud ag iechyd, ethnigrwydd, credoau crefyddol, neu aelodaeth o undebau llafur) fel y’u diffinnir o dan Erthygl 9 GDPR y DU.</w:t>
      </w:r>
    </w:p>
    <w:p w14:paraId="11494D5C" w14:textId="1FD316DA" w:rsidR="008C50C7" w:rsidRPr="00DD41CD" w:rsidRDefault="008C50C7" w:rsidP="008C50C7">
      <w:pPr>
        <w:spacing w:line="240" w:lineRule="auto"/>
        <w:rPr>
          <w:rFonts w:ascii="Arial" w:hAnsi="Arial" w:cs="Arial"/>
        </w:rPr>
      </w:pPr>
      <w:r>
        <w:rPr>
          <w:rFonts w:ascii="Arial" w:hAnsi="Arial"/>
        </w:rPr>
        <w:t xml:space="preserve">Ar ôl cael yr wybodaeth, Llywodraeth Cymru fydd y rheolydd data ar ei chyfer. Mae gwybodaeth bersonol a ddarperir i Lywodraeth Cymru yn cael ei phrosesu’n ddiogel ac yn unol â gofynion GDPR y DU. Llywodraeth Cymru yw’r rheolydd data ar gyfer yr arolwg hwn. Ar ran Llywodraeth Cymru, defnyddir </w:t>
      </w:r>
      <w:proofErr w:type="spellStart"/>
      <w:r>
        <w:rPr>
          <w:rFonts w:ascii="Arial" w:hAnsi="Arial"/>
        </w:rPr>
        <w:t>SmartSurvey</w:t>
      </w:r>
      <w:proofErr w:type="spellEnd"/>
      <w:r>
        <w:rPr>
          <w:rFonts w:ascii="Arial" w:hAnsi="Arial"/>
        </w:rPr>
        <w:t xml:space="preserve"> fel prosesydd data sy’n cydymffurfio â gofynion GDPR y DU, ardystiad ISO 27001, ac achrediad </w:t>
      </w:r>
      <w:proofErr w:type="spellStart"/>
      <w:r>
        <w:rPr>
          <w:rFonts w:ascii="Arial" w:hAnsi="Arial"/>
        </w:rPr>
        <w:t>Cyber</w:t>
      </w:r>
      <w:proofErr w:type="spellEnd"/>
      <w:r>
        <w:rPr>
          <w:rFonts w:ascii="Arial" w:hAnsi="Arial"/>
        </w:rPr>
        <w:t xml:space="preserve"> Essentials </w:t>
      </w:r>
      <w:proofErr w:type="spellStart"/>
      <w:r>
        <w:rPr>
          <w:rFonts w:ascii="Arial" w:hAnsi="Arial"/>
        </w:rPr>
        <w:t>Plus</w:t>
      </w:r>
      <w:proofErr w:type="spellEnd"/>
      <w:r>
        <w:rPr>
          <w:rFonts w:ascii="Arial" w:hAnsi="Arial"/>
        </w:rPr>
        <w:t>.</w:t>
      </w:r>
    </w:p>
    <w:p w14:paraId="3DE373EF" w14:textId="7C1027E0" w:rsidR="001D5ED0" w:rsidRPr="00DD41CD" w:rsidRDefault="001D5ED0" w:rsidP="008C50C7">
      <w:pPr>
        <w:spacing w:line="240" w:lineRule="auto"/>
        <w:rPr>
          <w:rFonts w:ascii="Arial" w:hAnsi="Arial" w:cs="Arial"/>
        </w:rPr>
      </w:pPr>
      <w:r>
        <w:rPr>
          <w:rFonts w:ascii="Arial" w:hAnsi="Arial"/>
        </w:rPr>
        <w:lastRenderedPageBreak/>
        <w:t xml:space="preserve">Caiff data </w:t>
      </w:r>
      <w:proofErr w:type="spellStart"/>
      <w:r>
        <w:rPr>
          <w:rFonts w:ascii="Arial" w:hAnsi="Arial"/>
        </w:rPr>
        <w:t>SmartSurvey</w:t>
      </w:r>
      <w:proofErr w:type="spellEnd"/>
      <w:r>
        <w:rPr>
          <w:rFonts w:ascii="Arial" w:hAnsi="Arial"/>
        </w:rPr>
        <w:t xml:space="preserve"> ei letya ar weinyddion yn y DU neu yn yr Ardal Economaidd Ewropeaidd. Ni fydd unrhyw ddata personol a gesglir drwy’r arolwg hwn yn cael eu trosglwyddo y tu allan i’r DU.</w:t>
      </w:r>
    </w:p>
    <w:p w14:paraId="079F5315" w14:textId="177AFD44" w:rsidR="008C50C7" w:rsidRPr="00DD41CD" w:rsidRDefault="008C50C7" w:rsidP="008C50C7">
      <w:pPr>
        <w:spacing w:line="240" w:lineRule="auto"/>
        <w:rPr>
          <w:rFonts w:ascii="Arial" w:hAnsi="Arial" w:cs="Arial"/>
          <w:b/>
          <w:bCs/>
        </w:rPr>
      </w:pPr>
      <w:r>
        <w:rPr>
          <w:rFonts w:ascii="Arial" w:hAnsi="Arial"/>
          <w:b/>
        </w:rPr>
        <w:t>Beth yw’r sail gyfreithiol dros ddefnyddio’ch data?</w:t>
      </w:r>
    </w:p>
    <w:p w14:paraId="0642F6E4" w14:textId="77777777" w:rsidR="008C50C7" w:rsidRPr="00DD41CD" w:rsidRDefault="008C50C7" w:rsidP="008C50C7">
      <w:pPr>
        <w:spacing w:line="240" w:lineRule="auto"/>
        <w:rPr>
          <w:rFonts w:ascii="Arial" w:hAnsi="Arial" w:cs="Arial"/>
        </w:rPr>
      </w:pPr>
      <w:r>
        <w:rPr>
          <w:rFonts w:ascii="Arial" w:hAnsi="Arial"/>
        </w:rPr>
        <w:t>Y sail gyfreithiol ar gyfer prosesu gwybodaeth yn yr ymarfer casglu data hwn yw ein tasg gyhoeddus. Hynny yw, arfer ein hawdurdod swyddogol i ymgymryd â rôl a swyddogaethau craidd Llywodraeth Cymru.</w:t>
      </w:r>
    </w:p>
    <w:p w14:paraId="0F49CA06" w14:textId="151AF9D1" w:rsidR="00DD41CD" w:rsidRPr="00DD41CD" w:rsidRDefault="008C50C7" w:rsidP="00DD41CD">
      <w:pPr>
        <w:spacing w:line="240" w:lineRule="auto"/>
        <w:rPr>
          <w:rFonts w:ascii="Arial" w:hAnsi="Arial" w:cs="Arial"/>
        </w:rPr>
      </w:pPr>
      <w:r>
        <w:rPr>
          <w:rFonts w:ascii="Arial" w:hAnsi="Arial"/>
        </w:rPr>
        <w:t>Er bod Llywodraeth Cymru yn dibynnu ar ei thasg gyhoeddus fel y sail gyfreithiol ar gyfer prosesu, mae cymryd rhan yn yr arolwg hwn yn gwbl wirfoddol. Gallwch ddewis peidio ag ateb cwestiynau unigol neu dynnu’n ôl o’r arolwg ar unrhyw adeg cyn cyflwyno’ch ymateb.</w:t>
      </w:r>
    </w:p>
    <w:p w14:paraId="1CD8137D" w14:textId="6FBC7E80" w:rsidR="00DD41CD" w:rsidRPr="00DD41CD" w:rsidRDefault="00DD41CD" w:rsidP="00DD41CD">
      <w:pPr>
        <w:spacing w:line="240" w:lineRule="auto"/>
        <w:rPr>
          <w:rFonts w:ascii="Arial" w:hAnsi="Arial" w:cs="Arial"/>
        </w:rPr>
      </w:pPr>
      <w:r>
        <w:rPr>
          <w:rFonts w:ascii="Arial" w:hAnsi="Arial"/>
        </w:rPr>
        <w:t>Unwaith y bydd yr ymatebion i’r arolwg wedi’u gwneud yn ddienw, ni fydd yn bosibl adnabod cyfraniadau unigol na’u dileu.</w:t>
      </w:r>
    </w:p>
    <w:p w14:paraId="56D3B085" w14:textId="28705B95" w:rsidR="008C50C7" w:rsidRPr="00DD41CD" w:rsidRDefault="008C50C7" w:rsidP="008C50C7">
      <w:pPr>
        <w:spacing w:line="240" w:lineRule="auto"/>
        <w:rPr>
          <w:rFonts w:ascii="Arial" w:hAnsi="Arial" w:cs="Arial"/>
        </w:rPr>
      </w:pPr>
      <w:r>
        <w:rPr>
          <w:rFonts w:ascii="Arial" w:hAnsi="Arial"/>
        </w:rPr>
        <w:t xml:space="preserve">Mae astudiaethau ymchwil fel y rhain yn bwysig i Lywodraeth Cymru er mwyn casglu gwybodaeth a thystiolaeth y gellir gweithredu arnynt ynghylch ei gallu i gyflawni ei blaenoriaethau. Gallai’r wybodaeth a gesglir yn ystod yr ymchwil hon gael ei defnyddio, er enghraifft, i wneud y canlynol: </w:t>
      </w:r>
    </w:p>
    <w:p w14:paraId="518C3A2D" w14:textId="204B0B87" w:rsidR="004518A2" w:rsidRPr="00DD41CD" w:rsidRDefault="004518A2" w:rsidP="00936FF5">
      <w:pPr>
        <w:pStyle w:val="ListParagraph"/>
        <w:numPr>
          <w:ilvl w:val="0"/>
          <w:numId w:val="4"/>
        </w:numPr>
        <w:spacing w:line="240" w:lineRule="auto"/>
        <w:rPr>
          <w:rFonts w:ascii="Arial" w:hAnsi="Arial" w:cs="Arial"/>
        </w:rPr>
      </w:pPr>
      <w:r>
        <w:rPr>
          <w:rFonts w:ascii="Arial" w:hAnsi="Arial"/>
        </w:rPr>
        <w:t>deall arferion a thueddiadau cyfredol trwy nodi sut mae gwasanaethau micro-ofal yn cael eu defnyddio i ddarparu gwasanaethau gofal a chymorth trwy gomisiynu neu drwy daliadau uniongyrchol.</w:t>
      </w:r>
    </w:p>
    <w:p w14:paraId="31511B35" w14:textId="3216F542" w:rsidR="004518A2" w:rsidRPr="00DD41CD" w:rsidRDefault="004518A2" w:rsidP="00936FF5">
      <w:pPr>
        <w:pStyle w:val="ListParagraph"/>
        <w:numPr>
          <w:ilvl w:val="0"/>
          <w:numId w:val="4"/>
        </w:numPr>
        <w:spacing w:line="240" w:lineRule="auto"/>
        <w:rPr>
          <w:rFonts w:ascii="Arial" w:hAnsi="Arial" w:cs="Arial"/>
        </w:rPr>
      </w:pPr>
      <w:r>
        <w:rPr>
          <w:rFonts w:ascii="Arial" w:hAnsi="Arial"/>
        </w:rPr>
        <w:t>llywio polisïau a chanllawiau yn y dyfodol trwy ddefnyddio tystiolaeth i lunio modelau comisiynu, fframweithiau cymorth, a newidiadau rheoleiddiol posibl.</w:t>
      </w:r>
    </w:p>
    <w:p w14:paraId="28ED634F" w14:textId="1C914E84" w:rsidR="004518A2" w:rsidRPr="00DD41CD" w:rsidRDefault="004518A2" w:rsidP="00936FF5">
      <w:pPr>
        <w:pStyle w:val="ListParagraph"/>
        <w:numPr>
          <w:ilvl w:val="0"/>
          <w:numId w:val="4"/>
        </w:numPr>
        <w:spacing w:line="240" w:lineRule="auto"/>
        <w:rPr>
          <w:rFonts w:ascii="Arial" w:hAnsi="Arial" w:cs="Arial"/>
        </w:rPr>
      </w:pPr>
      <w:r>
        <w:rPr>
          <w:rFonts w:ascii="Arial" w:hAnsi="Arial"/>
        </w:rPr>
        <w:t>nodi bylchau a heriau trwy dynnu sylw at rwystrau, risgiau a meysydd sydd angen cymorth ychwanegol.</w:t>
      </w:r>
    </w:p>
    <w:p w14:paraId="5A6F6F14" w14:textId="77777777" w:rsidR="008C50C7" w:rsidRPr="00DD41CD" w:rsidRDefault="008C50C7" w:rsidP="008C50C7">
      <w:pPr>
        <w:spacing w:line="240" w:lineRule="auto"/>
        <w:rPr>
          <w:rFonts w:ascii="Arial" w:hAnsi="Arial" w:cs="Arial"/>
          <w:b/>
          <w:bCs/>
        </w:rPr>
      </w:pPr>
      <w:r>
        <w:rPr>
          <w:rFonts w:ascii="Arial" w:hAnsi="Arial"/>
          <w:b/>
        </w:rPr>
        <w:t>Pa mor ddiogel yw eich data personol?</w:t>
      </w:r>
    </w:p>
    <w:p w14:paraId="00054B47" w14:textId="77777777" w:rsidR="008C50C7" w:rsidRPr="00DD41CD" w:rsidRDefault="008C50C7" w:rsidP="008C50C7">
      <w:pPr>
        <w:spacing w:line="240" w:lineRule="auto"/>
        <w:rPr>
          <w:rFonts w:ascii="Arial" w:hAnsi="Arial" w:cs="Arial"/>
        </w:rPr>
      </w:pPr>
      <w:r>
        <w:rPr>
          <w:rFonts w:ascii="Arial" w:hAnsi="Arial"/>
        </w:rPr>
        <w:t>Mae’r wybodaeth bersonol a ddarperir i Lywodraeth Cymru bob amser yn cael ei storio ar weinydd diogel. Dim ond nifer cyfyngedig o swyddogion Llywodraeth Cymru sy’n gweithio ar y prosiect hwn fydd yn gallu gweld y data. Dim ond ar gyfer dibenion ymchwil ac i wneud argymhellion i Weinidogion Cymru y bydd Llywodraeth Cymru yn defnyddio’r data hyn.</w:t>
      </w:r>
    </w:p>
    <w:p w14:paraId="4D052F97" w14:textId="4BEF0705" w:rsidR="008C50C7" w:rsidRPr="00DD41CD" w:rsidRDefault="008C50C7" w:rsidP="008C50C7">
      <w:pPr>
        <w:spacing w:line="240" w:lineRule="auto"/>
        <w:rPr>
          <w:rFonts w:ascii="Arial" w:hAnsi="Arial" w:cs="Arial"/>
        </w:rPr>
      </w:pPr>
      <w:r>
        <w:rPr>
          <w:rFonts w:ascii="Arial" w:hAnsi="Arial"/>
        </w:rPr>
        <w:t xml:space="preserve">Bydd y data o’r arolwg yn cael eu casglu gan Lywodraeth Cymru gan ddefnyddio platfform Smart </w:t>
      </w:r>
      <w:proofErr w:type="spellStart"/>
      <w:r>
        <w:rPr>
          <w:rFonts w:ascii="Arial" w:hAnsi="Arial"/>
        </w:rPr>
        <w:t>Survey</w:t>
      </w:r>
      <w:proofErr w:type="spellEnd"/>
      <w:r>
        <w:rPr>
          <w:rFonts w:ascii="Arial" w:hAnsi="Arial"/>
        </w:rPr>
        <w:t xml:space="preserve">. Ar ôl i’r arolwg ddirwyn i ben, bydd y data yn cael eu trosglwyddo o Smart </w:t>
      </w:r>
      <w:proofErr w:type="spellStart"/>
      <w:r>
        <w:rPr>
          <w:rFonts w:ascii="Arial" w:hAnsi="Arial"/>
        </w:rPr>
        <w:t>Survey</w:t>
      </w:r>
      <w:proofErr w:type="spellEnd"/>
      <w:r>
        <w:rPr>
          <w:rFonts w:ascii="Arial" w:hAnsi="Arial"/>
        </w:rPr>
        <w:t xml:space="preserve"> i’n gweinydd diogel. Bydd swyddogion yn Llywodraeth Cymru yn dadansoddi’r data.</w:t>
      </w:r>
    </w:p>
    <w:p w14:paraId="199DEF52" w14:textId="3983A7EB" w:rsidR="008C50C7" w:rsidRPr="00DD41CD" w:rsidRDefault="008C50C7" w:rsidP="008C50C7">
      <w:pPr>
        <w:spacing w:line="240" w:lineRule="auto"/>
        <w:rPr>
          <w:rFonts w:ascii="Arial" w:hAnsi="Arial" w:cs="Arial"/>
        </w:rPr>
      </w:pPr>
      <w:r>
        <w:rPr>
          <w:rFonts w:ascii="Arial" w:hAnsi="Arial"/>
        </w:rPr>
        <w:t xml:space="preserve">Adroddir ar yr holl ddata a gesglir drwy’r gwaith ymchwil hwn mewn fformat dienw. Ni fydd yn cynnwys eich manylion cyswllt, a bydd unrhyw wybodaeth bersonol mewn atebion penagored, neu wybodaeth a allai arwain at adnabod unigolyn yn cael ei dileu. Bydd y Tim Polisi Gofal Cartref ac </w:t>
      </w:r>
      <w:proofErr w:type="spellStart"/>
      <w:r>
        <w:rPr>
          <w:rFonts w:ascii="Arial" w:hAnsi="Arial"/>
        </w:rPr>
        <w:t>Ailalluogi</w:t>
      </w:r>
      <w:proofErr w:type="spellEnd"/>
      <w:r>
        <w:rPr>
          <w:rFonts w:ascii="Arial" w:hAnsi="Arial"/>
        </w:rPr>
        <w:t xml:space="preserve"> yn defnyddio’r wybodaeth a fydd wedi’i chasglu fel rhan o adroddiad a fydd yn cael ei ddefnyddio i wneud argymhellion i Weinidogion Cymru.</w:t>
      </w:r>
    </w:p>
    <w:p w14:paraId="51C10EFE" w14:textId="77777777" w:rsidR="008C50C7" w:rsidRPr="00DD41CD" w:rsidRDefault="008C50C7" w:rsidP="008C50C7">
      <w:pPr>
        <w:spacing w:line="240" w:lineRule="auto"/>
        <w:rPr>
          <w:rFonts w:ascii="Arial" w:hAnsi="Arial" w:cs="Arial"/>
          <w:b/>
          <w:bCs/>
        </w:rPr>
      </w:pPr>
      <w:r>
        <w:rPr>
          <w:rFonts w:ascii="Arial" w:hAnsi="Arial"/>
          <w:b/>
        </w:rPr>
        <w:t>Am ba hyd y byddwn yn cadw eich data personol?</w:t>
      </w:r>
    </w:p>
    <w:p w14:paraId="76690834" w14:textId="1885480E" w:rsidR="008C50C7" w:rsidRPr="00DD41CD" w:rsidRDefault="008C50C7" w:rsidP="008C50C7">
      <w:pPr>
        <w:spacing w:line="240" w:lineRule="auto"/>
        <w:rPr>
          <w:rFonts w:ascii="Arial" w:hAnsi="Arial" w:cs="Arial"/>
        </w:rPr>
      </w:pPr>
      <w:r>
        <w:rPr>
          <w:rFonts w:ascii="Arial" w:hAnsi="Arial"/>
        </w:rPr>
        <w:t xml:space="preserve">Bydd yr arolwg ar agor am dair wythnos. Bydd y data a ddarperir pan fyddwch yn cymryd rhan yn yr arolwg yn cael eu cadw ar weinyddion Smart </w:t>
      </w:r>
      <w:proofErr w:type="spellStart"/>
      <w:r>
        <w:rPr>
          <w:rFonts w:ascii="Arial" w:hAnsi="Arial"/>
        </w:rPr>
        <w:t>Survey</w:t>
      </w:r>
      <w:proofErr w:type="spellEnd"/>
      <w:r>
        <w:rPr>
          <w:rFonts w:ascii="Arial" w:hAnsi="Arial"/>
        </w:rPr>
        <w:t xml:space="preserve"> am y tair </w:t>
      </w:r>
      <w:r>
        <w:rPr>
          <w:rFonts w:ascii="Arial" w:hAnsi="Arial"/>
        </w:rPr>
        <w:lastRenderedPageBreak/>
        <w:t xml:space="preserve">wythnos y mae’r arolwg ar agor, yn ogystal ag am wythnos ychwanegol i’r data gael eu trosglwyddo i weinyddion diogel Llywodraeth Cymru. Ar ôl eu trosglwyddo, bydd eich data ar Smart </w:t>
      </w:r>
      <w:proofErr w:type="spellStart"/>
      <w:r>
        <w:rPr>
          <w:rFonts w:ascii="Arial" w:hAnsi="Arial"/>
        </w:rPr>
        <w:t>Survey</w:t>
      </w:r>
      <w:proofErr w:type="spellEnd"/>
      <w:r>
        <w:rPr>
          <w:rFonts w:ascii="Arial" w:hAnsi="Arial"/>
        </w:rPr>
        <w:t xml:space="preserve"> yn cael eu dileu.</w:t>
      </w:r>
    </w:p>
    <w:p w14:paraId="7FB2B8FB" w14:textId="6BD3DA97" w:rsidR="008C50C7" w:rsidRPr="00DD41CD" w:rsidRDefault="008C50C7" w:rsidP="008C50C7">
      <w:pPr>
        <w:spacing w:line="240" w:lineRule="auto"/>
        <w:rPr>
          <w:rFonts w:ascii="Arial" w:hAnsi="Arial" w:cs="Arial"/>
        </w:rPr>
      </w:pPr>
      <w:r>
        <w:rPr>
          <w:rFonts w:ascii="Arial" w:hAnsi="Arial"/>
        </w:rPr>
        <w:t>Bydd Llywodraeth Cymru yn cadw’r data am 12 mis ar ôl iddynt gael eu trosglwyddo. Mae hyn er mwyn dadansoddi’r data, yn ogystal â chynnal sgyrsiau dilynol gyda chi os ydych wedi cytuno i hynny. Ar ôl i’r gwaith gael ei gwblhau, bydd y data’n cael eu dileu, ond bydd yr adroddiad yn cael ei gadw.</w:t>
      </w:r>
    </w:p>
    <w:p w14:paraId="7DA0C127" w14:textId="77777777" w:rsidR="008C50C7" w:rsidRPr="00DD41CD" w:rsidRDefault="008C50C7" w:rsidP="008C50C7">
      <w:pPr>
        <w:spacing w:line="240" w:lineRule="auto"/>
        <w:rPr>
          <w:rFonts w:ascii="Arial" w:hAnsi="Arial" w:cs="Arial"/>
          <w:b/>
          <w:bCs/>
        </w:rPr>
      </w:pPr>
      <w:r>
        <w:rPr>
          <w:rFonts w:ascii="Arial" w:hAnsi="Arial"/>
          <w:b/>
        </w:rPr>
        <w:t>Hawliau’r unigolyn</w:t>
      </w:r>
    </w:p>
    <w:p w14:paraId="1B1EF5E6" w14:textId="77777777" w:rsidR="008C50C7" w:rsidRPr="00DD41CD" w:rsidRDefault="008C50C7" w:rsidP="008C50C7">
      <w:pPr>
        <w:spacing w:line="240" w:lineRule="auto"/>
        <w:rPr>
          <w:rFonts w:ascii="Arial" w:hAnsi="Arial" w:cs="Arial"/>
        </w:rPr>
      </w:pPr>
      <w:r>
        <w:rPr>
          <w:rFonts w:ascii="Arial" w:hAnsi="Arial"/>
        </w:rPr>
        <w:t xml:space="preserve">O dan GDPR y DU, mae gennych yr hawliau a ganlyn mewn perthynas â’r wybodaeth bersonol a ddarperir gennych yn rhan o’r prosiect hwn: </w:t>
      </w:r>
    </w:p>
    <w:p w14:paraId="6D1DFC70" w14:textId="77777777" w:rsidR="008C50C7" w:rsidRPr="00DD41CD" w:rsidRDefault="008C50C7" w:rsidP="008C50C7">
      <w:pPr>
        <w:pStyle w:val="ListParagraph"/>
        <w:numPr>
          <w:ilvl w:val="0"/>
          <w:numId w:val="1"/>
        </w:numPr>
        <w:spacing w:line="240" w:lineRule="auto"/>
        <w:rPr>
          <w:rFonts w:ascii="Arial" w:hAnsi="Arial" w:cs="Arial"/>
        </w:rPr>
      </w:pPr>
      <w:r>
        <w:rPr>
          <w:rFonts w:ascii="Arial" w:hAnsi="Arial"/>
        </w:rPr>
        <w:t>yr hawl i gael gafael ar gopi o’ch data personol</w:t>
      </w:r>
    </w:p>
    <w:p w14:paraId="326A43A8" w14:textId="77777777" w:rsidR="008C50C7" w:rsidRPr="00DD41CD" w:rsidRDefault="008C50C7" w:rsidP="008C50C7">
      <w:pPr>
        <w:pStyle w:val="ListParagraph"/>
        <w:numPr>
          <w:ilvl w:val="0"/>
          <w:numId w:val="1"/>
        </w:numPr>
        <w:spacing w:line="240" w:lineRule="auto"/>
        <w:rPr>
          <w:rFonts w:ascii="Arial" w:hAnsi="Arial" w:cs="Arial"/>
        </w:rPr>
      </w:pPr>
      <w:r>
        <w:rPr>
          <w:rFonts w:ascii="Arial" w:hAnsi="Arial"/>
        </w:rPr>
        <w:t>yr hawl i ofyn inni gywiro unrhyw beth sy’n anghywir yn y data hynny</w:t>
      </w:r>
    </w:p>
    <w:p w14:paraId="31B25E52" w14:textId="77777777" w:rsidR="008C50C7" w:rsidRPr="00DD41CD" w:rsidRDefault="008C50C7" w:rsidP="008C50C7">
      <w:pPr>
        <w:pStyle w:val="ListParagraph"/>
        <w:numPr>
          <w:ilvl w:val="0"/>
          <w:numId w:val="1"/>
        </w:numPr>
        <w:spacing w:line="240" w:lineRule="auto"/>
        <w:rPr>
          <w:rFonts w:ascii="Arial" w:hAnsi="Arial" w:cs="Arial"/>
        </w:rPr>
      </w:pPr>
      <w:r>
        <w:rPr>
          <w:rFonts w:ascii="Arial" w:hAnsi="Arial"/>
        </w:rPr>
        <w:t>yr hawl i wrthwynebu neu gyfyngu ar brosesu’r data (o dan amgylchiadau penodol)</w:t>
      </w:r>
    </w:p>
    <w:p w14:paraId="22D944E9" w14:textId="77777777" w:rsidR="008C50C7" w:rsidRPr="00DD41CD" w:rsidRDefault="008C50C7" w:rsidP="008C50C7">
      <w:pPr>
        <w:pStyle w:val="ListParagraph"/>
        <w:numPr>
          <w:ilvl w:val="0"/>
          <w:numId w:val="1"/>
        </w:numPr>
        <w:spacing w:line="240" w:lineRule="auto"/>
        <w:rPr>
          <w:rFonts w:ascii="Arial" w:hAnsi="Arial" w:cs="Arial"/>
        </w:rPr>
      </w:pPr>
      <w:r>
        <w:rPr>
          <w:rFonts w:ascii="Arial" w:hAnsi="Arial"/>
        </w:rPr>
        <w:t>yr hawl i ofyn bod eich data yn cael eu ‘dileu’ (o dan amgylchiadau penodol);</w:t>
      </w:r>
    </w:p>
    <w:p w14:paraId="04355F50" w14:textId="77777777" w:rsidR="008C50C7" w:rsidRPr="00DD41CD" w:rsidRDefault="008C50C7" w:rsidP="008C50C7">
      <w:pPr>
        <w:pStyle w:val="ListParagraph"/>
        <w:numPr>
          <w:ilvl w:val="0"/>
          <w:numId w:val="1"/>
        </w:numPr>
        <w:spacing w:line="240" w:lineRule="auto"/>
        <w:rPr>
          <w:rFonts w:ascii="Arial" w:hAnsi="Arial" w:cs="Arial"/>
        </w:rPr>
      </w:pPr>
      <w:r>
        <w:rPr>
          <w:rFonts w:ascii="Arial" w:hAnsi="Arial"/>
        </w:rPr>
        <w:t xml:space="preserve">yr hawl i wneud cwyn a’i gyflwyno i Swyddfa’r Comisiynydd Gwybodaeth sef ein </w:t>
      </w:r>
      <w:proofErr w:type="spellStart"/>
      <w:r>
        <w:rPr>
          <w:rFonts w:ascii="Arial" w:hAnsi="Arial"/>
        </w:rPr>
        <w:t>rheoleiddiwr</w:t>
      </w:r>
      <w:proofErr w:type="spellEnd"/>
      <w:r>
        <w:rPr>
          <w:rFonts w:ascii="Arial" w:hAnsi="Arial"/>
        </w:rPr>
        <w:t xml:space="preserve"> annibynnol ar gyfer diogelu data</w:t>
      </w:r>
    </w:p>
    <w:p w14:paraId="229E9C90" w14:textId="53B354FC" w:rsidR="008C50C7" w:rsidRPr="00DD41CD" w:rsidRDefault="008C50C7" w:rsidP="008C50C7">
      <w:pPr>
        <w:spacing w:line="240" w:lineRule="auto"/>
        <w:rPr>
          <w:rFonts w:ascii="Arial" w:hAnsi="Arial" w:cs="Arial"/>
          <w:b/>
          <w:bCs/>
        </w:rPr>
      </w:pPr>
      <w:r>
        <w:rPr>
          <w:rFonts w:ascii="Arial" w:hAnsi="Arial"/>
          <w:b/>
        </w:rPr>
        <w:t>Rhagor o wybodaeth</w:t>
      </w:r>
    </w:p>
    <w:p w14:paraId="39E906F9" w14:textId="77777777" w:rsidR="008C50C7" w:rsidRPr="00DD41CD" w:rsidRDefault="008C50C7" w:rsidP="008C50C7">
      <w:pPr>
        <w:spacing w:line="240" w:lineRule="auto"/>
        <w:rPr>
          <w:rFonts w:ascii="Arial" w:hAnsi="Arial" w:cs="Arial"/>
        </w:rPr>
      </w:pPr>
      <w:r>
        <w:rPr>
          <w:rFonts w:ascii="Arial" w:hAnsi="Arial"/>
        </w:rPr>
        <w:t>Os oes gennych ragor o gwestiynau am sut y bydd Llywodraeth Cymru yn defnyddio’r data a roddir at ddibenion yr astudiaeth hon, neu os ydych am arfer eich hawliau drwy ddefnyddio GDPR y DU, cysylltwch â:</w:t>
      </w:r>
    </w:p>
    <w:p w14:paraId="694A74C8" w14:textId="4EC0B09B" w:rsidR="008C50C7" w:rsidRPr="00DD41CD" w:rsidRDefault="008C50C7" w:rsidP="008C50C7">
      <w:pPr>
        <w:spacing w:line="240" w:lineRule="auto"/>
        <w:rPr>
          <w:rFonts w:ascii="Arial" w:hAnsi="Arial" w:cs="Arial"/>
        </w:rPr>
      </w:pPr>
      <w:r>
        <w:rPr>
          <w:rFonts w:ascii="Arial" w:hAnsi="Arial"/>
        </w:rPr>
        <w:t xml:space="preserve">Enw: Denise Moultrie </w:t>
      </w:r>
    </w:p>
    <w:p w14:paraId="5528EE0B" w14:textId="199E0D00" w:rsidR="00697032" w:rsidRPr="00DD41CD" w:rsidRDefault="008C50C7" w:rsidP="008C50C7">
      <w:pPr>
        <w:spacing w:line="240" w:lineRule="auto"/>
        <w:rPr>
          <w:rFonts w:ascii="Arial" w:hAnsi="Arial" w:cs="Arial"/>
        </w:rPr>
      </w:pPr>
      <w:r>
        <w:rPr>
          <w:rFonts w:ascii="Arial" w:hAnsi="Arial"/>
        </w:rPr>
        <w:t xml:space="preserve">E-bost: </w:t>
      </w:r>
      <w:hyperlink r:id="rId6" w:history="1">
        <w:r>
          <w:rPr>
            <w:rStyle w:val="Hyperlink"/>
            <w:rFonts w:ascii="Arial" w:hAnsi="Arial"/>
          </w:rPr>
          <w:t>PolisiGofalCartref@llyw.cymru</w:t>
        </w:r>
      </w:hyperlink>
    </w:p>
    <w:p w14:paraId="53667A51" w14:textId="77777777" w:rsidR="00526584" w:rsidRDefault="00526584" w:rsidP="008C50C7">
      <w:pPr>
        <w:spacing w:line="240" w:lineRule="auto"/>
        <w:rPr>
          <w:rFonts w:ascii="Arial" w:hAnsi="Arial"/>
        </w:rPr>
      </w:pPr>
    </w:p>
    <w:p w14:paraId="637F2D57" w14:textId="5F657C82" w:rsidR="008C50C7" w:rsidRPr="00DD41CD" w:rsidRDefault="008C50C7" w:rsidP="008C50C7">
      <w:pPr>
        <w:spacing w:line="240" w:lineRule="auto"/>
        <w:rPr>
          <w:rFonts w:ascii="Arial" w:hAnsi="Arial" w:cs="Arial"/>
        </w:rPr>
      </w:pPr>
      <w:r>
        <w:rPr>
          <w:rFonts w:ascii="Arial" w:hAnsi="Arial"/>
        </w:rPr>
        <w:t>Dyma fanylion cyswllt Swyddog Diogelu Data Llywodraeth Cymru:</w:t>
      </w:r>
    </w:p>
    <w:p w14:paraId="65D6DEB5" w14:textId="77777777" w:rsidR="008C50C7" w:rsidRPr="00DD41CD" w:rsidRDefault="008C50C7" w:rsidP="008C50C7">
      <w:pPr>
        <w:spacing w:line="240" w:lineRule="auto"/>
        <w:rPr>
          <w:rFonts w:ascii="Arial" w:hAnsi="Arial" w:cs="Arial"/>
        </w:rPr>
      </w:pPr>
      <w:r>
        <w:rPr>
          <w:rFonts w:ascii="Arial" w:hAnsi="Arial"/>
        </w:rPr>
        <w:t>Llywodraeth Cymru</w:t>
      </w:r>
    </w:p>
    <w:p w14:paraId="7F2AB219" w14:textId="77777777" w:rsidR="008C50C7" w:rsidRPr="00DD41CD" w:rsidRDefault="008C50C7" w:rsidP="008C50C7">
      <w:pPr>
        <w:spacing w:line="240" w:lineRule="auto"/>
        <w:rPr>
          <w:rFonts w:ascii="Arial" w:hAnsi="Arial" w:cs="Arial"/>
        </w:rPr>
      </w:pPr>
      <w:r>
        <w:rPr>
          <w:rFonts w:ascii="Arial" w:hAnsi="Arial"/>
        </w:rPr>
        <w:t>Parc Cathays</w:t>
      </w:r>
    </w:p>
    <w:p w14:paraId="23FF5BF3" w14:textId="77777777" w:rsidR="008C50C7" w:rsidRPr="00DD41CD" w:rsidRDefault="008C50C7" w:rsidP="008C50C7">
      <w:pPr>
        <w:spacing w:line="240" w:lineRule="auto"/>
        <w:rPr>
          <w:rFonts w:ascii="Arial" w:hAnsi="Arial" w:cs="Arial"/>
        </w:rPr>
      </w:pPr>
      <w:r>
        <w:rPr>
          <w:rFonts w:ascii="Arial" w:hAnsi="Arial"/>
        </w:rPr>
        <w:t>Caerdydd</w:t>
      </w:r>
    </w:p>
    <w:p w14:paraId="16773E4A" w14:textId="77777777" w:rsidR="008C50C7" w:rsidRPr="00DD41CD" w:rsidRDefault="008C50C7" w:rsidP="008C50C7">
      <w:pPr>
        <w:spacing w:line="240" w:lineRule="auto"/>
        <w:rPr>
          <w:rFonts w:ascii="Arial" w:hAnsi="Arial" w:cs="Arial"/>
        </w:rPr>
      </w:pPr>
      <w:r>
        <w:rPr>
          <w:rFonts w:ascii="Arial" w:hAnsi="Arial"/>
        </w:rPr>
        <w:t>CF10 3NQ</w:t>
      </w:r>
    </w:p>
    <w:p w14:paraId="1B0725F7" w14:textId="78201976" w:rsidR="008C50C7" w:rsidRPr="00DD41CD" w:rsidRDefault="008C50C7" w:rsidP="008C50C7">
      <w:pPr>
        <w:spacing w:line="240" w:lineRule="auto"/>
        <w:rPr>
          <w:rFonts w:ascii="Arial" w:hAnsi="Arial" w:cs="Arial"/>
        </w:rPr>
      </w:pPr>
      <w:r>
        <w:rPr>
          <w:rFonts w:ascii="Arial" w:hAnsi="Arial"/>
        </w:rPr>
        <w:t>E-bost</w:t>
      </w:r>
      <w:r>
        <w:t xml:space="preserve">: </w:t>
      </w:r>
      <w:hyperlink r:id="rId7" w:history="1">
        <w:r>
          <w:rPr>
            <w:rStyle w:val="Hyperlink"/>
            <w:rFonts w:ascii="Arial" w:hAnsi="Arial"/>
          </w:rPr>
          <w:t>SwyddogDiogeluData@llyw.cymru</w:t>
        </w:r>
      </w:hyperlink>
    </w:p>
    <w:p w14:paraId="5240B560" w14:textId="77777777" w:rsidR="00526584" w:rsidRDefault="00526584" w:rsidP="001D5ED0">
      <w:pPr>
        <w:spacing w:line="240" w:lineRule="auto"/>
        <w:rPr>
          <w:rFonts w:ascii="Arial" w:hAnsi="Arial"/>
        </w:rPr>
      </w:pPr>
    </w:p>
    <w:p w14:paraId="783233EC" w14:textId="1D6F4F44" w:rsidR="001D5ED0" w:rsidRPr="00DD41CD" w:rsidRDefault="001D5ED0" w:rsidP="001D5ED0">
      <w:pPr>
        <w:spacing w:line="240" w:lineRule="auto"/>
        <w:rPr>
          <w:rFonts w:ascii="Arial" w:hAnsi="Arial" w:cs="Arial"/>
        </w:rPr>
      </w:pPr>
      <w:r>
        <w:rPr>
          <w:rFonts w:ascii="Arial" w:hAnsi="Arial"/>
        </w:rPr>
        <w:t>Dyma’r manylion ar gyfer cysylltu â Swyddfa’r Comisiynydd Gwybodaeth:</w:t>
      </w:r>
    </w:p>
    <w:p w14:paraId="38FEE204" w14:textId="77777777" w:rsidR="001D5ED0" w:rsidRPr="00DD41CD" w:rsidRDefault="001D5ED0" w:rsidP="001D5ED0">
      <w:pPr>
        <w:spacing w:line="240" w:lineRule="auto"/>
        <w:rPr>
          <w:rFonts w:ascii="Arial" w:hAnsi="Arial" w:cs="Arial"/>
        </w:rPr>
      </w:pPr>
      <w:proofErr w:type="spellStart"/>
      <w:r>
        <w:rPr>
          <w:rFonts w:ascii="Arial" w:hAnsi="Arial"/>
        </w:rPr>
        <w:t>Wycliffe</w:t>
      </w:r>
      <w:proofErr w:type="spellEnd"/>
      <w:r>
        <w:rPr>
          <w:rFonts w:ascii="Arial" w:hAnsi="Arial"/>
        </w:rPr>
        <w:t xml:space="preserve"> House</w:t>
      </w:r>
    </w:p>
    <w:p w14:paraId="253181E8" w14:textId="77777777" w:rsidR="001D5ED0" w:rsidRPr="00DD41CD" w:rsidRDefault="001D5ED0" w:rsidP="001D5ED0">
      <w:pPr>
        <w:spacing w:line="240" w:lineRule="auto"/>
        <w:rPr>
          <w:rFonts w:ascii="Arial" w:hAnsi="Arial" w:cs="Arial"/>
        </w:rPr>
      </w:pPr>
      <w:proofErr w:type="spellStart"/>
      <w:r>
        <w:rPr>
          <w:rFonts w:ascii="Arial" w:hAnsi="Arial"/>
        </w:rPr>
        <w:t>Water</w:t>
      </w:r>
      <w:proofErr w:type="spellEnd"/>
      <w:r>
        <w:rPr>
          <w:rFonts w:ascii="Arial" w:hAnsi="Arial"/>
        </w:rPr>
        <w:t xml:space="preserve"> Lane</w:t>
      </w:r>
    </w:p>
    <w:p w14:paraId="77515B93" w14:textId="77777777" w:rsidR="001D5ED0" w:rsidRPr="00DD41CD" w:rsidRDefault="001D5ED0" w:rsidP="001D5ED0">
      <w:pPr>
        <w:spacing w:line="240" w:lineRule="auto"/>
        <w:rPr>
          <w:rFonts w:ascii="Arial" w:hAnsi="Arial" w:cs="Arial"/>
        </w:rPr>
      </w:pPr>
      <w:proofErr w:type="spellStart"/>
      <w:r>
        <w:rPr>
          <w:rFonts w:ascii="Arial" w:hAnsi="Arial"/>
        </w:rPr>
        <w:t>Wilmslow</w:t>
      </w:r>
      <w:proofErr w:type="spellEnd"/>
    </w:p>
    <w:p w14:paraId="0732FC62" w14:textId="77777777" w:rsidR="001D5ED0" w:rsidRPr="00DD41CD" w:rsidRDefault="001D5ED0" w:rsidP="001D5ED0">
      <w:pPr>
        <w:spacing w:line="240" w:lineRule="auto"/>
        <w:rPr>
          <w:rFonts w:ascii="Arial" w:hAnsi="Arial" w:cs="Arial"/>
        </w:rPr>
      </w:pPr>
      <w:r>
        <w:rPr>
          <w:rFonts w:ascii="Arial" w:hAnsi="Arial"/>
        </w:rPr>
        <w:t>Swydd Gaer</w:t>
      </w:r>
    </w:p>
    <w:p w14:paraId="4A08F752" w14:textId="77777777" w:rsidR="001D5ED0" w:rsidRPr="00DD41CD" w:rsidRDefault="001D5ED0" w:rsidP="001D5ED0">
      <w:pPr>
        <w:spacing w:line="240" w:lineRule="auto"/>
        <w:rPr>
          <w:rFonts w:ascii="Arial" w:hAnsi="Arial" w:cs="Arial"/>
        </w:rPr>
      </w:pPr>
      <w:r>
        <w:rPr>
          <w:rFonts w:ascii="Arial" w:hAnsi="Arial"/>
        </w:rPr>
        <w:t>SK9 5AF</w:t>
      </w:r>
    </w:p>
    <w:p w14:paraId="5504D5B6" w14:textId="77777777" w:rsidR="001D5ED0" w:rsidRPr="00DD41CD" w:rsidRDefault="001D5ED0" w:rsidP="001D5ED0">
      <w:pPr>
        <w:spacing w:line="240" w:lineRule="auto"/>
        <w:rPr>
          <w:rFonts w:ascii="Arial" w:hAnsi="Arial" w:cs="Arial"/>
        </w:rPr>
      </w:pPr>
      <w:r>
        <w:rPr>
          <w:rFonts w:ascii="Arial" w:hAnsi="Arial"/>
        </w:rPr>
        <w:lastRenderedPageBreak/>
        <w:t>Ffôn: 0303 123 1113</w:t>
      </w:r>
    </w:p>
    <w:p w14:paraId="4DBE2147" w14:textId="06969857" w:rsidR="00AD71D6" w:rsidRPr="00DD41CD" w:rsidRDefault="001D5ED0" w:rsidP="00DD41CD">
      <w:pPr>
        <w:spacing w:line="240" w:lineRule="auto"/>
        <w:rPr>
          <w:rFonts w:ascii="Arial" w:hAnsi="Arial" w:cs="Arial"/>
        </w:rPr>
      </w:pPr>
      <w:r>
        <w:rPr>
          <w:rFonts w:ascii="Arial" w:hAnsi="Arial"/>
        </w:rPr>
        <w:t xml:space="preserve">Gwefan: </w:t>
      </w:r>
      <w:hyperlink r:id="rId8" w:history="1">
        <w:r w:rsidR="00AD71D6" w:rsidRPr="005C0AEB">
          <w:rPr>
            <w:rStyle w:val="Hyperlink"/>
            <w:rFonts w:ascii="Arial" w:hAnsi="Arial"/>
          </w:rPr>
          <w:t>https://cy.ico.org.uk/</w:t>
        </w:r>
      </w:hyperlink>
    </w:p>
    <w:sectPr w:rsidR="00AD71D6" w:rsidRPr="00DD41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86DAE"/>
    <w:multiLevelType w:val="hybridMultilevel"/>
    <w:tmpl w:val="13BEE6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8CB5F18"/>
    <w:multiLevelType w:val="hybridMultilevel"/>
    <w:tmpl w:val="D884C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D50928"/>
    <w:multiLevelType w:val="hybridMultilevel"/>
    <w:tmpl w:val="0B8E8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9EB4B36"/>
    <w:multiLevelType w:val="hybridMultilevel"/>
    <w:tmpl w:val="459CD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A9E1E7C"/>
    <w:multiLevelType w:val="hybridMultilevel"/>
    <w:tmpl w:val="776E2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7DE0D48"/>
    <w:multiLevelType w:val="hybridMultilevel"/>
    <w:tmpl w:val="61BA8716"/>
    <w:lvl w:ilvl="0" w:tplc="E98ADC22">
      <w:start w:val="1"/>
      <w:numFmt w:val="bullet"/>
      <w:lvlText w:val=""/>
      <w:lvlJc w:val="left"/>
      <w:pPr>
        <w:ind w:left="1080" w:hanging="360"/>
      </w:pPr>
      <w:rPr>
        <w:rFonts w:ascii="Symbol" w:hAnsi="Symbol"/>
      </w:rPr>
    </w:lvl>
    <w:lvl w:ilvl="1" w:tplc="810E9E62">
      <w:start w:val="1"/>
      <w:numFmt w:val="bullet"/>
      <w:lvlText w:val=""/>
      <w:lvlJc w:val="left"/>
      <w:pPr>
        <w:ind w:left="1080" w:hanging="360"/>
      </w:pPr>
      <w:rPr>
        <w:rFonts w:ascii="Symbol" w:hAnsi="Symbol"/>
      </w:rPr>
    </w:lvl>
    <w:lvl w:ilvl="2" w:tplc="8348097C">
      <w:start w:val="1"/>
      <w:numFmt w:val="bullet"/>
      <w:lvlText w:val=""/>
      <w:lvlJc w:val="left"/>
      <w:pPr>
        <w:ind w:left="1080" w:hanging="360"/>
      </w:pPr>
      <w:rPr>
        <w:rFonts w:ascii="Symbol" w:hAnsi="Symbol"/>
      </w:rPr>
    </w:lvl>
    <w:lvl w:ilvl="3" w:tplc="58122ADA">
      <w:start w:val="1"/>
      <w:numFmt w:val="bullet"/>
      <w:lvlText w:val=""/>
      <w:lvlJc w:val="left"/>
      <w:pPr>
        <w:ind w:left="1080" w:hanging="360"/>
      </w:pPr>
      <w:rPr>
        <w:rFonts w:ascii="Symbol" w:hAnsi="Symbol"/>
      </w:rPr>
    </w:lvl>
    <w:lvl w:ilvl="4" w:tplc="611831A8">
      <w:start w:val="1"/>
      <w:numFmt w:val="bullet"/>
      <w:lvlText w:val=""/>
      <w:lvlJc w:val="left"/>
      <w:pPr>
        <w:ind w:left="1080" w:hanging="360"/>
      </w:pPr>
      <w:rPr>
        <w:rFonts w:ascii="Symbol" w:hAnsi="Symbol"/>
      </w:rPr>
    </w:lvl>
    <w:lvl w:ilvl="5" w:tplc="445E1FE2">
      <w:start w:val="1"/>
      <w:numFmt w:val="bullet"/>
      <w:lvlText w:val=""/>
      <w:lvlJc w:val="left"/>
      <w:pPr>
        <w:ind w:left="1080" w:hanging="360"/>
      </w:pPr>
      <w:rPr>
        <w:rFonts w:ascii="Symbol" w:hAnsi="Symbol"/>
      </w:rPr>
    </w:lvl>
    <w:lvl w:ilvl="6" w:tplc="799854D4">
      <w:start w:val="1"/>
      <w:numFmt w:val="bullet"/>
      <w:lvlText w:val=""/>
      <w:lvlJc w:val="left"/>
      <w:pPr>
        <w:ind w:left="1080" w:hanging="360"/>
      </w:pPr>
      <w:rPr>
        <w:rFonts w:ascii="Symbol" w:hAnsi="Symbol"/>
      </w:rPr>
    </w:lvl>
    <w:lvl w:ilvl="7" w:tplc="DA708F6C">
      <w:start w:val="1"/>
      <w:numFmt w:val="bullet"/>
      <w:lvlText w:val=""/>
      <w:lvlJc w:val="left"/>
      <w:pPr>
        <w:ind w:left="1080" w:hanging="360"/>
      </w:pPr>
      <w:rPr>
        <w:rFonts w:ascii="Symbol" w:hAnsi="Symbol"/>
      </w:rPr>
    </w:lvl>
    <w:lvl w:ilvl="8" w:tplc="8E04AC76">
      <w:start w:val="1"/>
      <w:numFmt w:val="bullet"/>
      <w:lvlText w:val=""/>
      <w:lvlJc w:val="left"/>
      <w:pPr>
        <w:ind w:left="1080" w:hanging="360"/>
      </w:pPr>
      <w:rPr>
        <w:rFonts w:ascii="Symbol" w:hAnsi="Symbol"/>
      </w:rPr>
    </w:lvl>
  </w:abstractNum>
  <w:num w:numId="1" w16cid:durableId="736904895">
    <w:abstractNumId w:val="4"/>
  </w:num>
  <w:num w:numId="2" w16cid:durableId="628166117">
    <w:abstractNumId w:val="2"/>
  </w:num>
  <w:num w:numId="3" w16cid:durableId="1175344163">
    <w:abstractNumId w:val="1"/>
  </w:num>
  <w:num w:numId="4" w16cid:durableId="1241913400">
    <w:abstractNumId w:val="3"/>
  </w:num>
  <w:num w:numId="5" w16cid:durableId="1829056738">
    <w:abstractNumId w:val="0"/>
  </w:num>
  <w:num w:numId="6" w16cid:durableId="126642207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0C7"/>
    <w:rsid w:val="000A23B1"/>
    <w:rsid w:val="00111962"/>
    <w:rsid w:val="001D5ED0"/>
    <w:rsid w:val="002033A0"/>
    <w:rsid w:val="00212EED"/>
    <w:rsid w:val="00217AD1"/>
    <w:rsid w:val="00252E1F"/>
    <w:rsid w:val="00393F57"/>
    <w:rsid w:val="00450CFA"/>
    <w:rsid w:val="004518A2"/>
    <w:rsid w:val="00457A16"/>
    <w:rsid w:val="00465B19"/>
    <w:rsid w:val="00480C61"/>
    <w:rsid w:val="00493D6F"/>
    <w:rsid w:val="00526584"/>
    <w:rsid w:val="00697032"/>
    <w:rsid w:val="006D6495"/>
    <w:rsid w:val="006E6439"/>
    <w:rsid w:val="007E1D4F"/>
    <w:rsid w:val="008C50C7"/>
    <w:rsid w:val="0090369B"/>
    <w:rsid w:val="00936FF5"/>
    <w:rsid w:val="009B241D"/>
    <w:rsid w:val="009C6DB8"/>
    <w:rsid w:val="009E2272"/>
    <w:rsid w:val="00AD71D6"/>
    <w:rsid w:val="00AF185C"/>
    <w:rsid w:val="00B35900"/>
    <w:rsid w:val="00B52585"/>
    <w:rsid w:val="00C201B9"/>
    <w:rsid w:val="00C74D43"/>
    <w:rsid w:val="00D01649"/>
    <w:rsid w:val="00D63778"/>
    <w:rsid w:val="00D9160D"/>
    <w:rsid w:val="00DD41CD"/>
    <w:rsid w:val="00E40D34"/>
    <w:rsid w:val="00ED1776"/>
    <w:rsid w:val="00F91626"/>
    <w:rsid w:val="00FC7DD5"/>
    <w:rsid w:val="00FF0D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4A9D6"/>
  <w15:chartTrackingRefBased/>
  <w15:docId w15:val="{53549285-49F8-43B5-BF8F-35DB6F16D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y-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50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50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50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50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50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50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50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50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50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50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50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50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50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50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50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50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50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50C7"/>
    <w:rPr>
      <w:rFonts w:eastAsiaTheme="majorEastAsia" w:cstheme="majorBidi"/>
      <w:color w:val="272727" w:themeColor="text1" w:themeTint="D8"/>
    </w:rPr>
  </w:style>
  <w:style w:type="paragraph" w:styleId="Title">
    <w:name w:val="Title"/>
    <w:basedOn w:val="Normal"/>
    <w:next w:val="Normal"/>
    <w:link w:val="TitleChar"/>
    <w:uiPriority w:val="10"/>
    <w:qFormat/>
    <w:rsid w:val="008C50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50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50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50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50C7"/>
    <w:pPr>
      <w:spacing w:before="160"/>
      <w:jc w:val="center"/>
    </w:pPr>
    <w:rPr>
      <w:i/>
      <w:iCs/>
      <w:color w:val="404040" w:themeColor="text1" w:themeTint="BF"/>
    </w:rPr>
  </w:style>
  <w:style w:type="character" w:customStyle="1" w:styleId="QuoteChar">
    <w:name w:val="Quote Char"/>
    <w:basedOn w:val="DefaultParagraphFont"/>
    <w:link w:val="Quote"/>
    <w:uiPriority w:val="29"/>
    <w:rsid w:val="008C50C7"/>
    <w:rPr>
      <w:i/>
      <w:iCs/>
      <w:color w:val="404040" w:themeColor="text1" w:themeTint="BF"/>
    </w:rPr>
  </w:style>
  <w:style w:type="paragraph" w:styleId="ListParagraph">
    <w:name w:val="List Paragraph"/>
    <w:basedOn w:val="Normal"/>
    <w:uiPriority w:val="34"/>
    <w:qFormat/>
    <w:rsid w:val="008C50C7"/>
    <w:pPr>
      <w:ind w:left="720"/>
      <w:contextualSpacing/>
    </w:pPr>
  </w:style>
  <w:style w:type="character" w:styleId="IntenseEmphasis">
    <w:name w:val="Intense Emphasis"/>
    <w:basedOn w:val="DefaultParagraphFont"/>
    <w:uiPriority w:val="21"/>
    <w:qFormat/>
    <w:rsid w:val="008C50C7"/>
    <w:rPr>
      <w:i/>
      <w:iCs/>
      <w:color w:val="0F4761" w:themeColor="accent1" w:themeShade="BF"/>
    </w:rPr>
  </w:style>
  <w:style w:type="paragraph" w:styleId="IntenseQuote">
    <w:name w:val="Intense Quote"/>
    <w:basedOn w:val="Normal"/>
    <w:next w:val="Normal"/>
    <w:link w:val="IntenseQuoteChar"/>
    <w:uiPriority w:val="30"/>
    <w:qFormat/>
    <w:rsid w:val="008C50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50C7"/>
    <w:rPr>
      <w:i/>
      <w:iCs/>
      <w:color w:val="0F4761" w:themeColor="accent1" w:themeShade="BF"/>
    </w:rPr>
  </w:style>
  <w:style w:type="character" w:styleId="IntenseReference">
    <w:name w:val="Intense Reference"/>
    <w:basedOn w:val="DefaultParagraphFont"/>
    <w:uiPriority w:val="32"/>
    <w:qFormat/>
    <w:rsid w:val="008C50C7"/>
    <w:rPr>
      <w:b/>
      <w:bCs/>
      <w:smallCaps/>
      <w:color w:val="0F4761" w:themeColor="accent1" w:themeShade="BF"/>
      <w:spacing w:val="5"/>
    </w:rPr>
  </w:style>
  <w:style w:type="character" w:styleId="CommentReference">
    <w:name w:val="annotation reference"/>
    <w:basedOn w:val="DefaultParagraphFont"/>
    <w:uiPriority w:val="99"/>
    <w:semiHidden/>
    <w:unhideWhenUsed/>
    <w:rsid w:val="008C50C7"/>
    <w:rPr>
      <w:sz w:val="16"/>
      <w:szCs w:val="16"/>
    </w:rPr>
  </w:style>
  <w:style w:type="paragraph" w:styleId="CommentText">
    <w:name w:val="annotation text"/>
    <w:basedOn w:val="Normal"/>
    <w:link w:val="CommentTextChar"/>
    <w:uiPriority w:val="99"/>
    <w:unhideWhenUsed/>
    <w:rsid w:val="008C50C7"/>
    <w:pPr>
      <w:spacing w:line="240" w:lineRule="auto"/>
    </w:pPr>
    <w:rPr>
      <w:sz w:val="20"/>
      <w:szCs w:val="20"/>
    </w:rPr>
  </w:style>
  <w:style w:type="character" w:customStyle="1" w:styleId="CommentTextChar">
    <w:name w:val="Comment Text Char"/>
    <w:basedOn w:val="DefaultParagraphFont"/>
    <w:link w:val="CommentText"/>
    <w:uiPriority w:val="99"/>
    <w:rsid w:val="008C50C7"/>
    <w:rPr>
      <w:sz w:val="20"/>
      <w:szCs w:val="20"/>
    </w:rPr>
  </w:style>
  <w:style w:type="paragraph" w:styleId="CommentSubject">
    <w:name w:val="annotation subject"/>
    <w:basedOn w:val="CommentText"/>
    <w:next w:val="CommentText"/>
    <w:link w:val="CommentSubjectChar"/>
    <w:uiPriority w:val="99"/>
    <w:semiHidden/>
    <w:unhideWhenUsed/>
    <w:rsid w:val="008C50C7"/>
    <w:rPr>
      <w:b/>
      <w:bCs/>
    </w:rPr>
  </w:style>
  <w:style w:type="character" w:customStyle="1" w:styleId="CommentSubjectChar">
    <w:name w:val="Comment Subject Char"/>
    <w:basedOn w:val="CommentTextChar"/>
    <w:link w:val="CommentSubject"/>
    <w:uiPriority w:val="99"/>
    <w:semiHidden/>
    <w:rsid w:val="008C50C7"/>
    <w:rPr>
      <w:b/>
      <w:bCs/>
      <w:sz w:val="20"/>
      <w:szCs w:val="20"/>
    </w:rPr>
  </w:style>
  <w:style w:type="paragraph" w:styleId="Revision">
    <w:name w:val="Revision"/>
    <w:hidden/>
    <w:uiPriority w:val="99"/>
    <w:semiHidden/>
    <w:rsid w:val="00493D6F"/>
    <w:pPr>
      <w:spacing w:after="0" w:line="240" w:lineRule="auto"/>
    </w:pPr>
  </w:style>
  <w:style w:type="character" w:styleId="Hyperlink">
    <w:name w:val="Hyperlink"/>
    <w:basedOn w:val="DefaultParagraphFont"/>
    <w:uiPriority w:val="99"/>
    <w:unhideWhenUsed/>
    <w:rsid w:val="00D63778"/>
    <w:rPr>
      <w:color w:val="467886" w:themeColor="hyperlink"/>
      <w:u w:val="single"/>
    </w:rPr>
  </w:style>
  <w:style w:type="character" w:styleId="UnresolvedMention">
    <w:name w:val="Unresolved Mention"/>
    <w:basedOn w:val="DefaultParagraphFont"/>
    <w:uiPriority w:val="99"/>
    <w:semiHidden/>
    <w:unhideWhenUsed/>
    <w:rsid w:val="00D63778"/>
    <w:rPr>
      <w:color w:val="605E5C"/>
      <w:shd w:val="clear" w:color="auto" w:fill="E1DFDD"/>
    </w:rPr>
  </w:style>
  <w:style w:type="character" w:styleId="FollowedHyperlink">
    <w:name w:val="FollowedHyperlink"/>
    <w:basedOn w:val="DefaultParagraphFont"/>
    <w:uiPriority w:val="99"/>
    <w:semiHidden/>
    <w:unhideWhenUsed/>
    <w:rsid w:val="00AD71D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y.ico.org.uk/" TargetMode="External"/><Relationship Id="rId3" Type="http://schemas.openxmlformats.org/officeDocument/2006/relationships/styles" Target="styles.xml"/><Relationship Id="rId7" Type="http://schemas.openxmlformats.org/officeDocument/2006/relationships/hyperlink" Target="mailto:dataprotectionofficer@gov.wal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olisiGofalCartref@llyw.cymru"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A61340811</value>
    </field>
    <field name="Objective-Title">
      <value order="0">20260126 - Microcare Services - Privacy Notice - version 3 - Final Cymraeg</value>
    </field>
    <field name="Objective-Description">
      <value order="0"/>
    </field>
    <field name="Objective-CreationStamp">
      <value order="0">2026-01-26T14:05:48Z</value>
    </field>
    <field name="Objective-IsApproved">
      <value order="0">false</value>
    </field>
    <field name="Objective-IsPublished">
      <value order="0">true</value>
    </field>
    <field name="Objective-DatePublished">
      <value order="0">2026-01-26T14:15:17Z</value>
    </field>
    <field name="Objective-ModificationStamp">
      <value order="0">2026-01-26T14:15:17Z</value>
    </field>
    <field name="Objective-Owner">
      <value order="0">Shaw, Caroline (HSCEY - Improvement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Improvement:1 - Save:Domiciliary Care Policy and Foundation Economy:Microcare - Social Services and Intergration Directorate - 2022 -2027:0.2 Microcare Services Survey - Issue in January 2026</value>
    </field>
    <field name="Objective-Parent">
      <value order="0">0.2 Microcare Services Survey - Issue in January 2026</value>
    </field>
    <field name="Objective-State">
      <value order="0">Published</value>
    </field>
    <field name="Objective-VersionId">
      <value order="0">vA110598547</value>
    </field>
    <field name="Objective-Version">
      <value order="0">3.0</value>
    </field>
    <field name="Objective-VersionNumber">
      <value order="0">3</value>
    </field>
    <field name="Objective-VersionComment">
      <value order="0"/>
    </field>
    <field name="Objective-FileNumber">
      <value order="0">qA1600613</value>
    </field>
    <field name="Objective-Classification">
      <value order="0">Official</value>
    </field>
    <field name="Objective-Caveats">
      <value order="0"/>
    </field>
  </systemFields>
  <catalogues>
    <catalogue name="Document Type Catalogue" type="type" ori="id:cA14">
      <field name="Objective-Date Acquired">
        <value order="0">2026-01-26T00:00:00Z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1130</Words>
  <Characters>5817</Characters>
  <Application>Microsoft Office Word</Application>
  <DocSecurity>0</DocSecurity>
  <Lines>121</Lines>
  <Paragraphs>58</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6907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Arolwg Gwasanaethau Micro-ofal Hysbysiad Preifatrwydd (Ionawr 2026)</dc:title>
  <dc:subject/>
  <dc:creator>Shaw, Caroline (HSCEY - Improvement Division)</dc:creator>
  <cp:keywords/>
  <dc:description/>
  <cp:lastModifiedBy>Sullivan, William (HSCEY - Communications Division)</cp:lastModifiedBy>
  <cp:revision>5</cp:revision>
  <dcterms:created xsi:type="dcterms:W3CDTF">2026-01-26T12:58:00Z</dcterms:created>
  <dcterms:modified xsi:type="dcterms:W3CDTF">2026-01-29T17:01:00Z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A61340811</vt:lpwstr>
  </property>
  <property fmtid="{D5CDD505-2E9C-101B-9397-08002B2CF9AE}" pid="5" name="Objective-Title">
    <vt:lpwstr>20260126 - Microcare Services - Privacy Notice - version 3 - Final Cymraeg</vt:lpwstr>
  </property>
  <property fmtid="{D5CDD505-2E9C-101B-9397-08002B2CF9AE}" pid="6" name="Objective-Description">
    <vt:lpwstr/>
  </property>
  <property fmtid="{D5CDD505-2E9C-101B-9397-08002B2CF9AE}" pid="7" name="Objective-CreationStamp">
    <vt:filetime>2026-01-26T14:05:48Z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2026-01-26T14:15:17Z</vt:filetime>
  </property>
  <property fmtid="{D5CDD505-2E9C-101B-9397-08002B2CF9AE}" pid="11" name="Objective-ModificationStamp">
    <vt:filetime>2026-01-26T14:15:17Z</vt:filetime>
  </property>
  <property fmtid="{D5CDD505-2E9C-101B-9397-08002B2CF9AE}" pid="12" name="Objective-Owner">
    <vt:lpwstr>Shaw, Caroline (HSCEY - Improvement Division)</vt:lpwstr>
  </property>
  <property fmtid="{D5CDD505-2E9C-101B-9397-08002B2CF9AE}" pid="13" name="Objective-Path">
    <vt:lpwstr>Objective Global Folder:#Business File Plan:WG Organisational Groups:Post April 2024 - Health, Social Care &amp; Early Years:HSCEY Director of Social Services / Chief Social Care Officer:Health, Social Care &amp; Early Years (HSCEY) - SSID Improvement:1 - Save:Domiciliary Care Policy and Foundation Economy:Microcare - Social Services and Intergration Directorate - 2022 -2027:0.2 Microcare Services Survey - Issue in January 2026:</vt:lpwstr>
  </property>
  <property fmtid="{D5CDD505-2E9C-101B-9397-08002B2CF9AE}" pid="14" name="Objective-Parent">
    <vt:lpwstr>0.2 Microcare Services Survey - Issue in January 2026</vt:lpwstr>
  </property>
  <property fmtid="{D5CDD505-2E9C-101B-9397-08002B2CF9AE}" pid="15" name="Objective-State">
    <vt:lpwstr>Published</vt:lpwstr>
  </property>
  <property fmtid="{D5CDD505-2E9C-101B-9397-08002B2CF9AE}" pid="16" name="Objective-VersionId">
    <vt:lpwstr>vA110598547</vt:lpwstr>
  </property>
  <property fmtid="{D5CDD505-2E9C-101B-9397-08002B2CF9AE}" pid="17" name="Objective-Version">
    <vt:lpwstr>3.0</vt:lpwstr>
  </property>
  <property fmtid="{D5CDD505-2E9C-101B-9397-08002B2CF9AE}" pid="18" name="Objective-VersionNumber">
    <vt:r8>3</vt:r8>
  </property>
  <property fmtid="{D5CDD505-2E9C-101B-9397-08002B2CF9AE}" pid="19" name="Objective-VersionComment">
    <vt:lpwstr/>
  </property>
  <property fmtid="{D5CDD505-2E9C-101B-9397-08002B2CF9AE}" pid="20" name="Objective-FileNumber">
    <vt:lpwstr>qA1600613</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filetime>2026-01-26T00:00:00Z</vt:filetime>
  </property>
  <property fmtid="{D5CDD505-2E9C-101B-9397-08002B2CF9AE}" pid="24" name="Objective-Official Translation">
    <vt:lpwstr/>
  </property>
  <property fmtid="{D5CDD505-2E9C-101B-9397-08002B2CF9AE}" pid="25" name="Objective-Connect Creator">
    <vt:lpwstr/>
  </property>
</Properties>
</file>