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B0CD9" w14:textId="77777777" w:rsidR="00641C8C" w:rsidRDefault="00641C8C" w:rsidP="00641C8C">
      <w:pPr>
        <w:jc w:val="center"/>
        <w:rPr>
          <w:rFonts w:ascii="Calibri" w:hAnsi="Calibri" w:cs="Arial"/>
          <w:b/>
          <w:color w:val="64234A"/>
          <w:sz w:val="40"/>
          <w:szCs w:val="40"/>
        </w:rPr>
      </w:pPr>
      <w:r>
        <w:rPr>
          <w:noProof/>
        </w:rPr>
        <w:drawing>
          <wp:inline distT="0" distB="0" distL="0" distR="0" wp14:anchorId="739537ED" wp14:editId="3E8F6E84">
            <wp:extent cx="4572000" cy="781050"/>
            <wp:effectExtent l="0" t="0" r="0" b="0"/>
            <wp:docPr id="951007954" name="Picture 951007954" descr="Single Unified Safeguarding Re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07954" name="Picture 951007954" descr="Single Unified Safeguarding Review Logo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8E0BB" w14:textId="77777777" w:rsidR="00641C8C" w:rsidRPr="00D72DCD" w:rsidRDefault="00641C8C" w:rsidP="00641C8C">
      <w:pPr>
        <w:spacing w:after="0"/>
        <w:jc w:val="center"/>
        <w:rPr>
          <w:rFonts w:ascii="Arial" w:hAnsi="Arial" w:cs="Arial"/>
          <w:b/>
          <w:color w:val="64234A"/>
          <w:sz w:val="24"/>
          <w:szCs w:val="24"/>
          <w:lang w:val="en-US"/>
        </w:rPr>
      </w:pPr>
    </w:p>
    <w:p w14:paraId="6AC26888" w14:textId="77777777" w:rsidR="00641C8C" w:rsidRDefault="00641C8C" w:rsidP="00641C8C">
      <w:pPr>
        <w:jc w:val="center"/>
        <w:rPr>
          <w:rFonts w:ascii="Calibri" w:hAnsi="Calibri" w:cs="Arial"/>
          <w:b/>
          <w:color w:val="64234A"/>
          <w:sz w:val="40"/>
          <w:szCs w:val="40"/>
        </w:rPr>
      </w:pPr>
      <w:r>
        <w:rPr>
          <w:rFonts w:ascii="Calibri" w:hAnsi="Calibri"/>
          <w:b/>
          <w:color w:val="64234A"/>
          <w:sz w:val="40"/>
        </w:rPr>
        <w:t>Hysbysiad Preifatrwydd</w:t>
      </w:r>
    </w:p>
    <w:p w14:paraId="3F311A53" w14:textId="6FB98A39" w:rsidR="00641C8C" w:rsidRPr="00B44D71" w:rsidDel="00841B32" w:rsidRDefault="00641C8C" w:rsidP="00641C8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  <w:highlight w:val="yellow"/>
        </w:rPr>
        <w:t>[</w:t>
      </w:r>
      <w:r w:rsidR="00D37F4E">
        <w:rPr>
          <w:rFonts w:ascii="Arial" w:hAnsi="Arial"/>
          <w:b/>
          <w:sz w:val="24"/>
          <w:highlight w:val="yellow"/>
        </w:rPr>
        <w:t xml:space="preserve">Byrddau Diogelu </w:t>
      </w:r>
      <w:r>
        <w:rPr>
          <w:rFonts w:ascii="Arial" w:hAnsi="Arial"/>
          <w:b/>
          <w:sz w:val="24"/>
          <w:highlight w:val="yellow"/>
        </w:rPr>
        <w:t>– adolygwch yr holl adrannau a amlygwyd a diwygio a dileu lle bo'n briodol cyn defnyddio'r hysbysiad preifatrwydd hwn - gan gynnwys y frawddeg hon]</w:t>
      </w:r>
    </w:p>
    <w:p w14:paraId="59CBB1BA" w14:textId="77777777" w:rsidR="00641C8C" w:rsidRPr="00D72DCD" w:rsidRDefault="00641C8C" w:rsidP="00641C8C">
      <w:pPr>
        <w:pStyle w:val="Level1Heading"/>
        <w:rPr>
          <w:sz w:val="24"/>
        </w:rPr>
      </w:pPr>
      <w:r>
        <w:rPr>
          <w:sz w:val="24"/>
        </w:rPr>
        <w:t>Cyflwyniad</w:t>
      </w:r>
    </w:p>
    <w:p w14:paraId="766E02A9" w14:textId="22466AD2" w:rsidR="00641C8C" w:rsidRDefault="00641C8C" w:rsidP="00641C8C">
      <w:pPr>
        <w:pStyle w:val="Level2Number"/>
      </w:pPr>
      <w:r>
        <w:t xml:space="preserve">Mae'r broses Adolygiad Diogelu Unedig Sengl </w:t>
      </w:r>
      <w:r w:rsidR="00564D33">
        <w:t>(</w:t>
      </w:r>
      <w:r w:rsidR="00564D33">
        <w:rPr>
          <w:b/>
        </w:rPr>
        <w:t>“</w:t>
      </w:r>
      <w:r>
        <w:rPr>
          <w:b/>
        </w:rPr>
        <w:t>ADUS</w:t>
      </w:r>
      <w:r w:rsidR="00564D33">
        <w:rPr>
          <w:b/>
        </w:rPr>
        <w:t>”</w:t>
      </w:r>
      <w:r w:rsidR="00564D33">
        <w:t xml:space="preserve">) </w:t>
      </w:r>
      <w:r>
        <w:t>wedi'i chynllunio i'w defnyddio pan fo angen adolygiad diogelu (h.y. adolygiad ymarfer oedolion, adolygiad ymarfer plant, adolygiad lladdiad domestig, adolygiad lladdiad iechyd meddwl neu adolygiad o laddiad ag arf ymosodol).</w:t>
      </w:r>
    </w:p>
    <w:p w14:paraId="75690248" w14:textId="36E0652F" w:rsidR="00641C8C" w:rsidRDefault="00641C8C" w:rsidP="00641C8C">
      <w:pPr>
        <w:pStyle w:val="Level2Number"/>
      </w:pPr>
      <w:r>
        <w:t>Bydd ADUS yn cael ei gynnal</w:t>
      </w:r>
      <w:r w:rsidR="00B34C38">
        <w:t xml:space="preserve"> </w:t>
      </w:r>
      <w:r>
        <w:t xml:space="preserve">gan y Bwrdd Diogelu statudol perthnasol. Mae Bwrdd Diogelu yn cynnwys partneriaid perthnasol sy'n cynnwys yr awdurdod lleol, yr heddlu, y bwrdd iechyd lleol, Ymddiriedolaeth y GIG a'r gwasanaeth prawf (y </w:t>
      </w:r>
      <w:r w:rsidR="003E1C4F">
        <w:rPr>
          <w:b/>
        </w:rPr>
        <w:t>“</w:t>
      </w:r>
      <w:r>
        <w:rPr>
          <w:b/>
        </w:rPr>
        <w:t>Partneriaid Adolygu</w:t>
      </w:r>
      <w:r w:rsidR="003E1C4F">
        <w:rPr>
          <w:b/>
        </w:rPr>
        <w:t>”</w:t>
      </w:r>
      <w:r w:rsidR="003E1C4F">
        <w:t xml:space="preserve">). </w:t>
      </w:r>
    </w:p>
    <w:p w14:paraId="58896BC8" w14:textId="020580FD" w:rsidR="00641C8C" w:rsidRDefault="00641C8C" w:rsidP="00641C8C">
      <w:pPr>
        <w:pStyle w:val="Level2Number"/>
      </w:pPr>
      <w:r>
        <w:t xml:space="preserve">Bydd y Partneriaid Adolygu yn darparu gwybodaeth am </w:t>
      </w:r>
      <w:r w:rsidR="003E1C4F">
        <w:t>yr</w:t>
      </w:r>
      <w:r>
        <w:t xml:space="preserve"> amgylchiadau sydd wedi arwain at gynnal yr adolygiad </w:t>
      </w:r>
      <w:r w:rsidR="00B0041D">
        <w:t>a</w:t>
      </w:r>
      <w:r>
        <w:t xml:space="preserve">'r adolygydd a benodwyd i gynnal yr adolygiad. Efallai y bydd trydydd partïon eraill hefyd </w:t>
      </w:r>
      <w:r w:rsidR="00703D90">
        <w:t>yn cyfrannu</w:t>
      </w:r>
      <w:r>
        <w:t xml:space="preserve"> gwybodaeth berthnasol i'</w:t>
      </w:r>
      <w:r w:rsidR="00703D90">
        <w:t xml:space="preserve">r </w:t>
      </w:r>
      <w:r>
        <w:t>adolygiad, fel gweithwyr proffesiynol annibynnol, elusennau ac eiriolwyr.</w:t>
      </w:r>
    </w:p>
    <w:p w14:paraId="2AF8B997" w14:textId="237156A9" w:rsidR="00641C8C" w:rsidRDefault="00641C8C" w:rsidP="00641C8C">
      <w:pPr>
        <w:pStyle w:val="Level2Number"/>
      </w:pPr>
      <w:r>
        <w:t xml:space="preserve">Yn ystod </w:t>
      </w:r>
      <w:r w:rsidR="00BD3941">
        <w:t xml:space="preserve">yr </w:t>
      </w:r>
      <w:r>
        <w:t>ADUS, bydd gwybodaeth bersonol sy'n ymwneud â nifer o unigolion sy'n gysylltiedig â'r amgylchiadau sydd wedi arwain at gynnal ADUS yn cael ei phrosesu. Mae'r ddogfen hon (</w:t>
      </w:r>
      <w:r>
        <w:rPr>
          <w:b/>
        </w:rPr>
        <w:t>“hysbysiad preifatrwydd”)</w:t>
      </w:r>
      <w:r>
        <w:t xml:space="preserve"> yn nodi gwybodaeth sy'n ymwneud â sut y </w:t>
      </w:r>
      <w:r w:rsidR="00844B2F">
        <w:t xml:space="preserve">defnyddir </w:t>
      </w:r>
      <w:r>
        <w:t>gwybodaeth bersonol yn ystod ADUS a pha hawliau sydd gan unigolion mewn perthynas â'u gwybodaeth bersonol ac amrywiol faterion eraill sy'n ofynnol o dan gyfraith diogelu data.</w:t>
      </w:r>
    </w:p>
    <w:p w14:paraId="22F498D8" w14:textId="77777777" w:rsidR="00641C8C" w:rsidRDefault="00641C8C" w:rsidP="00641C8C">
      <w:pPr>
        <w:pStyle w:val="Level2Number"/>
      </w:pPr>
      <w:r>
        <w:t xml:space="preserve">Mae </w:t>
      </w:r>
      <w:r>
        <w:rPr>
          <w:b/>
          <w:highlight w:val="yellow"/>
        </w:rPr>
        <w:t>[ENW]</w:t>
      </w:r>
      <w:r>
        <w:t xml:space="preserve"> wedi'i ddynodi fel yr awdurdod arweiniol ar gyfer ADUS a bydd yn gyfrifol am sicrhau cydymffurfiaeth â rhwymedigaethau diogelu data perthnasol a bydd yn bwynt cyswllt ar gyfer unrhyw unigolion sy'n ceisio arfer eu hawliau mewn perthynas â'u gwybodaeth bersonol sy'n berthnasol i'r ADUS. </w:t>
      </w:r>
    </w:p>
    <w:p w14:paraId="1C9858C8" w14:textId="7C17F20A" w:rsidR="00641C8C" w:rsidRPr="00EE2D86" w:rsidRDefault="00641C8C" w:rsidP="00641C8C">
      <w:pPr>
        <w:pStyle w:val="Level2Number"/>
      </w:pPr>
      <w:r>
        <w:t xml:space="preserve">Mae rhagor o wybodaeth am y broses ADUS ar gael yn y Canllawiau Statudol canlynol </w:t>
      </w:r>
      <w:hyperlink r:id="rId9" w:history="1">
        <w:r w:rsidR="004E2161" w:rsidRPr="004E2161">
          <w:rPr>
            <w:rStyle w:val="Hyperlink"/>
          </w:rPr>
          <w:t>www.llyw.cymru/adolygiad-diogelu-unedig-sengl</w:t>
        </w:r>
        <w:r w:rsidR="004E2161" w:rsidRPr="001E4A4F">
          <w:rPr>
            <w:rStyle w:val="Hyperlink"/>
          </w:rPr>
          <w:t>-canllawiau-statudol</w:t>
        </w:r>
      </w:hyperlink>
      <w:r w:rsidR="004E2161">
        <w:t xml:space="preserve"> </w:t>
      </w:r>
    </w:p>
    <w:p w14:paraId="1B92C0FB" w14:textId="77777777" w:rsidR="00641C8C" w:rsidRDefault="00641C8C" w:rsidP="00641C8C">
      <w:pPr>
        <w:pStyle w:val="Level2Number"/>
      </w:pPr>
      <w:r>
        <w:t>Yn yr adrannau isod, wrth gyfeirio at unigolion, defnyddir y termau "chi" neu "eich". Wrth gyfeirio at y Bwrdd Diogelu a/neu'r awdurdod arweiniol, defnyddir y term "ni".</w:t>
      </w:r>
    </w:p>
    <w:p w14:paraId="68022C3B" w14:textId="77777777" w:rsidR="00641C8C" w:rsidRPr="002D306E" w:rsidRDefault="00641C8C" w:rsidP="00641C8C">
      <w:pPr>
        <w:pStyle w:val="Level1Heading"/>
        <w:rPr>
          <w:sz w:val="24"/>
        </w:rPr>
      </w:pPr>
      <w:r>
        <w:rPr>
          <w:sz w:val="24"/>
        </w:rPr>
        <w:t>Ein hymagwedd at breifatrwydd</w:t>
      </w:r>
    </w:p>
    <w:p w14:paraId="3667C57A" w14:textId="0E2E28F4" w:rsidR="00641C8C" w:rsidRDefault="00641C8C" w:rsidP="00641C8C">
      <w:pPr>
        <w:pStyle w:val="Level2Number"/>
      </w:pPr>
      <w:r>
        <w:t xml:space="preserve">Rydym yn cymryd eich preifatrwydd o </w:t>
      </w:r>
      <w:r w:rsidR="004E2161">
        <w:t>ddifri</w:t>
      </w:r>
      <w:r>
        <w:t xml:space="preserve"> ac rydym am i chi deimlo'n hyderus bod eich gwybodaeth bersonol yn ddiogel yn ein dwylo ni. </w:t>
      </w:r>
    </w:p>
    <w:p w14:paraId="460F9E54" w14:textId="77777777" w:rsidR="00641C8C" w:rsidRDefault="00641C8C" w:rsidP="00641C8C">
      <w:pPr>
        <w:pStyle w:val="Level2Number"/>
      </w:pPr>
      <w:r>
        <w:t>Byddwn ond yn defnyddio eich gwybodaeth bersonol o bryd i'w gilydd, a hynny yn unol â'r gyfraith diogelu data sy'n berthnasol i Gymru a Lloegr.</w:t>
      </w:r>
    </w:p>
    <w:p w14:paraId="6039E184" w14:textId="77777777" w:rsidR="00641C8C" w:rsidRDefault="00641C8C" w:rsidP="00641C8C">
      <w:pPr>
        <w:pStyle w:val="Level2Number"/>
      </w:pPr>
      <w:r>
        <w:lastRenderedPageBreak/>
        <w:t>O dan y gyfraith diogelu data, pan fyddwn yn defnyddio eich gwybodaeth bersonol, byddwn yn gweithredu fel rheolydd data. Yn y bôn, mae hyn yn golygu y byddwn yn gwneud penderfyniadau ynghylch sut yr ydym am ddefnyddio'ch gwybodaeth bersonol a pham.</w:t>
      </w:r>
    </w:p>
    <w:p w14:paraId="278D7F76" w14:textId="77777777" w:rsidR="00641C8C" w:rsidRPr="002D306E" w:rsidRDefault="00641C8C" w:rsidP="00641C8C">
      <w:pPr>
        <w:pStyle w:val="Level1Heading"/>
        <w:rPr>
          <w:sz w:val="24"/>
        </w:rPr>
      </w:pPr>
      <w:bookmarkStart w:id="0" w:name="_Ref172035628"/>
      <w:r>
        <w:rPr>
          <w:sz w:val="24"/>
        </w:rPr>
        <w:t>Pa wybodaeth bersonol fydd yn cael ei defnyddio?</w:t>
      </w:r>
      <w:bookmarkEnd w:id="0"/>
    </w:p>
    <w:p w14:paraId="7A5FAB07" w14:textId="77777777" w:rsidR="00641C8C" w:rsidRDefault="00641C8C" w:rsidP="00641C8C">
      <w:pPr>
        <w:pStyle w:val="Level2Number"/>
      </w:pPr>
      <w:r>
        <w:t>Ar gyfer ADUS, bydd data personol yn cael eu prosesu mewn perthynas â Gwrthrych yr Adolygiad, unrhyw dramgwyddwr/wyr neu gyflawnwr/wyr honedig ac unrhyw berson(au) sydd â chysylltiad â Gwrthrych yr Adolygiad neu'r amgylchiadau sydd wedi arwain at ymgymryd ag ADUS (</w:t>
      </w:r>
      <w:r>
        <w:rPr>
          <w:b/>
        </w:rPr>
        <w:t>“Prif Unigolion”</w:t>
      </w:r>
      <w:r w:rsidRPr="004E2161">
        <w:rPr>
          <w:bCs/>
        </w:rPr>
        <w:t>).</w:t>
      </w:r>
      <w:r>
        <w:t xml:space="preserve"> </w:t>
      </w:r>
    </w:p>
    <w:p w14:paraId="43313197" w14:textId="77777777" w:rsidR="00641C8C" w:rsidRDefault="00641C8C" w:rsidP="00641C8C">
      <w:pPr>
        <w:pStyle w:val="Level2Number"/>
      </w:pPr>
      <w:r>
        <w:t>Bydd yr wybodaeth bersonol sy'n cael ei phrosesu yn dibynnu ar yr unigolyn dan sylw a'i gysylltiad â'r amgylchiadau sydd wedi arwain at yr adolygiad. Bydd y data personol a brosesir yn cynnwys unrhyw un neu bob un o'r canlynol; enw, oedran, dyddiad geni, rhyw, cyfeiriad, manylion teuluol, data ariannol, gwybodaeth ddiogelu, hanes addysg, gwybodaeth am dai, rhif pasbort, gwybodaeth am ffordd o fyw, cenedligrwydd, statws mewnfudo, hanes cyflogaeth ac unrhyw wybodaeth arall a ddarperir yn ystod yr ADUS gan aelodau'r teulu, ffrindiau, cymuned leol, rhwydweithiau cymdeithasol, cyfryngau cymdeithasol ac arweinwyr neu gynrychiolwyr ffydd.</w:t>
      </w:r>
    </w:p>
    <w:p w14:paraId="5148460C" w14:textId="77777777" w:rsidR="00641C8C" w:rsidRDefault="00641C8C" w:rsidP="00641C8C">
      <w:pPr>
        <w:pStyle w:val="Level2Number"/>
      </w:pPr>
      <w:r>
        <w:t>Bydd ADUS hefyd yn cynnwys prosesu'r data categori arbennig canlynol lle bo'n berthnasol; ethnigrwydd, hanes meddygol, gwybodaeth am iechyd meddwl, cyfeiriadedd rhywiol a chrefydd, a gwybodaeth am gofnod troseddol unigolyn a gwybodaeth am ymddygiad gwrthgymdeithasol a throseddol.</w:t>
      </w:r>
    </w:p>
    <w:p w14:paraId="5CB40C2E" w14:textId="77777777" w:rsidR="00641C8C" w:rsidRPr="002D306E" w:rsidRDefault="00641C8C" w:rsidP="00641C8C">
      <w:pPr>
        <w:pStyle w:val="Level1Heading"/>
        <w:rPr>
          <w:sz w:val="24"/>
        </w:rPr>
      </w:pPr>
      <w:r>
        <w:rPr>
          <w:sz w:val="24"/>
        </w:rPr>
        <w:t>Sut y bydd gwybodaeth bersonol yn cael ei defnyddio?</w:t>
      </w:r>
    </w:p>
    <w:p w14:paraId="0244280B" w14:textId="48E8F08B" w:rsidR="00641C8C" w:rsidRPr="002D306E" w:rsidRDefault="00641C8C" w:rsidP="00641C8C">
      <w:pPr>
        <w:pStyle w:val="BodyText1"/>
        <w:ind w:left="0"/>
        <w:rPr>
          <w:i/>
          <w:iCs/>
          <w:color w:val="64234A"/>
        </w:rPr>
      </w:pPr>
      <w:r>
        <w:rPr>
          <w:i/>
          <w:color w:val="64234A"/>
        </w:rPr>
        <w:t>Ar gyfer y broses o adolygu a pharatoi</w:t>
      </w:r>
      <w:r w:rsidR="00A528CF">
        <w:rPr>
          <w:i/>
          <w:color w:val="64234A"/>
        </w:rPr>
        <w:t>’r</w:t>
      </w:r>
      <w:r>
        <w:rPr>
          <w:i/>
          <w:color w:val="64234A"/>
        </w:rPr>
        <w:t xml:space="preserve"> Adroddiad ADUS</w:t>
      </w:r>
    </w:p>
    <w:p w14:paraId="0BC0CD9F" w14:textId="6B38A679" w:rsidR="00641C8C" w:rsidRDefault="00641C8C" w:rsidP="00641C8C">
      <w:pPr>
        <w:pStyle w:val="Level2Number"/>
      </w:pPr>
      <w:r>
        <w:t xml:space="preserve">Gwneir atgyfeiriad cychwynnol i'r Corff Diogelu perthnasol a fydd yn cynnwys enw </w:t>
      </w:r>
      <w:r w:rsidR="00DD13AB">
        <w:t xml:space="preserve">gwrthrych </w:t>
      </w:r>
      <w:r>
        <w:t xml:space="preserve">yr adolygiad, </w:t>
      </w:r>
      <w:r w:rsidR="00DD13AB">
        <w:t xml:space="preserve">y </w:t>
      </w:r>
      <w:r>
        <w:t xml:space="preserve">cyflawnwr/wyr honedig, </w:t>
      </w:r>
      <w:r w:rsidR="00782B42">
        <w:t xml:space="preserve">a </w:t>
      </w:r>
      <w:r>
        <w:t>t</w:t>
      </w:r>
      <w:r w:rsidR="00782B42">
        <w:t>h</w:t>
      </w:r>
      <w:r>
        <w:t>ystiolaeth ategol i gyfiawnhau ADUS gan gynnwys gwybodaeth am amgylchiadau'r adolygiad. Bydd y Bwrdd Diogelu yn prosesu'r data i benderfynu a yw'r achos yn bodloni'r meini prawf ar gyfer ADUS.</w:t>
      </w:r>
    </w:p>
    <w:p w14:paraId="7E9CF2E6" w14:textId="5E162BE2" w:rsidR="00641C8C" w:rsidRDefault="00C67B90" w:rsidP="00641C8C">
      <w:pPr>
        <w:pStyle w:val="Level2Number"/>
      </w:pPr>
      <w:r>
        <w:t xml:space="preserve">Penodir </w:t>
      </w:r>
      <w:r w:rsidR="00641C8C">
        <w:t xml:space="preserve">adolygydd/adolygwyr i weithio gyda Phanel Adolygu'r Bwrdd Diogelu i ymgymryd â'r ADUS. Bydd yr wybodaeth a ddarperir i'r adolygydd/adolygwyr a'r Panel Adolygu yn ystod </w:t>
      </w:r>
      <w:r w:rsidR="00E21B80">
        <w:t>y broses</w:t>
      </w:r>
      <w:r w:rsidR="00641C8C">
        <w:t xml:space="preserve"> ADUS yn cynnwys gwybodaeth bersonol a gall gynnwys data categori arbennig a/neu ddata sy'n ymwneud ag euogfarnau/troseddau o'r math a nodir </w:t>
      </w:r>
      <w:r w:rsidR="00E21B80">
        <w:t xml:space="preserve">yn rhif </w:t>
      </w:r>
      <w:r w:rsidR="00641C8C">
        <w:fldChar w:fldCharType="begin"/>
      </w:r>
      <w:r w:rsidR="00641C8C">
        <w:instrText xml:space="preserve"> REF _Ref172035628 \r \h </w:instrText>
      </w:r>
      <w:r w:rsidR="00641C8C">
        <w:fldChar w:fldCharType="separate"/>
      </w:r>
      <w:r w:rsidR="00D37F4E">
        <w:t>3</w:t>
      </w:r>
      <w:r w:rsidR="00641C8C">
        <w:fldChar w:fldCharType="end"/>
      </w:r>
      <w:r w:rsidR="004E2161">
        <w:t xml:space="preserve"> uchod</w:t>
      </w:r>
      <w:r w:rsidR="00641C8C">
        <w:t xml:space="preserve">. Bydd yr wybodaeth bersonol yn cael ei darparu i'r adolygydd gan Bartneriaid Adolygu, cyflawnwr/wyr, </w:t>
      </w:r>
      <w:r w:rsidR="00AB7E54">
        <w:t xml:space="preserve">gwrthrych yr </w:t>
      </w:r>
      <w:r w:rsidR="00641C8C">
        <w:t xml:space="preserve">adolygiad, teulu'r </w:t>
      </w:r>
      <w:r w:rsidR="00AB7E54">
        <w:t>gwrthrych</w:t>
      </w:r>
      <w:r w:rsidR="00641C8C">
        <w:t>, Prif Unigolion, gweithwyr proffesiynol annibynnol, elusennau ac eiriolwyr ac unrhyw gyrff perthnasol eraill.</w:t>
      </w:r>
    </w:p>
    <w:p w14:paraId="661F63D8" w14:textId="033BCED6" w:rsidR="00641C8C" w:rsidRDefault="00641C8C" w:rsidP="00641C8C">
      <w:pPr>
        <w:pStyle w:val="Level2Number"/>
      </w:pPr>
      <w:r>
        <w:t xml:space="preserve">Bydd yr adolygydd yn cynhyrchu Adroddiad drafft ADUS (yr </w:t>
      </w:r>
      <w:r>
        <w:rPr>
          <w:b/>
        </w:rPr>
        <w:t>“Adroddiad”</w:t>
      </w:r>
      <w:r>
        <w:t>) a Chynllun Gweithredu amlinellol. Bydd yr Adroddiad yn ymdrin â gwybodaeth gefndir a gwybodaeth am yr amgylchiadau sy'n ei gwneud yn ofynnol i gynnal ADUS, gwybodaeth ddaearyddol, cysylltiad â'r cyflawnwr/cyflawnwyr, gwybodaeth am euogfarnau troseddol, llinell amser gryno o</w:t>
      </w:r>
      <w:r w:rsidR="00A664CF">
        <w:t>’r</w:t>
      </w:r>
      <w:r>
        <w:t xml:space="preserve"> digwyddiadau arwyddocaol, manylion nodweddion gwarchodedig, gwybodaeth berthnasol arall a ddarperir yn ystod yr ADUS, cyswllt ag asiantaethau lleol, ymarfer a dysgu sefydliadol, camau gweithredu a argymhellir a gwelliannau posibl. </w:t>
      </w:r>
    </w:p>
    <w:p w14:paraId="5D464197" w14:textId="095597E2" w:rsidR="00641C8C" w:rsidRPr="002D306E" w:rsidRDefault="00641C8C" w:rsidP="00641C8C">
      <w:pPr>
        <w:pStyle w:val="Level2Number"/>
        <w:numPr>
          <w:ilvl w:val="0"/>
          <w:numId w:val="0"/>
        </w:numPr>
        <w:rPr>
          <w:i/>
          <w:iCs/>
          <w:color w:val="64234A"/>
        </w:rPr>
      </w:pPr>
      <w:r>
        <w:rPr>
          <w:i/>
          <w:color w:val="64234A"/>
        </w:rPr>
        <w:t xml:space="preserve">Dileu </w:t>
      </w:r>
      <w:r w:rsidR="00062B40">
        <w:rPr>
          <w:i/>
          <w:color w:val="64234A"/>
        </w:rPr>
        <w:t xml:space="preserve">manylion </w:t>
      </w:r>
      <w:r>
        <w:rPr>
          <w:i/>
          <w:color w:val="64234A"/>
        </w:rPr>
        <w:t>personol o'r Adroddiad</w:t>
      </w:r>
    </w:p>
    <w:p w14:paraId="6B4F1BD0" w14:textId="078B3C5B" w:rsidR="00641C8C" w:rsidRDefault="00641C8C" w:rsidP="00641C8C">
      <w:pPr>
        <w:pStyle w:val="Level2Number"/>
      </w:pPr>
      <w:r>
        <w:t>Wrth baratoi’r Adroddiad drafft a</w:t>
      </w:r>
      <w:r w:rsidR="00C06527">
        <w:t>’r</w:t>
      </w:r>
      <w:r>
        <w:t xml:space="preserve"> Cynllun Gweithredu bydd unrhyw </w:t>
      </w:r>
      <w:r w:rsidR="00C06527">
        <w:t xml:space="preserve">fanylion </w:t>
      </w:r>
      <w:r>
        <w:t>personol yn cael eu dileu a/neu bydd ffug</w:t>
      </w:r>
      <w:r w:rsidR="00C06527">
        <w:t xml:space="preserve"> fanylion y</w:t>
      </w:r>
      <w:r>
        <w:t xml:space="preserve">n cael eu defnyddio er mwyn lleihau’r posibilrwydd o adnabod unigolion. Mae posibilrwydd o hyd, fodd bynnag, er gwaethaf y defnydd o fesurau diogelu o'r fath, y gallai unigolion y cyfeirir atynt yn yr Adroddiadau gael eu </w:t>
      </w:r>
      <w:r>
        <w:lastRenderedPageBreak/>
        <w:t xml:space="preserve">hadnabod o hyd drwy ddulliau rhesymol sydd ar gael, yn enwedig pan fo'r digwyddiad sydd wedi sbarduno'r ADUS yn adnabyddus neu wedi cael sylw yn y cyfryngau. Felly, mae'r Adroddiad drafft a'r Adroddiad terfynol yn cael eu trin fel rhai sy'n cynnwys data personol. </w:t>
      </w:r>
    </w:p>
    <w:p w14:paraId="54EAF239" w14:textId="418C0E4C" w:rsidR="00641C8C" w:rsidRDefault="00641C8C" w:rsidP="00641C8C">
      <w:pPr>
        <w:pStyle w:val="Level2Number"/>
      </w:pPr>
      <w:r>
        <w:t xml:space="preserve">Dylid cyflwyno’r Adroddiad drafft i </w:t>
      </w:r>
      <w:r w:rsidR="00375E18">
        <w:t xml:space="preserve">wrthrych </w:t>
      </w:r>
      <w:r>
        <w:t>yr Adolygiad a/neu eu teulu a’</w:t>
      </w:r>
      <w:r w:rsidR="00375E18">
        <w:t>r</w:t>
      </w:r>
      <w:r>
        <w:t xml:space="preserve"> prif unigolion, er mwyn iddynt allu dewis ffugenw addas i’w ddefnyddio. Trafodir hefyd </w:t>
      </w:r>
      <w:r w:rsidR="002E6A9E">
        <w:t xml:space="preserve">peidio </w:t>
      </w:r>
      <w:r>
        <w:t>â datgelu rhywedd.</w:t>
      </w:r>
    </w:p>
    <w:p w14:paraId="545B51B1" w14:textId="77777777" w:rsidR="00641C8C" w:rsidRPr="00583A31" w:rsidRDefault="00641C8C" w:rsidP="00641C8C">
      <w:pPr>
        <w:pStyle w:val="Level2Number"/>
        <w:numPr>
          <w:ilvl w:val="0"/>
          <w:numId w:val="0"/>
        </w:numPr>
        <w:rPr>
          <w:i/>
          <w:iCs/>
          <w:color w:val="64234A"/>
        </w:rPr>
      </w:pPr>
      <w:r>
        <w:rPr>
          <w:i/>
          <w:color w:val="64234A"/>
        </w:rPr>
        <w:t>Cymeradwyo'r Adroddiad</w:t>
      </w:r>
    </w:p>
    <w:p w14:paraId="4E59DD19" w14:textId="77777777" w:rsidR="00641C8C" w:rsidRDefault="00641C8C" w:rsidP="00641C8C">
      <w:pPr>
        <w:pStyle w:val="Level2Number"/>
      </w:pPr>
      <w:r>
        <w:t xml:space="preserve">Bydd yr Adroddiad drafft yn cael ei ddarparu i'r Bwrdd Diogelu i'w gymeradwyo. Y Bwrdd Diogelu fydd yn gyfrifol am gywirdeb unrhyw ddata personol sydd wedi'u cynnwys yn Adroddiad ADUS. </w:t>
      </w:r>
    </w:p>
    <w:p w14:paraId="6883F434" w14:textId="77777777" w:rsidR="00641C8C" w:rsidRDefault="00641C8C" w:rsidP="00641C8C">
      <w:pPr>
        <w:pStyle w:val="Level2Number"/>
      </w:pPr>
      <w:r>
        <w:t>Yn achos lladdiad domestig, bydd yr Adroddiad yn cael ei gyflwyno i'w gymeradwyo gan Banel Sicrwydd y Swyddfa Gartref.</w:t>
      </w:r>
    </w:p>
    <w:p w14:paraId="293C4CDA" w14:textId="77777777" w:rsidR="00641C8C" w:rsidRDefault="00641C8C" w:rsidP="00641C8C">
      <w:pPr>
        <w:pStyle w:val="Level2Number"/>
      </w:pPr>
      <w:r>
        <w:t>Yn achos lladdiad ag arf ymosodol, bydd yr Adroddiad yn cael ei gyflwyno i Ysgrifennydd Gwladol y Swyddfa Gartref.</w:t>
      </w:r>
    </w:p>
    <w:p w14:paraId="095D187F" w14:textId="77777777" w:rsidR="00641C8C" w:rsidRPr="00583A31" w:rsidRDefault="00641C8C" w:rsidP="00641C8C">
      <w:pPr>
        <w:pStyle w:val="Level2Number"/>
        <w:numPr>
          <w:ilvl w:val="0"/>
          <w:numId w:val="0"/>
        </w:numPr>
        <w:rPr>
          <w:i/>
          <w:iCs/>
          <w:color w:val="64234A"/>
        </w:rPr>
      </w:pPr>
      <w:r>
        <w:rPr>
          <w:i/>
          <w:color w:val="64234A"/>
        </w:rPr>
        <w:t>Cyhoeddi'r Adroddiad</w:t>
      </w:r>
    </w:p>
    <w:p w14:paraId="538176AF" w14:textId="77777777" w:rsidR="00641C8C" w:rsidRPr="004C1315" w:rsidRDefault="00641C8C" w:rsidP="00641C8C">
      <w:pPr>
        <w:pStyle w:val="Level2Number"/>
      </w:pPr>
      <w:r>
        <w:t>Unwaith y bydd wedi'i gymeradwyo, bydd yr Adroddiad:</w:t>
      </w:r>
    </w:p>
    <w:p w14:paraId="28B2FA68" w14:textId="06163118" w:rsidR="00641C8C" w:rsidRDefault="00641C8C" w:rsidP="00641C8C">
      <w:pPr>
        <w:pStyle w:val="Level3Number"/>
      </w:pPr>
      <w:r>
        <w:t>Yn cael ei anfon i’r H</w:t>
      </w:r>
      <w:r w:rsidR="00E122C4">
        <w:t>w</w:t>
      </w:r>
      <w:r>
        <w:t>b Cydgysylltu i’w gadw yn Storfa Ddiogelu Cymru (“</w:t>
      </w:r>
      <w:r>
        <w:rPr>
          <w:b/>
        </w:rPr>
        <w:t>y Storfa</w:t>
      </w:r>
      <w:r>
        <w:t>”)</w:t>
      </w:r>
      <w:r w:rsidR="00694A68">
        <w:t xml:space="preserve">. </w:t>
      </w:r>
      <w:r w:rsidR="00DA18B9">
        <w:t>Mae’r Storfa yn defnyddio offer deall</w:t>
      </w:r>
      <w:r w:rsidR="001D5AB2">
        <w:t>usrwydd artiffisial</w:t>
      </w:r>
      <w:r w:rsidR="00694A68" w:rsidRPr="00694A68">
        <w:t xml:space="preserve"> at ddibenion </w:t>
      </w:r>
      <w:r w:rsidR="00571737">
        <w:t xml:space="preserve">rhoi </w:t>
      </w:r>
      <w:r w:rsidR="00694A68" w:rsidRPr="00694A68">
        <w:t xml:space="preserve">prosesau chwilio </w:t>
      </w:r>
      <w:r w:rsidR="00571737">
        <w:t xml:space="preserve">a chael gafael ar </w:t>
      </w:r>
      <w:r w:rsidR="00694A68" w:rsidRPr="00694A68">
        <w:t xml:space="preserve">wybodaeth </w:t>
      </w:r>
      <w:r w:rsidR="00571737">
        <w:t>ar waith</w:t>
      </w:r>
      <w:r w:rsidR="00694A68" w:rsidRPr="00694A68">
        <w:t xml:space="preserve"> </w:t>
      </w:r>
      <w:r w:rsidR="00A825C9">
        <w:t>ar yr</w:t>
      </w:r>
      <w:r w:rsidR="00694A68" w:rsidRPr="00694A68">
        <w:t xml:space="preserve"> adroddiadau a </w:t>
      </w:r>
      <w:proofErr w:type="spellStart"/>
      <w:r w:rsidR="00694A68" w:rsidRPr="00694A68">
        <w:t>gedwir</w:t>
      </w:r>
      <w:proofErr w:type="spellEnd"/>
      <w:r w:rsidR="00694A68" w:rsidRPr="00694A68">
        <w:t xml:space="preserve"> yn y </w:t>
      </w:r>
      <w:r w:rsidR="00DA18B9">
        <w:t>Storfa</w:t>
      </w:r>
      <w:r w:rsidR="00694A68" w:rsidRPr="00694A68">
        <w:t xml:space="preserve">. Gellir </w:t>
      </w:r>
      <w:r w:rsidR="00571737">
        <w:t>hefyd d</w:t>
      </w:r>
      <w:r w:rsidR="00694A68" w:rsidRPr="00694A68">
        <w:t xml:space="preserve">defnyddio data a </w:t>
      </w:r>
      <w:proofErr w:type="spellStart"/>
      <w:r w:rsidR="00694A68" w:rsidRPr="00694A68">
        <w:t>gedwir</w:t>
      </w:r>
      <w:proofErr w:type="spellEnd"/>
      <w:r w:rsidR="00694A68" w:rsidRPr="00694A68">
        <w:t xml:space="preserve"> </w:t>
      </w:r>
      <w:r w:rsidR="00571737">
        <w:t>yn y</w:t>
      </w:r>
      <w:r w:rsidR="00694A68" w:rsidRPr="00694A68">
        <w:t xml:space="preserve"> </w:t>
      </w:r>
      <w:r w:rsidR="00DA18B9">
        <w:t>Storfa</w:t>
      </w:r>
      <w:r w:rsidR="00571737">
        <w:t xml:space="preserve"> </w:t>
      </w:r>
      <w:r w:rsidR="00694A68" w:rsidRPr="00694A68">
        <w:t xml:space="preserve">at ddibenion hyfforddi a gwella'r </w:t>
      </w:r>
      <w:r w:rsidR="00571737">
        <w:t>o</w:t>
      </w:r>
      <w:r w:rsidR="00694A68" w:rsidRPr="00694A68">
        <w:t xml:space="preserve">ffer </w:t>
      </w:r>
      <w:r w:rsidR="00DA18B9">
        <w:t>deallusrwydd artiffisial</w:t>
      </w:r>
      <w:r w:rsidR="00694A68" w:rsidRPr="00694A68">
        <w:t xml:space="preserve"> hyn. Mae'r </w:t>
      </w:r>
      <w:r w:rsidR="00DA18B9">
        <w:t>o</w:t>
      </w:r>
      <w:r w:rsidR="00694A68" w:rsidRPr="00694A68">
        <w:t xml:space="preserve">ffer </w:t>
      </w:r>
      <w:r w:rsidR="00DA18B9">
        <w:t>deallusrwydd artiffisial</w:t>
      </w:r>
      <w:r w:rsidR="00694A68" w:rsidRPr="00694A68">
        <w:t xml:space="preserve"> yn seiliedig ar fodelau iaith ffynhonnell agored</w:t>
      </w:r>
      <w:r w:rsidR="007A0EB0">
        <w:t xml:space="preserve">, </w:t>
      </w:r>
      <w:r w:rsidR="00571737">
        <w:t>a</w:t>
      </w:r>
      <w:r w:rsidR="007A0EB0">
        <w:t xml:space="preserve">c </w:t>
      </w:r>
      <w:r w:rsidR="00571737">
        <w:t>yn rhannau cydrannol o</w:t>
      </w:r>
      <w:r w:rsidR="00694A68" w:rsidRPr="00694A68">
        <w:t xml:space="preserve">'r </w:t>
      </w:r>
      <w:r w:rsidR="00DA18B9">
        <w:t>Storfa</w:t>
      </w:r>
      <w:r w:rsidR="007A0EB0">
        <w:t>, caiff y</w:t>
      </w:r>
      <w:r w:rsidR="007A0EB0" w:rsidRPr="00694A68">
        <w:t xml:space="preserve"> modelau hyn eu cynnal yn fewnol</w:t>
      </w:r>
      <w:r w:rsidR="00694A68" w:rsidRPr="00694A68">
        <w:t xml:space="preserve">. Nid oes </w:t>
      </w:r>
      <w:r w:rsidR="002D1345">
        <w:t>unrhyw ddata</w:t>
      </w:r>
      <w:r w:rsidR="00571737">
        <w:t xml:space="preserve"> o’r</w:t>
      </w:r>
      <w:r w:rsidR="00DA18B9">
        <w:t xml:space="preserve"> Storfa </w:t>
      </w:r>
      <w:r w:rsidR="00694A68" w:rsidRPr="00694A68">
        <w:t xml:space="preserve">yn cael ei drosglwyddo i wasanaethau </w:t>
      </w:r>
      <w:r w:rsidR="00DA18B9">
        <w:t xml:space="preserve">deallusrwydd </w:t>
      </w:r>
      <w:r w:rsidR="007A0EB0">
        <w:t>artiffisial</w:t>
      </w:r>
      <w:r w:rsidR="00694A68" w:rsidRPr="00694A68">
        <w:t xml:space="preserve"> allanol neu</w:t>
      </w:r>
      <w:r w:rsidR="00A825C9">
        <w:t xml:space="preserve"> ar system</w:t>
      </w:r>
      <w:r w:rsidR="00694A68" w:rsidRPr="00694A68">
        <w:t xml:space="preserve"> </w:t>
      </w:r>
      <w:r w:rsidR="00571737">
        <w:t>g</w:t>
      </w:r>
      <w:r w:rsidR="00694A68" w:rsidRPr="00694A68">
        <w:t>wmwl.</w:t>
      </w:r>
    </w:p>
    <w:p w14:paraId="753D31A8" w14:textId="315560BA" w:rsidR="00641C8C" w:rsidRDefault="00A41DD5" w:rsidP="00641C8C">
      <w:pPr>
        <w:pStyle w:val="Level3Number"/>
      </w:pPr>
      <w:r>
        <w:t>Y</w:t>
      </w:r>
      <w:bookmarkStart w:id="1" w:name="cysill"/>
      <w:bookmarkEnd w:id="1"/>
      <w:r>
        <w:t xml:space="preserve">n cael ei gyhoeddi ar </w:t>
      </w:r>
      <w:r w:rsidR="00641C8C">
        <w:t>wefan y Bwrdd Diogelu yn unol â rhwymedigaethau statudol y Bwrdd Diogelu a'r Canllawiau Statudol [</w:t>
      </w:r>
      <w:hyperlink r:id="rId10" w:history="1">
        <w:r w:rsidR="00164F88">
          <w:rPr>
            <w:rStyle w:val="Hyperlink"/>
          </w:rPr>
          <w:t>https://www.llyw.cymru/adolygiad-diogelu-unedig-sengl-canllawiau-statudol</w:t>
        </w:r>
      </w:hyperlink>
      <w:r w:rsidR="00641C8C">
        <w:t>].</w:t>
      </w:r>
    </w:p>
    <w:p w14:paraId="47A6FDFB" w14:textId="40034557" w:rsidR="00641C8C" w:rsidRDefault="00641C8C" w:rsidP="00641C8C">
      <w:pPr>
        <w:pStyle w:val="Level3Number"/>
      </w:pPr>
      <w:r>
        <w:t>Yn achos lladdiad domestig</w:t>
      </w:r>
      <w:r w:rsidR="00A825C9">
        <w:t>,</w:t>
      </w:r>
      <w:r>
        <w:t xml:space="preserve"> bydd yn cael ei gyhoeddi yn llyfrgell adolyg</w:t>
      </w:r>
      <w:r w:rsidR="00A41DD5">
        <w:t>iadau</w:t>
      </w:r>
      <w:r>
        <w:t xml:space="preserve"> lladdiad</w:t>
      </w:r>
      <w:r w:rsidR="00A41DD5">
        <w:t>au</w:t>
      </w:r>
      <w:r>
        <w:t xml:space="preserve"> domestig y Swyddfa Gartref. </w:t>
      </w:r>
    </w:p>
    <w:p w14:paraId="6C6A5B13" w14:textId="3D737F4E" w:rsidR="00641C8C" w:rsidRPr="00583A31" w:rsidRDefault="00641C8C" w:rsidP="00641C8C">
      <w:pPr>
        <w:pStyle w:val="Level3Number"/>
        <w:numPr>
          <w:ilvl w:val="0"/>
          <w:numId w:val="0"/>
        </w:numPr>
        <w:rPr>
          <w:i/>
          <w:iCs/>
          <w:color w:val="64234A"/>
        </w:rPr>
      </w:pPr>
      <w:r>
        <w:rPr>
          <w:i/>
          <w:color w:val="64234A"/>
        </w:rPr>
        <w:t>R</w:t>
      </w:r>
      <w:r w:rsidR="00A41DD5">
        <w:rPr>
          <w:i/>
          <w:color w:val="64234A"/>
        </w:rPr>
        <w:t>h</w:t>
      </w:r>
      <w:r>
        <w:rPr>
          <w:i/>
          <w:color w:val="64234A"/>
        </w:rPr>
        <w:t>oi gwybod i Lywodraeth Cymru.</w:t>
      </w:r>
    </w:p>
    <w:p w14:paraId="4734E063" w14:textId="730FC734" w:rsidR="00641C8C" w:rsidRDefault="00641C8C" w:rsidP="00641C8C">
      <w:pPr>
        <w:pStyle w:val="Level2Number"/>
      </w:pPr>
      <w:r>
        <w:t>Bydd hysbysiadau ADUS yn cael eu cyflwyno i Lywodraeth Cymru (</w:t>
      </w:r>
      <w:r w:rsidR="00A825C9">
        <w:t>d</w:t>
      </w:r>
      <w:r>
        <w:t>rwy'r H</w:t>
      </w:r>
      <w:r w:rsidR="00995465">
        <w:t>w</w:t>
      </w:r>
      <w:r>
        <w:t xml:space="preserve">b Cydgysylltu). </w:t>
      </w:r>
    </w:p>
    <w:p w14:paraId="529112CD" w14:textId="77777777" w:rsidR="00641C8C" w:rsidRPr="00583A31" w:rsidRDefault="00641C8C" w:rsidP="00641C8C">
      <w:pPr>
        <w:pStyle w:val="Level2Number"/>
        <w:numPr>
          <w:ilvl w:val="0"/>
          <w:numId w:val="0"/>
        </w:numPr>
        <w:rPr>
          <w:i/>
          <w:iCs/>
          <w:color w:val="64234A"/>
        </w:rPr>
      </w:pPr>
      <w:r>
        <w:rPr>
          <w:i/>
          <w:color w:val="64234A"/>
        </w:rPr>
        <w:t>Cadw yn Storfa Ddiogelu Cymru</w:t>
      </w:r>
    </w:p>
    <w:p w14:paraId="228B1E56" w14:textId="297216C5" w:rsidR="00641C8C" w:rsidRPr="006B60B4" w:rsidRDefault="00641C8C" w:rsidP="00641C8C">
      <w:pPr>
        <w:pStyle w:val="Level2Number"/>
        <w:rPr>
          <w:szCs w:val="22"/>
        </w:rPr>
      </w:pPr>
      <w:r>
        <w:t xml:space="preserve">Bydd yr holl Adroddiadau yn cael eu cadw yn Storfa Ddiogelu Cymru. Bydd canfyddiadau'r Adroddiad yn cael eu defnyddio i lywio dysg ar sail Cymru gyfan drwy greu adroddiadau thematig. Bydd Defnyddwyr Cymeradwy (hy unigolion sydd wedi cofrestru i gael </w:t>
      </w:r>
      <w:r w:rsidR="005467C4">
        <w:t>caniatâd</w:t>
      </w:r>
      <w:r>
        <w:t xml:space="preserve"> i gael mynediad i'r Storfa) yn gallu chwilio'r Storfa er mwyn llywio arferion diogelu a dysg gweithwyr proffesiynol fel swyddogion yr heddlu, gweithwyr cymdeithasol a'r rhai sy'n gweithio ym maes iechyd a gofal cymdeithasol, ac at ddibenion ymchwil academaidd.</w:t>
      </w:r>
    </w:p>
    <w:p w14:paraId="4E17973E" w14:textId="51392EB2" w:rsidR="00641C8C" w:rsidRDefault="00641C8C" w:rsidP="00641C8C">
      <w:pPr>
        <w:pStyle w:val="Level2Number"/>
      </w:pPr>
      <w:r>
        <w:t xml:space="preserve">Mae gwybodaeth benodol am breifatrwydd mewn perthynas â sut </w:t>
      </w:r>
      <w:r w:rsidR="005467C4">
        <w:t>y caiff</w:t>
      </w:r>
      <w:r>
        <w:t xml:space="preserve"> data personol eu prosesu yn y Storf</w:t>
      </w:r>
      <w:r w:rsidR="005467C4">
        <w:t>a</w:t>
      </w:r>
      <w:r>
        <w:t xml:space="preserve"> ar gael </w:t>
      </w:r>
      <w:hyperlink r:id="rId11" w:history="1">
        <w:r w:rsidRPr="00571737">
          <w:rPr>
            <w:rStyle w:val="Hyperlink"/>
          </w:rPr>
          <w:t>yma</w:t>
        </w:r>
      </w:hyperlink>
      <w:r w:rsidR="00571737">
        <w:t>.</w:t>
      </w:r>
    </w:p>
    <w:p w14:paraId="7A1202BB" w14:textId="77777777" w:rsidR="00641C8C" w:rsidRDefault="00641C8C" w:rsidP="00641C8C">
      <w:pPr>
        <w:pStyle w:val="Level1Heading"/>
      </w:pPr>
      <w:r>
        <w:t>Ein sail gyfreithiol ar gyfer prosesu data personol</w:t>
      </w:r>
    </w:p>
    <w:p w14:paraId="1FFFBEA4" w14:textId="77777777" w:rsidR="00641C8C" w:rsidRDefault="00641C8C" w:rsidP="00641C8C">
      <w:pPr>
        <w:pStyle w:val="Level2Number"/>
      </w:pPr>
      <w:r>
        <w:t>Y sail gyfreithiol yr ydym yn dibynnu arni i brosesu gwybodaeth bersonol yw:</w:t>
      </w:r>
    </w:p>
    <w:p w14:paraId="3141530D" w14:textId="77777777" w:rsidR="00641C8C" w:rsidRDefault="00641C8C" w:rsidP="00641C8C">
      <w:pPr>
        <w:pStyle w:val="Level3Number"/>
      </w:pPr>
      <w:r>
        <w:t>Mae'r prosesu'n angenrheidiol er mwyn cydymffurfio â rhwymedigaeth gyfreithiol;</w:t>
      </w:r>
    </w:p>
    <w:p w14:paraId="321BD96A" w14:textId="77777777" w:rsidR="00641C8C" w:rsidRDefault="00641C8C" w:rsidP="00641C8C">
      <w:pPr>
        <w:pStyle w:val="Level3Number"/>
      </w:pPr>
      <w:r>
        <w:t>mae prosesu'n angenrheidiol er mwyn cyflawni tasg a wneir er budd y cyhoedd neu wrth arfer yr awdurdod swyddogol a freinir yn y rheolydd; neu</w:t>
      </w:r>
    </w:p>
    <w:p w14:paraId="71707A1E" w14:textId="1126ED51" w:rsidR="00641C8C" w:rsidRDefault="00641C8C" w:rsidP="00641C8C">
      <w:pPr>
        <w:pStyle w:val="Level3Number"/>
      </w:pPr>
      <w:r>
        <w:t xml:space="preserve">mae prosesu'n angenrheidiol at ein dibenion cyfreithlon, neu at ddibenion trydydd parti, ac </w:t>
      </w:r>
      <w:r w:rsidR="00AF5D10">
        <w:t xml:space="preserve">nid </w:t>
      </w:r>
      <w:r>
        <w:t>yw'r buddiannau hynny'n cael eu diystyru gan fuddiannau'r unigolyn y mae ei ddata personol yn cael eu prosesu. Ein buddiannau cyfreithlon yn hyn o beth yw darparu adolygiad o'r amgylchiadau sydd wedi arwain at adolygiad ac i lywio dysg.</w:t>
      </w:r>
    </w:p>
    <w:p w14:paraId="0309BD19" w14:textId="37DE6683" w:rsidR="00641C8C" w:rsidRDefault="00641C8C" w:rsidP="00641C8C">
      <w:pPr>
        <w:pStyle w:val="Level2Number"/>
      </w:pPr>
      <w:r>
        <w:t xml:space="preserve">Pan fo data categori arbennig neu ddata </w:t>
      </w:r>
      <w:r w:rsidR="00AF5D10">
        <w:t>am d</w:t>
      </w:r>
      <w:r>
        <w:t>roseddau yn cael eu prosesu yng nghyd-destun ADUS, byddwn yn dibynnu ar yr amodau canlynol ar gyfer prosesu'r wybodaeth honno:</w:t>
      </w:r>
    </w:p>
    <w:p w14:paraId="27A826A6" w14:textId="43357A87" w:rsidR="00641C8C" w:rsidRDefault="00641C8C" w:rsidP="00641C8C">
      <w:pPr>
        <w:pStyle w:val="Level3Number"/>
      </w:pPr>
      <w:r>
        <w:t xml:space="preserve">Bod prosesu'n angenrheidiol am resymau o fudd cyhoeddus sylweddol </w:t>
      </w:r>
      <w:r w:rsidR="00AF5D10">
        <w:t>sy’n ymwneud</w:t>
      </w:r>
      <w:r>
        <w:t xml:space="preserve"> â swyddogaeth sy'n unol â'r gyfraith; a</w:t>
      </w:r>
    </w:p>
    <w:p w14:paraId="78DF7B7B" w14:textId="64873C46" w:rsidR="00641C8C" w:rsidRDefault="00AF5D10" w:rsidP="00641C8C">
      <w:pPr>
        <w:pStyle w:val="Level3Number"/>
      </w:pPr>
      <w:r>
        <w:t xml:space="preserve">Bod </w:t>
      </w:r>
      <w:r w:rsidR="00641C8C">
        <w:t xml:space="preserve">prosesu'n angenrheidiol at ddibenion archifo er budd y cyhoedd neu </w:t>
      </w:r>
      <w:r>
        <w:t xml:space="preserve">at </w:t>
      </w:r>
      <w:r w:rsidR="00641C8C">
        <w:t>ddibenion ymchwil hanesyddol. Y mesurau diogelu penodol a ddefnyddiwyd yw defnyddio ffug-</w:t>
      </w:r>
      <w:r>
        <w:t xml:space="preserve">fanylion </w:t>
      </w:r>
      <w:r w:rsidR="00641C8C">
        <w:t>mewn Adroddiadau a chyfyngu mynediad i'r Storfa i'r rhai sydd wedi cofrestru i'w ddefnyddio ac wedi llofnodi Telerau Defnyddio sy'n gwahardd adnabod unigolion.</w:t>
      </w:r>
    </w:p>
    <w:p w14:paraId="309111F9" w14:textId="77777777" w:rsidR="00641C8C" w:rsidRDefault="00641C8C" w:rsidP="00641C8C">
      <w:pPr>
        <w:pStyle w:val="Level1Heading"/>
      </w:pPr>
      <w:r>
        <w:t>Cadw adroddiadau</w:t>
      </w:r>
    </w:p>
    <w:p w14:paraId="486B53B3" w14:textId="4B66747C" w:rsidR="00641C8C" w:rsidRDefault="00641C8C" w:rsidP="00641C8C">
      <w:pPr>
        <w:pStyle w:val="Level2Number"/>
      </w:pPr>
      <w:r>
        <w:t>Bydd adroddiadau'n cael eu cyhoeddi ar wefan y Bwrdd Diogelu am gyfnod o 12 wythnos. Yna byddant yn cael eu cadw gan [</w:t>
      </w:r>
      <w:r>
        <w:rPr>
          <w:highlight w:val="yellow"/>
        </w:rPr>
        <w:t>ENW</w:t>
      </w:r>
      <w:r w:rsidR="00CD370D">
        <w:rPr>
          <w:highlight w:val="yellow"/>
        </w:rPr>
        <w:t>’R</w:t>
      </w:r>
      <w:r>
        <w:rPr>
          <w:highlight w:val="yellow"/>
        </w:rPr>
        <w:t xml:space="preserve"> AWDURDOD ARWEINIOL]</w:t>
      </w:r>
      <w:r>
        <w:t xml:space="preserve"> a</w:t>
      </w:r>
      <w:r w:rsidR="00077484">
        <w:t xml:space="preserve"> gellir eu gweld</w:t>
      </w:r>
      <w:r>
        <w:t xml:space="preserve"> ar gais am gyfnod o bum mlynedd.</w:t>
      </w:r>
    </w:p>
    <w:p w14:paraId="5876D67D" w14:textId="6B1F6D4E" w:rsidR="00641C8C" w:rsidRDefault="00641C8C" w:rsidP="00641C8C">
      <w:pPr>
        <w:pStyle w:val="Level2Number"/>
      </w:pPr>
      <w:r>
        <w:t xml:space="preserve">Bydd adroddiadau'n cael eu cadw yn y Storfa am gyfnod amhenodol er mwyn adeiladu ystorfa o wybodaeth y gellir ei chyrchu at ddibenion ymchwil a hyfforddiant. Fel yr amlinellwyd uchod, defnyddir </w:t>
      </w:r>
      <w:r w:rsidR="004361D6">
        <w:t>ffug-</w:t>
      </w:r>
      <w:r w:rsidR="002D6D6E">
        <w:t>fanylion</w:t>
      </w:r>
      <w:r>
        <w:t xml:space="preserve"> yn yr Adroddiadau er mwyn diogelu unigolion rhag cael eu hadnabod a dim ond unigolion sydd wedi cofrestru a</w:t>
      </w:r>
      <w:r w:rsidR="002D6D6E">
        <w:t xml:space="preserve"> llofnodi’r</w:t>
      </w:r>
      <w:r>
        <w:t xml:space="preserve"> Telerau Defnyddio sy'n gwahardd adnabod</w:t>
      </w:r>
      <w:r w:rsidR="002D6D6E">
        <w:t xml:space="preserve"> unigolion</w:t>
      </w:r>
      <w:r>
        <w:t xml:space="preserve"> fydd yn cael mynediad i'r Storfa.</w:t>
      </w:r>
    </w:p>
    <w:p w14:paraId="620F58CB" w14:textId="77777777" w:rsidR="00641C8C" w:rsidRDefault="00641C8C" w:rsidP="00641C8C">
      <w:pPr>
        <w:pStyle w:val="Level2Number"/>
      </w:pPr>
      <w:r>
        <w:t>Bydd hysbysiadau i Lywodraeth Cymru yn cael eu dileu cyn gynted â phosibl yn dilyn cyhoeddi Adroddiad ADUS a dim hwyrach nag ar ôl 2 flynedd.</w:t>
      </w:r>
    </w:p>
    <w:p w14:paraId="01CE465B" w14:textId="77777777" w:rsidR="00641C8C" w:rsidRDefault="00641C8C" w:rsidP="00641C8C">
      <w:pPr>
        <w:pStyle w:val="Level1Heading"/>
      </w:pPr>
      <w:r>
        <w:t>Rhannu gwybodaeth bersonol mewn perthynas ag ADUS</w:t>
      </w:r>
    </w:p>
    <w:p w14:paraId="616DC608" w14:textId="77777777" w:rsidR="00641C8C" w:rsidRDefault="00641C8C" w:rsidP="00641C8C">
      <w:pPr>
        <w:pStyle w:val="Level2Number"/>
      </w:pPr>
      <w:r>
        <w:t>Bydd gwybodaeth bersonol yn cael ei rhannu gan Bartneriaid Adolygu ac eraill gyda'r adolygydd yng nghyd-destun ADUS. Bydd gwybodaeth yn cael ei rhannu drwy gytundeb rhannu data a fydd yn ei gwneud yn ofynnol i bob Partner Adolygu ac eraill sicrhau eu bod yn cydymffurfio â deddfwriaeth diogelu data wrth rannu gwybodaeth bersonol.</w:t>
      </w:r>
    </w:p>
    <w:p w14:paraId="4B530ADB" w14:textId="77777777" w:rsidR="00641C8C" w:rsidRDefault="00641C8C" w:rsidP="00641C8C">
      <w:pPr>
        <w:pStyle w:val="Level2Number"/>
      </w:pPr>
      <w:r>
        <w:t>Bydd yr hysbysiadau ADUS yn cael eu rhannu gyda Llywodraeth Cymru. Yn achos lladdiad ag arf ymosodol, rhoddir gwybod i'r Swyddfa Gartref.</w:t>
      </w:r>
    </w:p>
    <w:p w14:paraId="4BD45E42" w14:textId="7C0A6051" w:rsidR="00641C8C" w:rsidRDefault="00641C8C" w:rsidP="00641C8C">
      <w:pPr>
        <w:pStyle w:val="Level2Number"/>
      </w:pPr>
      <w:r>
        <w:t>Cyhoeddir adroddiadau gan y Bwrdd Diogelu ar eu gwefan, byddant ar gael i Lywodraeth Cymru drwy'r H</w:t>
      </w:r>
      <w:r w:rsidR="00995465">
        <w:t>w</w:t>
      </w:r>
      <w:r>
        <w:t>b Cydgysylltu a</w:t>
      </w:r>
      <w:r w:rsidR="002D6D6E">
        <w:t>c yn cael e</w:t>
      </w:r>
      <w:r>
        <w:t>u cadw yn Storfa Ddiogelu Cymru. Yn achos lladdiad domestig bydd yn cael ei gymeradwyo a'i gyhoeddi yn llyfrgell adolygu lladdiad</w:t>
      </w:r>
      <w:r w:rsidR="009523B8">
        <w:t>au</w:t>
      </w:r>
      <w:r>
        <w:t xml:space="preserve"> domestig y Swyddfa Gartref. Yn achos lladdiad ag arf ymosodol bydd yr Adroddiad yn cael ei gyflwyno i'r Swyddfa Gartref [</w:t>
      </w:r>
      <w:hyperlink r:id="rId12" w:history="1">
        <w:r>
          <w:rPr>
            <w:rStyle w:val="Hyperlink"/>
            <w:color w:val="64234A"/>
          </w:rPr>
          <w:t>Hysbysiad Gwybodaeth Preifatrwydd - Treialu adolygiadau lladdiad ag arf ymosodol - GOV.UK (www.gov.uk)</w:t>
        </w:r>
      </w:hyperlink>
      <w:r w:rsidR="009523B8">
        <w:rPr>
          <w:rStyle w:val="Hyperlink"/>
          <w:color w:val="64234A"/>
        </w:rPr>
        <w:t xml:space="preserve"> – Saesneg yn unig</w:t>
      </w:r>
      <w:r>
        <w:t xml:space="preserve">]. </w:t>
      </w:r>
    </w:p>
    <w:p w14:paraId="2D30D6A1" w14:textId="77777777" w:rsidR="00641C8C" w:rsidRDefault="00641C8C" w:rsidP="00641C8C">
      <w:pPr>
        <w:pStyle w:val="Level2Number"/>
      </w:pPr>
      <w:r>
        <w:t>Gall defnyddwyr cymeradwy gael mynediad i Storfa Ddiogelu Cymru.</w:t>
      </w:r>
    </w:p>
    <w:p w14:paraId="45A6B15C" w14:textId="5C781E0F" w:rsidR="00641C8C" w:rsidRPr="00504875" w:rsidRDefault="00641C8C" w:rsidP="00641C8C">
      <w:pPr>
        <w:pStyle w:val="Level2Number"/>
      </w:pPr>
      <w:r>
        <w:t>Bydd yr H</w:t>
      </w:r>
      <w:r w:rsidR="00995465">
        <w:t>w</w:t>
      </w:r>
      <w:r>
        <w:t xml:space="preserve">b Cydgysylltu hefyd yn adolygu Adroddiadau wedi'u cwblhau i </w:t>
      </w:r>
      <w:r w:rsidR="009523B8">
        <w:t xml:space="preserve">rannu </w:t>
      </w:r>
      <w:r>
        <w:t xml:space="preserve">dysg, themâu, </w:t>
      </w:r>
      <w:r w:rsidR="009523B8">
        <w:t xml:space="preserve">a </w:t>
      </w:r>
      <w:r>
        <w:t xml:space="preserve">materion </w:t>
      </w:r>
      <w:r w:rsidR="009523B8">
        <w:t xml:space="preserve">cyffredin </w:t>
      </w:r>
      <w:r>
        <w:t xml:space="preserve">yn ymwneud â darpariaeth gwasanaeth a meysydd o </w:t>
      </w:r>
      <w:r w:rsidR="009523B8">
        <w:t>ymarfer</w:t>
      </w:r>
      <w:r>
        <w:t xml:space="preserve"> da ar gyfnodau penodol.</w:t>
      </w:r>
    </w:p>
    <w:p w14:paraId="26EEEC37" w14:textId="77777777" w:rsidR="00641C8C" w:rsidRDefault="00641C8C" w:rsidP="00641C8C">
      <w:pPr>
        <w:pStyle w:val="Level1Heading"/>
      </w:pPr>
      <w:r>
        <w:t>Trosglwyddo gwybodaeth bersonol y tu allan i'r AEE</w:t>
      </w:r>
    </w:p>
    <w:p w14:paraId="36E8D2FF" w14:textId="5261B940" w:rsidR="00641C8C" w:rsidRPr="00504875" w:rsidRDefault="00641C8C" w:rsidP="00641C8C">
      <w:pPr>
        <w:pStyle w:val="Level2Number"/>
      </w:pPr>
      <w:r>
        <w:t>Nid ydym yn bwriadu trosglwyddo eich gwybodaeth bersonol y tu allan i'r AEE.</w:t>
      </w:r>
      <w:r w:rsidR="00571737">
        <w:t xml:space="preserve"> Fodd bynnag, o ran eich data personol a </w:t>
      </w:r>
      <w:proofErr w:type="spellStart"/>
      <w:r w:rsidR="00571737">
        <w:t>gedwir</w:t>
      </w:r>
      <w:proofErr w:type="spellEnd"/>
      <w:r w:rsidR="00571737">
        <w:t xml:space="preserve"> yn y Storfa, gweler yr wybodaeth benodol </w:t>
      </w:r>
      <w:r w:rsidR="007A0EB0">
        <w:t>am breifatrwydd</w:t>
      </w:r>
      <w:r w:rsidR="00571737">
        <w:t xml:space="preserve"> sydd ar gael </w:t>
      </w:r>
      <w:hyperlink r:id="rId13" w:history="1">
        <w:r w:rsidR="00571737" w:rsidRPr="00571737">
          <w:rPr>
            <w:rStyle w:val="Hyperlink"/>
          </w:rPr>
          <w:t>yma</w:t>
        </w:r>
      </w:hyperlink>
      <w:r w:rsidR="00571737">
        <w:t>.</w:t>
      </w:r>
    </w:p>
    <w:p w14:paraId="1CF35263" w14:textId="77777777" w:rsidR="00641C8C" w:rsidRDefault="00641C8C" w:rsidP="00641C8C">
      <w:pPr>
        <w:pStyle w:val="Level1Heading"/>
      </w:pPr>
      <w:bookmarkStart w:id="2" w:name="_Toc510622458"/>
      <w:r>
        <w:t>Sut ydyn ni'n cadw eich gwybodaeth bersonol yn ddiogel?</w:t>
      </w:r>
      <w:bookmarkEnd w:id="2"/>
    </w:p>
    <w:p w14:paraId="3DAC59F6" w14:textId="3E314AB2" w:rsidR="00641C8C" w:rsidRDefault="00641C8C" w:rsidP="00641C8C">
      <w:pPr>
        <w:pStyle w:val="Level2Number"/>
      </w:pPr>
      <w:r>
        <w:t xml:space="preserve">Rydym yn cymryd camau amrywiol i ddiogelu eich gwybodaeth bersonol tra bydd yn ein meddiant, gan gynnwys </w:t>
      </w:r>
      <w:r>
        <w:rPr>
          <w:highlight w:val="yellow"/>
        </w:rPr>
        <w:t>[</w:t>
      </w:r>
      <w:r w:rsidR="009523B8">
        <w:rPr>
          <w:highlight w:val="yellow"/>
        </w:rPr>
        <w:t xml:space="preserve">Byrddau diogelu </w:t>
      </w:r>
      <w:r>
        <w:rPr>
          <w:highlight w:val="yellow"/>
        </w:rPr>
        <w:t xml:space="preserve">i deilwra'r pwyntiau isod yn unol â'u </w:t>
      </w:r>
      <w:r w:rsidR="009523B8">
        <w:rPr>
          <w:highlight w:val="yellow"/>
        </w:rPr>
        <w:t>hymagwedd at d</w:t>
      </w:r>
      <w:r>
        <w:rPr>
          <w:highlight w:val="yellow"/>
        </w:rPr>
        <w:t>diogelwch]</w:t>
      </w:r>
      <w:r>
        <w:t>:</w:t>
      </w:r>
    </w:p>
    <w:p w14:paraId="1803FC79" w14:textId="53843943" w:rsidR="00641C8C" w:rsidRPr="004C1315" w:rsidRDefault="009523B8" w:rsidP="00641C8C">
      <w:pPr>
        <w:pStyle w:val="Level3Number"/>
        <w:rPr>
          <w:highlight w:val="yellow"/>
        </w:rPr>
      </w:pPr>
      <w:r>
        <w:rPr>
          <w:highlight w:val="yellow"/>
        </w:rPr>
        <w:t xml:space="preserve">Rhoi </w:t>
      </w:r>
      <w:r w:rsidR="00641C8C">
        <w:rPr>
          <w:highlight w:val="yellow"/>
        </w:rPr>
        <w:t xml:space="preserve">mesurau diogelwch priodol </w:t>
      </w:r>
      <w:r>
        <w:rPr>
          <w:highlight w:val="yellow"/>
        </w:rPr>
        <w:t xml:space="preserve">ar waith </w:t>
      </w:r>
      <w:r w:rsidR="00641C8C">
        <w:rPr>
          <w:highlight w:val="yellow"/>
        </w:rPr>
        <w:t xml:space="preserve">i amddiffyn ein seilwaith TG; </w:t>
      </w:r>
    </w:p>
    <w:p w14:paraId="6BF97A15" w14:textId="77777777" w:rsidR="00641C8C" w:rsidRPr="004C1315" w:rsidRDefault="00641C8C" w:rsidP="00641C8C">
      <w:pPr>
        <w:pStyle w:val="Level3Number"/>
        <w:rPr>
          <w:highlight w:val="yellow"/>
        </w:rPr>
      </w:pPr>
      <w:r>
        <w:rPr>
          <w:highlight w:val="yellow"/>
        </w:rPr>
        <w:t>[Amgryptio gwybodaeth bersonol;]</w:t>
      </w:r>
    </w:p>
    <w:p w14:paraId="5CCD6672" w14:textId="42F28851" w:rsidR="00641C8C" w:rsidRPr="004C1315" w:rsidRDefault="00641C8C" w:rsidP="00641C8C">
      <w:pPr>
        <w:pStyle w:val="Level3Number"/>
        <w:rPr>
          <w:highlight w:val="yellow"/>
        </w:rPr>
      </w:pPr>
      <w:r>
        <w:rPr>
          <w:highlight w:val="yellow"/>
        </w:rPr>
        <w:t xml:space="preserve">[Defnyddio </w:t>
      </w:r>
      <w:r w:rsidR="00E47A61">
        <w:rPr>
          <w:highlight w:val="yellow"/>
        </w:rPr>
        <w:t>ffug-f</w:t>
      </w:r>
      <w:r w:rsidR="009523B8">
        <w:rPr>
          <w:highlight w:val="yellow"/>
        </w:rPr>
        <w:t>anylion p</w:t>
      </w:r>
      <w:r>
        <w:rPr>
          <w:highlight w:val="yellow"/>
        </w:rPr>
        <w:t>ersonol;]</w:t>
      </w:r>
    </w:p>
    <w:p w14:paraId="4EE01621" w14:textId="77777777" w:rsidR="00641C8C" w:rsidRPr="004C1315" w:rsidRDefault="00641C8C" w:rsidP="00641C8C">
      <w:pPr>
        <w:pStyle w:val="Level3Number"/>
        <w:rPr>
          <w:highlight w:val="yellow"/>
        </w:rPr>
      </w:pPr>
      <w:r>
        <w:rPr>
          <w:highlight w:val="yellow"/>
        </w:rPr>
        <w:t>[Gweithredu polisïau a hyfforddiant diogelwch data mewnol ar gyfer staff mewn perthynas â pholisïau o'r fath;]</w:t>
      </w:r>
    </w:p>
    <w:p w14:paraId="05BDCD5A" w14:textId="6E137CD4" w:rsidR="00641C8C" w:rsidRPr="004C1315" w:rsidRDefault="00641C8C" w:rsidP="00641C8C">
      <w:pPr>
        <w:pStyle w:val="Level3Number"/>
        <w:rPr>
          <w:highlight w:val="yellow"/>
        </w:rPr>
      </w:pPr>
      <w:r>
        <w:rPr>
          <w:highlight w:val="yellow"/>
        </w:rPr>
        <w:t>[</w:t>
      </w:r>
      <w:r w:rsidR="009523B8">
        <w:rPr>
          <w:highlight w:val="yellow"/>
        </w:rPr>
        <w:t>Cynhelir a</w:t>
      </w:r>
      <w:r>
        <w:rPr>
          <w:highlight w:val="yellow"/>
        </w:rPr>
        <w:t>dolygiadau rheolaidd o fesurau diogelwch data gan ddarparwyr gwasanaethau a allai drin eich data personol;]</w:t>
      </w:r>
    </w:p>
    <w:p w14:paraId="5D7BB59C" w14:textId="77777777" w:rsidR="00641C8C" w:rsidRPr="004C1315" w:rsidRDefault="00641C8C" w:rsidP="00641C8C">
      <w:pPr>
        <w:pStyle w:val="Level3Number"/>
        <w:rPr>
          <w:highlight w:val="yellow"/>
        </w:rPr>
      </w:pPr>
      <w:r>
        <w:rPr>
          <w:highlight w:val="yellow"/>
        </w:rPr>
        <w:t xml:space="preserve">[Ymarferion rheoli argyfwng rheolaidd i sicrhau y gallwn ymateb i ymosodiad seiber neu ddigwyddiad diogelwch data yn gyflym ac yn effeithiol;] </w:t>
      </w:r>
    </w:p>
    <w:p w14:paraId="6DF2F930" w14:textId="77777777" w:rsidR="00641C8C" w:rsidRPr="004C1315" w:rsidRDefault="00641C8C" w:rsidP="00641C8C">
      <w:pPr>
        <w:pStyle w:val="Level3Number"/>
        <w:rPr>
          <w:highlight w:val="yellow"/>
        </w:rPr>
      </w:pPr>
      <w:r>
        <w:rPr>
          <w:highlight w:val="yellow"/>
        </w:rPr>
        <w:t xml:space="preserve">[Profion hacio dyddiol ar systemau;] </w:t>
      </w:r>
    </w:p>
    <w:p w14:paraId="1D4E8646" w14:textId="77777777" w:rsidR="00641C8C" w:rsidRDefault="00641C8C" w:rsidP="00641C8C">
      <w:pPr>
        <w:pStyle w:val="Level2Number"/>
      </w:pPr>
      <w:r>
        <w:t xml:space="preserve">Bydd yr hysbysiad a'r adroddiad a ddarperir i Lywodraeth Cymru yn cael eu storio ar iShare a dim ond staff awdurdodedig gyda chliriad diogelwch fydd yn cael mynediad atynt. </w:t>
      </w:r>
    </w:p>
    <w:p w14:paraId="6881EB31" w14:textId="77777777" w:rsidR="00641C8C" w:rsidRDefault="00641C8C" w:rsidP="00641C8C">
      <w:pPr>
        <w:pStyle w:val="Level1Heading"/>
      </w:pPr>
      <w:bookmarkStart w:id="3" w:name="_Toc510622459"/>
      <w:r>
        <w:t>Pa hawliau sydd gennych chi o dan y gyfraith diogelu data?</w:t>
      </w:r>
      <w:bookmarkEnd w:id="3"/>
    </w:p>
    <w:p w14:paraId="5B28A6BE" w14:textId="40DC2471" w:rsidR="00641C8C" w:rsidRPr="000C203B" w:rsidRDefault="00641C8C" w:rsidP="00641C8C">
      <w:pPr>
        <w:pStyle w:val="Level2Number"/>
      </w:pPr>
      <w:r>
        <w:t xml:space="preserve">O dan y gyfraith diogelu data, mae gan unigolion nifer o wahanol hawliau sy'n ymwneud â defnyddio eich gwybodaeth bersonol. Mae'r tabl isod yn cynnwys crynodeb o'r hawliau hynny a'n rhwymedigaethau. Mae mwy o wybodaeth am eich hawliau a'n rhwymedigaethau ar gael ar wefan </w:t>
      </w:r>
      <w:r w:rsidR="009523B8">
        <w:t xml:space="preserve">Swyddfa’r Comisiynydd Gwybodaeth </w:t>
      </w:r>
      <w:hyperlink r:id="rId14" w:history="1">
        <w:r>
          <w:rPr>
            <w:rStyle w:val="Hyperlink"/>
            <w:color w:val="64234A"/>
          </w:rPr>
          <w:t>https://ico.org.uk/</w:t>
        </w:r>
      </w:hyperlink>
      <w:r>
        <w:t xml:space="preserve">. </w:t>
      </w:r>
    </w:p>
    <w:tbl>
      <w:tblPr>
        <w:tblW w:w="0" w:type="auto"/>
        <w:tblInd w:w="118" w:type="dxa"/>
        <w:tblLook w:val="0000" w:firstRow="0" w:lastRow="0" w:firstColumn="0" w:lastColumn="0" w:noHBand="0" w:noVBand="0"/>
      </w:tblPr>
      <w:tblGrid>
        <w:gridCol w:w="4039"/>
        <w:gridCol w:w="4139"/>
      </w:tblGrid>
      <w:tr w:rsidR="00641C8C" w:rsidRPr="00504875" w14:paraId="03149AA0" w14:textId="77777777" w:rsidTr="00995465"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1AF19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Mynediad</w:t>
            </w:r>
          </w:p>
        </w:tc>
        <w:tc>
          <w:tcPr>
            <w:tcW w:w="4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73763" w14:textId="3090BED4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 xml:space="preserve">Yr hawl i gael copi o'ch data personol (hawl </w:t>
            </w:r>
            <w:r w:rsidR="003544B3">
              <w:t xml:space="preserve">i gael </w:t>
            </w:r>
            <w:r>
              <w:t>mynediad)</w:t>
            </w:r>
          </w:p>
        </w:tc>
      </w:tr>
      <w:tr w:rsidR="00641C8C" w:rsidRPr="00504875" w14:paraId="326BECD5" w14:textId="77777777" w:rsidTr="00995465">
        <w:tc>
          <w:tcPr>
            <w:tcW w:w="4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C8E71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Cywiro</w:t>
            </w:r>
          </w:p>
        </w:tc>
        <w:tc>
          <w:tcPr>
            <w:tcW w:w="4139" w:type="dxa"/>
            <w:tcBorders>
              <w:bottom w:val="single" w:sz="4" w:space="0" w:color="auto"/>
              <w:right w:val="single" w:sz="4" w:space="0" w:color="auto"/>
            </w:tcBorders>
          </w:tcPr>
          <w:p w14:paraId="6D71663C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Yr hawl i fynnu bod unrhyw gamgymeriadau yn eich data personol yn cael eu cywiro</w:t>
            </w:r>
          </w:p>
        </w:tc>
      </w:tr>
      <w:tr w:rsidR="00641C8C" w:rsidRPr="00504875" w14:paraId="31ED8D4B" w14:textId="77777777" w:rsidTr="00995465">
        <w:tc>
          <w:tcPr>
            <w:tcW w:w="4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9638B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Dileu</w:t>
            </w:r>
          </w:p>
        </w:tc>
        <w:tc>
          <w:tcPr>
            <w:tcW w:w="4139" w:type="dxa"/>
            <w:tcBorders>
              <w:bottom w:val="single" w:sz="4" w:space="0" w:color="auto"/>
              <w:right w:val="single" w:sz="4" w:space="0" w:color="auto"/>
            </w:tcBorders>
          </w:tcPr>
          <w:p w14:paraId="731CC63A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 xml:space="preserve">Yr hawl, mewn rhai amgylchiadau, i fynnu bod eich data personol yn cael eu dileu </w:t>
            </w:r>
          </w:p>
        </w:tc>
      </w:tr>
      <w:tr w:rsidR="00641C8C" w:rsidRPr="00504875" w14:paraId="59AD4132" w14:textId="77777777" w:rsidTr="00995465">
        <w:tc>
          <w:tcPr>
            <w:tcW w:w="4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3138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Cyfyngu ar brosesu</w:t>
            </w:r>
          </w:p>
        </w:tc>
        <w:tc>
          <w:tcPr>
            <w:tcW w:w="4139" w:type="dxa"/>
            <w:tcBorders>
              <w:bottom w:val="single" w:sz="4" w:space="0" w:color="auto"/>
              <w:right w:val="single" w:sz="4" w:space="0" w:color="auto"/>
            </w:tcBorders>
          </w:tcPr>
          <w:p w14:paraId="4936E2F2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Yr hawl, o dan rai amgylchiadau, i'w gwneud yn ofynnol i gyfyngu ar ddefnydd o'ch data personol (er enghraifft, os ydych yn dadlau yn erbyn cywirdeb y data)</w:t>
            </w:r>
          </w:p>
        </w:tc>
      </w:tr>
      <w:tr w:rsidR="00641C8C" w:rsidRPr="00504875" w14:paraId="71D5DD30" w14:textId="77777777" w:rsidTr="00995465">
        <w:tc>
          <w:tcPr>
            <w:tcW w:w="4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F3F4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Cludadwyedd data</w:t>
            </w:r>
          </w:p>
        </w:tc>
        <w:tc>
          <w:tcPr>
            <w:tcW w:w="4139" w:type="dxa"/>
            <w:tcBorders>
              <w:bottom w:val="single" w:sz="4" w:space="0" w:color="auto"/>
              <w:right w:val="single" w:sz="4" w:space="0" w:color="auto"/>
            </w:tcBorders>
          </w:tcPr>
          <w:p w14:paraId="475DBAD8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Yr hawl, mewn rhai amgylchiadau, i gael gweld eich data personol mewn fformat strwythuredig, cyffredin y gellir ei ddarllen â pheiriant a/neu drosglwyddo'r data hwnnw i drydydd parti</w:t>
            </w:r>
          </w:p>
        </w:tc>
      </w:tr>
      <w:tr w:rsidR="00641C8C" w:rsidRPr="00504875" w14:paraId="47A999FB" w14:textId="77777777" w:rsidTr="00995465">
        <w:tc>
          <w:tcPr>
            <w:tcW w:w="4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369C8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Gwrthwynebu</w:t>
            </w:r>
          </w:p>
        </w:tc>
        <w:tc>
          <w:tcPr>
            <w:tcW w:w="4139" w:type="dxa"/>
            <w:tcBorders>
              <w:bottom w:val="single" w:sz="4" w:space="0" w:color="auto"/>
              <w:right w:val="single" w:sz="4" w:space="0" w:color="auto"/>
            </w:tcBorders>
          </w:tcPr>
          <w:p w14:paraId="164DF480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Yr hawl i wrthwynebu i'ch data personol gael eu prosesu ar gyfer marchnata uniongyrchol (gan gynnwys proffilio) a'r hawl, o dan rai amgylchiadau, i wrthwynebu parhau i brosesu eich data personol ar sail buddiannau cyfreithlon.</w:t>
            </w:r>
          </w:p>
        </w:tc>
      </w:tr>
      <w:tr w:rsidR="00641C8C" w:rsidRPr="00504875" w14:paraId="42CDCF9F" w14:textId="77777777" w:rsidTr="00995465">
        <w:tc>
          <w:tcPr>
            <w:tcW w:w="4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516F6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Peidio â bod yn destun penderfyniadau unigol awtomataidd</w:t>
            </w:r>
          </w:p>
        </w:tc>
        <w:tc>
          <w:tcPr>
            <w:tcW w:w="4139" w:type="dxa"/>
            <w:tcBorders>
              <w:bottom w:val="single" w:sz="4" w:space="0" w:color="auto"/>
              <w:right w:val="single" w:sz="4" w:space="0" w:color="auto"/>
            </w:tcBorders>
          </w:tcPr>
          <w:p w14:paraId="1CCEC0F9" w14:textId="77777777" w:rsidR="00641C8C" w:rsidRPr="00504875" w:rsidRDefault="00641C8C" w:rsidP="00995465">
            <w:pPr>
              <w:pStyle w:val="BodyText"/>
              <w:rPr>
                <w:rFonts w:cs="Arial"/>
                <w:szCs w:val="22"/>
              </w:rPr>
            </w:pPr>
            <w:r>
              <w:t>Yr hawl i beidio â bod yn destun penderfyniad sy'n seiliedig ar brosesu awtomataidd yn unig (gan gynnwys proffilio) sy'n cael effaith gyfreithiol sy'n berthnasol i chi neu'n effeithio'n sylweddol arnoch chi</w:t>
            </w:r>
          </w:p>
        </w:tc>
      </w:tr>
    </w:tbl>
    <w:p w14:paraId="6CA2E552" w14:textId="77777777" w:rsidR="00641C8C" w:rsidRDefault="00641C8C" w:rsidP="00641C8C">
      <w:pPr>
        <w:pStyle w:val="BodyText"/>
      </w:pPr>
    </w:p>
    <w:p w14:paraId="40445D78" w14:textId="77777777" w:rsidR="00641C8C" w:rsidRDefault="00641C8C" w:rsidP="00641C8C">
      <w:pPr>
        <w:pStyle w:val="Level2Number"/>
      </w:pPr>
      <w:r>
        <w:t>Os ydych yn dymuno arfer unrhyw un o'ch hawliau, gallwch gysylltu â [</w:t>
      </w:r>
      <w:r>
        <w:rPr>
          <w:i/>
          <w:highlight w:val="yellow"/>
        </w:rPr>
        <w:t>rhowch ddolen i'r wybodaeth gyswllt</w:t>
      </w:r>
      <w:r>
        <w:t>].</w:t>
      </w:r>
    </w:p>
    <w:p w14:paraId="19C2A6FA" w14:textId="77777777" w:rsidR="00641C8C" w:rsidRDefault="00641C8C" w:rsidP="00641C8C">
      <w:pPr>
        <w:pStyle w:val="Level2Number"/>
      </w:pPr>
      <w:r>
        <w:t>Os ydych yn gwneud cais i arfer unrhyw un o'ch hawliau, mae gennym hawl i ofyn i chi roi unrhyw wybodaeth i ni a allai fod yn angenrheidiol i gadarnhau pwy ydych chi.</w:t>
      </w:r>
    </w:p>
    <w:p w14:paraId="5B8C8B40" w14:textId="77777777" w:rsidR="00641C8C" w:rsidRDefault="00641C8C" w:rsidP="00641C8C">
      <w:pPr>
        <w:pStyle w:val="Level1Heading"/>
      </w:pPr>
      <w:bookmarkStart w:id="4" w:name="_Toc510622461"/>
      <w:r>
        <w:t>Sut i gwyno</w:t>
      </w:r>
      <w:bookmarkStart w:id="5" w:name="_45a3a254-59b8-4748-96a0-609a8e72d410"/>
      <w:bookmarkEnd w:id="5"/>
    </w:p>
    <w:p w14:paraId="39C70C90" w14:textId="77777777" w:rsidR="00641C8C" w:rsidRDefault="00641C8C" w:rsidP="00641C8C">
      <w:pPr>
        <w:pStyle w:val="Level2Number"/>
      </w:pPr>
      <w:r>
        <w:t xml:space="preserve">Gobeithiwn y </w:t>
      </w:r>
      <w:r w:rsidRPr="00504875">
        <w:fldChar w:fldCharType="begin"/>
      </w:r>
      <w:r w:rsidRPr="00504875">
        <w:fldChar w:fldCharType="end"/>
      </w:r>
      <w:r>
        <w:t>gall ein</w:t>
      </w:r>
      <w:r>
        <w:rPr>
          <w:rStyle w:val="AlternativeText"/>
          <w:sz w:val="20"/>
        </w:rPr>
        <w:t xml:space="preserve"> Swyddogion Diogelu Data</w:t>
      </w:r>
      <w:r>
        <w:t xml:space="preserve"> ddatrys unrhyw gwestiynau neu bryderon sydd gennych am ein defnydd o'ch data personol. </w:t>
      </w:r>
    </w:p>
    <w:p w14:paraId="2439C2E3" w14:textId="77777777" w:rsidR="00641C8C" w:rsidRPr="00504875" w:rsidRDefault="00641C8C" w:rsidP="00641C8C">
      <w:pPr>
        <w:pStyle w:val="Level2Number"/>
      </w:pPr>
      <w:r>
        <w:t xml:space="preserve">Mae Rheoliad Cyffredinol y DU ar Ddiogelu Data hefyd yn rhoi i chi'r hawl i gyflwyno cwyn i'r Comisiynydd Gwybodaeth. Gallwch gysylltu â'r Comisiynydd yn </w:t>
      </w:r>
      <w:r>
        <w:rPr>
          <w:rStyle w:val="Hyperlink"/>
          <w:sz w:val="20"/>
        </w:rPr>
        <w:t>https://ico.org.uk/concerns</w:t>
      </w:r>
      <w:r>
        <w:t xml:space="preserve"> neu dros y ffôn: 0303 123 1113.</w:t>
      </w:r>
    </w:p>
    <w:p w14:paraId="56F63862" w14:textId="77777777" w:rsidR="00641C8C" w:rsidRPr="00557440" w:rsidRDefault="00641C8C" w:rsidP="00641C8C">
      <w:pPr>
        <w:pStyle w:val="BlockTextRight"/>
        <w:jc w:val="left"/>
        <w:rPr>
          <w:rFonts w:cs="Arial"/>
          <w:sz w:val="20"/>
          <w:szCs w:val="20"/>
        </w:rPr>
      </w:pPr>
    </w:p>
    <w:p w14:paraId="3EDDF11A" w14:textId="77777777" w:rsidR="00641C8C" w:rsidRPr="00557440" w:rsidRDefault="00641C8C" w:rsidP="00641C8C">
      <w:pPr>
        <w:pStyle w:val="Level1Heading"/>
      </w:pPr>
      <w:r>
        <w:t>Newidiadau i'r polisi preifatrwydd hwn</w:t>
      </w:r>
      <w:bookmarkStart w:id="6" w:name="_d41a48c8-effb-4fae-b0d7-770671155f6a"/>
      <w:bookmarkEnd w:id="6"/>
    </w:p>
    <w:p w14:paraId="637742B1" w14:textId="77777777" w:rsidR="00641C8C" w:rsidRDefault="00641C8C" w:rsidP="00641C8C">
      <w:pPr>
        <w:pStyle w:val="Level2Number"/>
      </w:pPr>
      <w:r>
        <w:t xml:space="preserve">Cyhoeddwyd yr hysbysiad preifatrwydd hwn gyntaf ar </w:t>
      </w:r>
      <w:r>
        <w:rPr>
          <w:highlight w:val="yellow"/>
        </w:rPr>
        <w:t>[XX/XX/XXXX].</w:t>
      </w:r>
    </w:p>
    <w:p w14:paraId="71466EBE" w14:textId="77777777" w:rsidR="00641C8C" w:rsidRDefault="00641C8C" w:rsidP="00641C8C">
      <w:pPr>
        <w:pStyle w:val="Level2Number"/>
      </w:pPr>
      <w:r>
        <w:t xml:space="preserve">Efallai y byddwn yn diweddaru ein polisi preifatrwydd o bryd i’w gilydd. Bydd fersiynau wedi'u diweddaru o'n hysbysiad preifatrwydd ar gael ar wefan </w:t>
      </w:r>
      <w:r>
        <w:rPr>
          <w:highlight w:val="yellow"/>
        </w:rPr>
        <w:t>[y Bwrdd Diogelu]</w:t>
      </w:r>
      <w:r>
        <w:t>.</w:t>
      </w:r>
    </w:p>
    <w:p w14:paraId="36136530" w14:textId="77777777" w:rsidR="00641C8C" w:rsidRPr="00557440" w:rsidRDefault="00641C8C" w:rsidP="00641C8C">
      <w:pPr>
        <w:pStyle w:val="Level1Heading"/>
      </w:pPr>
      <w:r>
        <w:t>Sut mae cysylltu â ni</w:t>
      </w:r>
      <w:bookmarkStart w:id="7" w:name="_850f55fb-a587-4ee6-90ac-9f02b32731a8"/>
      <w:bookmarkEnd w:id="7"/>
    </w:p>
    <w:p w14:paraId="211DA726" w14:textId="77777777" w:rsidR="00641C8C" w:rsidRPr="00557440" w:rsidRDefault="00641C8C" w:rsidP="00641C8C">
      <w:pPr>
        <w:pStyle w:val="Level2Number"/>
      </w:pPr>
      <w:r>
        <w:t>Cysylltwch â ni</w:t>
      </w:r>
      <w:r w:rsidRPr="00557440">
        <w:fldChar w:fldCharType="begin"/>
      </w:r>
      <w:r w:rsidRPr="00557440">
        <w:fldChar w:fldCharType="end"/>
      </w:r>
      <w:r>
        <w:t>/ein Swyddog Diogelu Data drwy'r post, e-bost neu dros y ffôn os oes gennych unrhyw gwestiynau am y polisi preifatrwydd hwn neu'r data personol sydd gennym amdanoch.</w:t>
      </w:r>
    </w:p>
    <w:p w14:paraId="09A225F0" w14:textId="77777777" w:rsidR="00641C8C" w:rsidRPr="00557440" w:rsidRDefault="00641C8C" w:rsidP="00641C8C">
      <w:pPr>
        <w:pStyle w:val="Level2Number"/>
      </w:pPr>
      <w:r>
        <w:t>Mae ein manylion cyswllt isod:</w:t>
      </w:r>
    </w:p>
    <w:p w14:paraId="2C962674" w14:textId="77777777" w:rsidR="00641C8C" w:rsidRPr="00557440" w:rsidRDefault="00641C8C" w:rsidP="00641C8C">
      <w:pPr>
        <w:pStyle w:val="BlockTextRight"/>
        <w:jc w:val="left"/>
        <w:rPr>
          <w:rFonts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7"/>
        <w:gridCol w:w="4149"/>
      </w:tblGrid>
      <w:tr w:rsidR="00641C8C" w:rsidRPr="00557440" w14:paraId="1AC3B31F" w14:textId="77777777" w:rsidTr="00995465">
        <w:tc>
          <w:tcPr>
            <w:tcW w:w="4147" w:type="dxa"/>
          </w:tcPr>
          <w:p w14:paraId="174E07CF" w14:textId="77777777" w:rsidR="00641C8C" w:rsidRPr="00B44D71" w:rsidRDefault="00641C8C" w:rsidP="00995465">
            <w:pPr>
              <w:pStyle w:val="BodyText"/>
              <w:jc w:val="left"/>
              <w:rPr>
                <w:rFonts w:cs="Arial"/>
                <w:szCs w:val="20"/>
                <w:highlight w:val="yellow"/>
              </w:rPr>
            </w:pPr>
            <w:bookmarkStart w:id="8" w:name="_Hlk119244416"/>
            <w:r>
              <w:rPr>
                <w:highlight w:val="yellow"/>
              </w:rPr>
              <w:t>Y Swyddog Diogelu Data:</w:t>
            </w:r>
          </w:p>
        </w:tc>
        <w:tc>
          <w:tcPr>
            <w:tcW w:w="4149" w:type="dxa"/>
          </w:tcPr>
          <w:p w14:paraId="278E579C" w14:textId="77777777" w:rsidR="00641C8C" w:rsidRPr="00B44D71" w:rsidRDefault="00641C8C" w:rsidP="00995465">
            <w:pPr>
              <w:pStyle w:val="BodyText"/>
              <w:jc w:val="left"/>
              <w:rPr>
                <w:rFonts w:cs="Arial"/>
                <w:szCs w:val="20"/>
                <w:highlight w:val="yellow"/>
              </w:rPr>
            </w:pPr>
          </w:p>
        </w:tc>
      </w:tr>
      <w:tr w:rsidR="00641C8C" w:rsidRPr="00557440" w14:paraId="0FF3F218" w14:textId="77777777" w:rsidTr="00995465">
        <w:tc>
          <w:tcPr>
            <w:tcW w:w="4147" w:type="dxa"/>
          </w:tcPr>
          <w:p w14:paraId="60BB6F9F" w14:textId="77777777" w:rsidR="00641C8C" w:rsidRPr="00B44D71" w:rsidRDefault="00641C8C" w:rsidP="00995465">
            <w:pPr>
              <w:pStyle w:val="BodyText"/>
              <w:jc w:val="left"/>
              <w:rPr>
                <w:rFonts w:cs="Arial"/>
                <w:szCs w:val="20"/>
                <w:highlight w:val="yellow"/>
              </w:rPr>
            </w:pPr>
            <w:r>
              <w:rPr>
                <w:highlight w:val="yellow"/>
              </w:rPr>
              <w:t xml:space="preserve">Ein cyfeiriad post </w:t>
            </w:r>
          </w:p>
        </w:tc>
        <w:tc>
          <w:tcPr>
            <w:tcW w:w="4149" w:type="dxa"/>
          </w:tcPr>
          <w:p w14:paraId="11B60BEB" w14:textId="77777777" w:rsidR="00641C8C" w:rsidRPr="00B44D71" w:rsidRDefault="00641C8C" w:rsidP="00995465">
            <w:pPr>
              <w:pStyle w:val="BodyText"/>
              <w:jc w:val="left"/>
              <w:rPr>
                <w:rFonts w:cs="Arial"/>
                <w:szCs w:val="20"/>
                <w:highlight w:val="yellow"/>
              </w:rPr>
            </w:pPr>
          </w:p>
        </w:tc>
      </w:tr>
      <w:tr w:rsidR="00641C8C" w:rsidRPr="00557440" w14:paraId="0947CB25" w14:textId="77777777" w:rsidTr="00995465">
        <w:tc>
          <w:tcPr>
            <w:tcW w:w="4147" w:type="dxa"/>
          </w:tcPr>
          <w:p w14:paraId="1C9B2D48" w14:textId="77777777" w:rsidR="00641C8C" w:rsidRPr="00B44D71" w:rsidRDefault="00641C8C" w:rsidP="00995465">
            <w:pPr>
              <w:pStyle w:val="BodyText"/>
              <w:jc w:val="left"/>
              <w:rPr>
                <w:rFonts w:cs="Arial"/>
                <w:szCs w:val="20"/>
                <w:highlight w:val="yellow"/>
              </w:rPr>
            </w:pPr>
            <w:r>
              <w:rPr>
                <w:highlight w:val="yellow"/>
              </w:rPr>
              <w:t>Ein cyfeiriad e-bost</w:t>
            </w:r>
          </w:p>
        </w:tc>
        <w:tc>
          <w:tcPr>
            <w:tcW w:w="4149" w:type="dxa"/>
          </w:tcPr>
          <w:p w14:paraId="0824DD3B" w14:textId="77777777" w:rsidR="00641C8C" w:rsidRPr="00B44D71" w:rsidRDefault="00641C8C" w:rsidP="00995465">
            <w:pPr>
              <w:pStyle w:val="BodyText"/>
              <w:jc w:val="left"/>
              <w:rPr>
                <w:rFonts w:cs="Arial"/>
                <w:szCs w:val="20"/>
                <w:highlight w:val="yellow"/>
              </w:rPr>
            </w:pPr>
          </w:p>
        </w:tc>
      </w:tr>
      <w:bookmarkEnd w:id="8"/>
      <w:bookmarkEnd w:id="4"/>
    </w:tbl>
    <w:p w14:paraId="59FA4A20" w14:textId="77777777" w:rsidR="00641C8C" w:rsidRDefault="00641C8C" w:rsidP="00E47A61"/>
    <w:sectPr w:rsidR="00641C8C" w:rsidSect="00641C8C">
      <w:pgSz w:w="11906" w:h="16838"/>
      <w:pgMar w:top="1134" w:right="127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8A74C" w14:textId="77777777" w:rsidR="0069514F" w:rsidRDefault="0069514F" w:rsidP="0069514F">
      <w:pPr>
        <w:spacing w:after="0" w:line="240" w:lineRule="auto"/>
      </w:pPr>
      <w:r>
        <w:separator/>
      </w:r>
    </w:p>
  </w:endnote>
  <w:endnote w:type="continuationSeparator" w:id="0">
    <w:p w14:paraId="52770C14" w14:textId="77777777" w:rsidR="0069514F" w:rsidRDefault="0069514F" w:rsidP="00695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40ABB" w14:textId="77777777" w:rsidR="0069514F" w:rsidRDefault="0069514F" w:rsidP="0069514F">
      <w:pPr>
        <w:spacing w:after="0" w:line="240" w:lineRule="auto"/>
      </w:pPr>
      <w:r>
        <w:separator/>
      </w:r>
    </w:p>
  </w:footnote>
  <w:footnote w:type="continuationSeparator" w:id="0">
    <w:p w14:paraId="0AA4EE64" w14:textId="77777777" w:rsidR="0069514F" w:rsidRDefault="0069514F" w:rsidP="00695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F3A67"/>
    <w:multiLevelType w:val="multilevel"/>
    <w:tmpl w:val="B002CD94"/>
    <w:lvl w:ilvl="0">
      <w:start w:val="1"/>
      <w:numFmt w:val="decimal"/>
      <w:pStyle w:val="Level1Heading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Level2Number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pStyle w:val="Level3Number"/>
      <w:lvlText w:val="(%3)"/>
      <w:lvlJc w:val="left"/>
      <w:pPr>
        <w:tabs>
          <w:tab w:val="num" w:pos="720"/>
        </w:tabs>
        <w:ind w:left="1440" w:hanging="720"/>
      </w:pPr>
      <w:rPr>
        <w:rFonts w:hint="default"/>
      </w:rPr>
    </w:lvl>
    <w:lvl w:ilvl="3">
      <w:start w:val="1"/>
      <w:numFmt w:val="lowerRoman"/>
      <w:pStyle w:val="Level4Number"/>
      <w:lvlText w:val="(%4)"/>
      <w:lvlJc w:val="left"/>
      <w:pPr>
        <w:tabs>
          <w:tab w:val="num" w:pos="1440"/>
        </w:tabs>
        <w:ind w:left="2160" w:hanging="720"/>
      </w:pPr>
      <w:rPr>
        <w:rFonts w:hint="default"/>
      </w:rPr>
    </w:lvl>
    <w:lvl w:ilvl="4">
      <w:start w:val="1"/>
      <w:numFmt w:val="upperLetter"/>
      <w:pStyle w:val="Level5Number"/>
      <w:lvlText w:val="(%5)"/>
      <w:lvlJc w:val="left"/>
      <w:pPr>
        <w:tabs>
          <w:tab w:val="num" w:pos="1800"/>
        </w:tabs>
        <w:ind w:left="2880" w:hanging="720"/>
      </w:pPr>
      <w:rPr>
        <w:rFonts w:hint="default"/>
      </w:rPr>
    </w:lvl>
    <w:lvl w:ilvl="5">
      <w:start w:val="1"/>
      <w:numFmt w:val="decimal"/>
      <w:pStyle w:val="Level6Number"/>
      <w:lvlText w:val="%6)"/>
      <w:lvlJc w:val="left"/>
      <w:pPr>
        <w:tabs>
          <w:tab w:val="num" w:pos="2160"/>
        </w:tabs>
        <w:ind w:left="3600" w:hanging="720"/>
      </w:pPr>
      <w:rPr>
        <w:rFonts w:hint="default"/>
      </w:rPr>
    </w:lvl>
    <w:lvl w:ilvl="6">
      <w:start w:val="1"/>
      <w:numFmt w:val="lowerLetter"/>
      <w:pStyle w:val="Level7Number"/>
      <w:lvlText w:val="%7)"/>
      <w:lvlJc w:val="left"/>
      <w:pPr>
        <w:tabs>
          <w:tab w:val="num" w:pos="2520"/>
        </w:tabs>
        <w:ind w:left="4321" w:hanging="721"/>
      </w:pPr>
      <w:rPr>
        <w:rFonts w:hint="default"/>
      </w:rPr>
    </w:lvl>
    <w:lvl w:ilvl="7">
      <w:start w:val="1"/>
      <w:numFmt w:val="lowerRoman"/>
      <w:pStyle w:val="Level8Number"/>
      <w:lvlText w:val="%8)"/>
      <w:lvlJc w:val="left"/>
      <w:pPr>
        <w:tabs>
          <w:tab w:val="num" w:pos="2880"/>
        </w:tabs>
        <w:ind w:left="5041" w:hanging="720"/>
      </w:pPr>
      <w:rPr>
        <w:rFonts w:hint="default"/>
      </w:rPr>
    </w:lvl>
    <w:lvl w:ilvl="8">
      <w:start w:val="1"/>
      <w:numFmt w:val="upperLetter"/>
      <w:pStyle w:val="Level9Number"/>
      <w:lvlText w:val="%9)"/>
      <w:lvlJc w:val="left"/>
      <w:pPr>
        <w:tabs>
          <w:tab w:val="num" w:pos="3240"/>
        </w:tabs>
        <w:ind w:left="5761" w:hanging="720"/>
      </w:pPr>
      <w:rPr>
        <w:rFonts w:hint="default"/>
      </w:rPr>
    </w:lvl>
  </w:abstractNum>
  <w:num w:numId="1" w16cid:durableId="83839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C8C"/>
    <w:rsid w:val="00052730"/>
    <w:rsid w:val="00062B40"/>
    <w:rsid w:val="00077484"/>
    <w:rsid w:val="000B7EAE"/>
    <w:rsid w:val="00164F88"/>
    <w:rsid w:val="001D5AB2"/>
    <w:rsid w:val="001E7F5B"/>
    <w:rsid w:val="002D1345"/>
    <w:rsid w:val="002D6D6E"/>
    <w:rsid w:val="002E6A9E"/>
    <w:rsid w:val="00312389"/>
    <w:rsid w:val="003544B3"/>
    <w:rsid w:val="00375E18"/>
    <w:rsid w:val="003E1C4F"/>
    <w:rsid w:val="00420004"/>
    <w:rsid w:val="004361D6"/>
    <w:rsid w:val="004B3009"/>
    <w:rsid w:val="004E2161"/>
    <w:rsid w:val="005467C4"/>
    <w:rsid w:val="00564D33"/>
    <w:rsid w:val="00571737"/>
    <w:rsid w:val="0061296B"/>
    <w:rsid w:val="00641C8C"/>
    <w:rsid w:val="0064367D"/>
    <w:rsid w:val="00694A68"/>
    <w:rsid w:val="0069514F"/>
    <w:rsid w:val="00703D90"/>
    <w:rsid w:val="00782B42"/>
    <w:rsid w:val="007A0EB0"/>
    <w:rsid w:val="0080079F"/>
    <w:rsid w:val="00834F3A"/>
    <w:rsid w:val="00844B2F"/>
    <w:rsid w:val="00907824"/>
    <w:rsid w:val="009523B8"/>
    <w:rsid w:val="00995465"/>
    <w:rsid w:val="009D013C"/>
    <w:rsid w:val="00A41DD5"/>
    <w:rsid w:val="00A528CF"/>
    <w:rsid w:val="00A664CF"/>
    <w:rsid w:val="00A76D9A"/>
    <w:rsid w:val="00A825C9"/>
    <w:rsid w:val="00AB7E54"/>
    <w:rsid w:val="00AF5D10"/>
    <w:rsid w:val="00B0041D"/>
    <w:rsid w:val="00B34C38"/>
    <w:rsid w:val="00B423A7"/>
    <w:rsid w:val="00BD3941"/>
    <w:rsid w:val="00C06527"/>
    <w:rsid w:val="00C50255"/>
    <w:rsid w:val="00C67B90"/>
    <w:rsid w:val="00CD370D"/>
    <w:rsid w:val="00D37F4E"/>
    <w:rsid w:val="00D82C6E"/>
    <w:rsid w:val="00DA18B9"/>
    <w:rsid w:val="00DD13AB"/>
    <w:rsid w:val="00DD66DF"/>
    <w:rsid w:val="00E02799"/>
    <w:rsid w:val="00E122C4"/>
    <w:rsid w:val="00E21B80"/>
    <w:rsid w:val="00E47A61"/>
    <w:rsid w:val="00ED17E3"/>
    <w:rsid w:val="00F71B51"/>
    <w:rsid w:val="00F72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F90F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1C8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1C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1C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1C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1C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1C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1C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1C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1C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1C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C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1C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1C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1C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1C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1C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1C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1C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1C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1C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1C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1C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1C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1C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1C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1C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1C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1C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1C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1C8C"/>
    <w:rPr>
      <w:b/>
      <w:bCs/>
      <w:smallCaps/>
      <w:color w:val="0F4761" w:themeColor="accent1" w:themeShade="BF"/>
      <w:spacing w:val="5"/>
    </w:rPr>
  </w:style>
  <w:style w:type="paragraph" w:customStyle="1" w:styleId="BlockTextRight">
    <w:name w:val="Block Text Right"/>
    <w:basedOn w:val="Normal"/>
    <w:rsid w:val="00641C8C"/>
    <w:pPr>
      <w:suppressAutoHyphens/>
      <w:spacing w:after="0" w:line="240" w:lineRule="auto"/>
      <w:jc w:val="right"/>
    </w:pPr>
    <w:rPr>
      <w:rFonts w:ascii="Arial" w:eastAsia="Times New Roman" w:hAnsi="Arial" w:cs="Times New Roman"/>
      <w:szCs w:val="24"/>
      <w:lang w:eastAsia="en-GB"/>
    </w:rPr>
  </w:style>
  <w:style w:type="paragraph" w:styleId="BodyText">
    <w:name w:val="Body Text"/>
    <w:basedOn w:val="Normal"/>
    <w:link w:val="BodyTextChar"/>
    <w:rsid w:val="00641C8C"/>
    <w:pPr>
      <w:suppressAutoHyphens/>
      <w:spacing w:after="240" w:line="24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rsid w:val="00641C8C"/>
    <w:rPr>
      <w:rFonts w:ascii="Arial" w:eastAsia="Times New Roman" w:hAnsi="Arial" w:cs="Times New Roman"/>
      <w:kern w:val="0"/>
      <w:sz w:val="22"/>
      <w:lang w:eastAsia="en-GB"/>
      <w14:ligatures w14:val="none"/>
    </w:rPr>
  </w:style>
  <w:style w:type="paragraph" w:customStyle="1" w:styleId="BodyText1">
    <w:name w:val="Body Text 1"/>
    <w:basedOn w:val="Normal"/>
    <w:rsid w:val="00641C8C"/>
    <w:pPr>
      <w:suppressAutoHyphens/>
      <w:spacing w:after="240" w:line="240" w:lineRule="auto"/>
      <w:ind w:left="720"/>
      <w:jc w:val="both"/>
    </w:pPr>
    <w:rPr>
      <w:rFonts w:ascii="Arial" w:eastAsia="Times New Roman" w:hAnsi="Arial" w:cs="Times New Roman"/>
      <w:szCs w:val="24"/>
      <w:lang w:eastAsia="en-GB"/>
    </w:rPr>
  </w:style>
  <w:style w:type="paragraph" w:customStyle="1" w:styleId="Level1Heading">
    <w:name w:val="Level 1 Heading"/>
    <w:basedOn w:val="Normal"/>
    <w:next w:val="BodyText1"/>
    <w:rsid w:val="00641C8C"/>
    <w:pPr>
      <w:keepNext/>
      <w:numPr>
        <w:numId w:val="1"/>
      </w:numPr>
      <w:suppressAutoHyphens/>
      <w:spacing w:after="240" w:line="240" w:lineRule="auto"/>
      <w:jc w:val="both"/>
      <w:outlineLvl w:val="0"/>
    </w:pPr>
    <w:rPr>
      <w:rFonts w:ascii="Arial" w:eastAsia="Times New Roman" w:hAnsi="Arial" w:cs="Times New Roman"/>
      <w:b/>
      <w:szCs w:val="24"/>
      <w:lang w:eastAsia="en-GB"/>
    </w:rPr>
  </w:style>
  <w:style w:type="paragraph" w:customStyle="1" w:styleId="Level2Number">
    <w:name w:val="Level 2 Number"/>
    <w:basedOn w:val="Normal"/>
    <w:rsid w:val="00641C8C"/>
    <w:pPr>
      <w:numPr>
        <w:ilvl w:val="1"/>
        <w:numId w:val="1"/>
      </w:numPr>
      <w:suppressAutoHyphens/>
      <w:spacing w:after="240" w:line="24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paragraph" w:customStyle="1" w:styleId="Level3Number">
    <w:name w:val="Level 3 Number"/>
    <w:basedOn w:val="Normal"/>
    <w:rsid w:val="00641C8C"/>
    <w:pPr>
      <w:numPr>
        <w:ilvl w:val="2"/>
        <w:numId w:val="1"/>
      </w:numPr>
      <w:suppressAutoHyphens/>
      <w:spacing w:after="240" w:line="24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paragraph" w:customStyle="1" w:styleId="Level4Number">
    <w:name w:val="Level 4 Number"/>
    <w:basedOn w:val="Normal"/>
    <w:rsid w:val="00641C8C"/>
    <w:pPr>
      <w:numPr>
        <w:ilvl w:val="3"/>
        <w:numId w:val="1"/>
      </w:numPr>
      <w:suppressAutoHyphens/>
      <w:spacing w:after="240" w:line="24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paragraph" w:customStyle="1" w:styleId="Level5Number">
    <w:name w:val="Level 5 Number"/>
    <w:basedOn w:val="Normal"/>
    <w:rsid w:val="00641C8C"/>
    <w:pPr>
      <w:numPr>
        <w:ilvl w:val="4"/>
        <w:numId w:val="1"/>
      </w:numPr>
      <w:tabs>
        <w:tab w:val="left" w:pos="2160"/>
      </w:tabs>
      <w:suppressAutoHyphens/>
      <w:spacing w:after="240" w:line="24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paragraph" w:customStyle="1" w:styleId="Level6Number">
    <w:name w:val="Level 6 Number"/>
    <w:basedOn w:val="Normal"/>
    <w:rsid w:val="00641C8C"/>
    <w:pPr>
      <w:numPr>
        <w:ilvl w:val="5"/>
        <w:numId w:val="1"/>
      </w:numPr>
      <w:tabs>
        <w:tab w:val="left" w:pos="2880"/>
      </w:tabs>
      <w:suppressAutoHyphens/>
      <w:spacing w:after="240" w:line="24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paragraph" w:customStyle="1" w:styleId="Level7Number">
    <w:name w:val="Level 7 Number"/>
    <w:basedOn w:val="Normal"/>
    <w:rsid w:val="00641C8C"/>
    <w:pPr>
      <w:numPr>
        <w:ilvl w:val="6"/>
        <w:numId w:val="1"/>
      </w:numPr>
      <w:tabs>
        <w:tab w:val="left" w:pos="3600"/>
      </w:tabs>
      <w:suppressAutoHyphens/>
      <w:spacing w:after="240" w:line="24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paragraph" w:customStyle="1" w:styleId="Level8Number">
    <w:name w:val="Level 8 Number"/>
    <w:basedOn w:val="Normal"/>
    <w:rsid w:val="00641C8C"/>
    <w:pPr>
      <w:numPr>
        <w:ilvl w:val="7"/>
        <w:numId w:val="1"/>
      </w:numPr>
      <w:tabs>
        <w:tab w:val="left" w:pos="4321"/>
      </w:tabs>
      <w:suppressAutoHyphens/>
      <w:spacing w:after="240" w:line="24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paragraph" w:customStyle="1" w:styleId="Level9Number">
    <w:name w:val="Level 9 Number"/>
    <w:basedOn w:val="Normal"/>
    <w:rsid w:val="00641C8C"/>
    <w:pPr>
      <w:numPr>
        <w:ilvl w:val="8"/>
        <w:numId w:val="1"/>
      </w:numPr>
      <w:tabs>
        <w:tab w:val="left" w:pos="5041"/>
      </w:tabs>
      <w:suppressAutoHyphens/>
      <w:spacing w:after="240" w:line="240" w:lineRule="auto"/>
      <w:jc w:val="both"/>
    </w:pPr>
    <w:rPr>
      <w:rFonts w:ascii="Arial" w:eastAsia="Times New Roman" w:hAnsi="Arial" w:cs="Times New Roman"/>
      <w:szCs w:val="24"/>
      <w:lang w:eastAsia="en-GB"/>
    </w:rPr>
  </w:style>
  <w:style w:type="table" w:styleId="TableGrid">
    <w:name w:val="Table Grid"/>
    <w:basedOn w:val="TableNormal"/>
    <w:rsid w:val="00641C8C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41C8C"/>
    <w:rPr>
      <w:color w:val="0000FF"/>
      <w:u w:val="single"/>
    </w:rPr>
  </w:style>
  <w:style w:type="character" w:customStyle="1" w:styleId="AlternativeText">
    <w:name w:val="Alternative Text"/>
    <w:rsid w:val="00641C8C"/>
    <w:rPr>
      <w:rFonts w:ascii="Arial" w:hAnsi="Arial" w:cs="Times New Roman"/>
    </w:rPr>
  </w:style>
  <w:style w:type="paragraph" w:styleId="Revision">
    <w:name w:val="Revision"/>
    <w:hidden/>
    <w:uiPriority w:val="99"/>
    <w:semiHidden/>
    <w:rsid w:val="00D37F4E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50255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7F5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95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14F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95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14F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llyw.cymru/storfa-ddiogelu-cymru-hysbysiad-preifatrwyd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gov.uk/government/publications/offensive-weapons-homicide-reviews/privacy-information-notice-piloting-of-offensive-weapons-homicide-reviews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lyw.cymru/storfa-ddiogelu-cymru-hysbysiad-preifatrwydd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lyw.cymru/adolygiad-diogelu-unedig-sengl-canllawiau-statudo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lyw.cymru/adolygiad-diogelu-unedig-sengl-canllawiau-statudol" TargetMode="External"/><Relationship Id="rId14" Type="http://schemas.openxmlformats.org/officeDocument/2006/relationships/hyperlink" Target="https://ico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A57718174</value>
    </field>
    <field name="Objective-Title">
      <value order="0">SUSR Privacy Notice CYMRAEG V2 March 2025</value>
    </field>
    <field name="Objective-Description">
      <value order="0"/>
    </field>
    <field name="Objective-CreationStamp">
      <value order="0">2025-04-11T12:38:26Z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2025-04-11T12:38:28Z</value>
    </field>
    <field name="Objective-Owner">
      <value order="0">Aynsley, Beth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Drafted</value>
    </field>
    <field name="Objective-VersionId">
      <value order="0">vA104660708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2466</Words>
  <Characters>14061</Characters>
  <Application>Microsoft Office Word</Application>
  <DocSecurity>0</DocSecurity>
  <Lines>117</Lines>
  <Paragraphs>32</Paragraphs>
  <ScaleCrop>false</ScaleCrop>
  <Company/>
  <LinksUpToDate>false</LinksUpToDate>
  <CharactersWithSpaces>16495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2025-04-11T13:30:00Z</dcterms:created>
  <dcterms:modified xsi:type="dcterms:W3CDTF">2025-04-11T13:30:00Z</dcterms:modified>
</cp:coreProperties>
</file>