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129D28" w14:textId="74C2BAE0" w:rsidR="00F72F39" w:rsidRDefault="00280326" w:rsidP="002C71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00" w:line="276" w:lineRule="auto"/>
        <w:rPr>
          <w:rFonts w:ascii="Arial" w:eastAsia="Arial" w:hAnsi="Arial" w:cs="Arial"/>
          <w:color w:val="000000"/>
          <w:sz w:val="22"/>
          <w:szCs w:val="22"/>
        </w:rPr>
      </w:pPr>
      <w:r w:rsidRPr="00C458E8">
        <w:rPr>
          <w:rFonts w:ascii="Arial" w:hAnsi="Arial"/>
          <w:b/>
          <w:i/>
          <w:iCs/>
          <w:noProof/>
        </w:rPr>
        <w:drawing>
          <wp:anchor distT="0" distB="0" distL="114300" distR="114300" simplePos="0" relativeHeight="251659264" behindDoc="0" locked="0" layoutInCell="1" allowOverlap="1" wp14:anchorId="6D881590" wp14:editId="455BD8B3">
            <wp:simplePos x="0" y="0"/>
            <wp:positionH relativeFrom="column">
              <wp:posOffset>38</wp:posOffset>
            </wp:positionH>
            <wp:positionV relativeFrom="paragraph">
              <wp:posOffset>-476250</wp:posOffset>
            </wp:positionV>
            <wp:extent cx="857250" cy="814741"/>
            <wp:effectExtent l="0" t="0" r="0" b="4445"/>
            <wp:wrapNone/>
            <wp:docPr id="1315635430" name="Picture 3" descr="A black and white logo with a dra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635430" name="Picture 3" descr="A black and white logo with a drag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f4"/>
        <w:tblW w:w="9809" w:type="dxa"/>
        <w:tblInd w:w="-199" w:type="dxa"/>
        <w:tblLayout w:type="fixed"/>
        <w:tblLook w:val="0000" w:firstRow="0" w:lastRow="0" w:firstColumn="0" w:lastColumn="0" w:noHBand="0" w:noVBand="0"/>
      </w:tblPr>
      <w:tblGrid>
        <w:gridCol w:w="173"/>
        <w:gridCol w:w="9636"/>
      </w:tblGrid>
      <w:tr w:rsidR="00F72F39" w14:paraId="4FBDBA7E" w14:textId="77777777" w:rsidTr="009672FD">
        <w:trPr>
          <w:trHeight w:val="4520"/>
        </w:trPr>
        <w:tc>
          <w:tcPr>
            <w:tcW w:w="173" w:type="dxa"/>
            <w:shd w:val="clear" w:color="auto" w:fill="auto"/>
          </w:tcPr>
          <w:p w14:paraId="5323F0F4" w14:textId="77777777" w:rsidR="00F72F39" w:rsidRDefault="00F72F39"/>
        </w:tc>
        <w:tc>
          <w:tcPr>
            <w:tcW w:w="9636" w:type="dxa"/>
            <w:shd w:val="clear" w:color="auto" w:fill="auto"/>
          </w:tcPr>
          <w:p w14:paraId="24DFB049" w14:textId="77777777" w:rsidR="00C04337" w:rsidRPr="00CC6E42" w:rsidRDefault="005F10D6" w:rsidP="00C04337">
            <w:pPr>
              <w:pStyle w:val="Cover-ReportTitle"/>
            </w:pPr>
            <w:bookmarkStart w:id="0" w:name="_Hlk163741831"/>
            <w:r>
              <w:t>Adroddiad Cyfiawnhau Dyfarniad Uniongyrchol</w:t>
            </w:r>
          </w:p>
          <w:bookmarkEnd w:id="0"/>
          <w:p w14:paraId="347AACB9" w14:textId="77777777" w:rsidR="00C04337" w:rsidRDefault="00C04337" w:rsidP="00C04337">
            <w:pPr>
              <w:pStyle w:val="Cover-Subtitle"/>
            </w:pPr>
            <w:r>
              <w:t>[Rhowch deitl y caffaeliad / contract]</w:t>
            </w:r>
          </w:p>
          <w:p w14:paraId="614104A1" w14:textId="77777777" w:rsidR="00C04337" w:rsidRDefault="00C04337" w:rsidP="00C04337">
            <w:pPr>
              <w:pStyle w:val="Cover-Subtitle"/>
            </w:pPr>
            <w:r>
              <w:t>[Rhowch gyfeirnod y caffaeliad / contract]</w:t>
            </w:r>
          </w:p>
          <w:p w14:paraId="165B8303" w14:textId="77777777" w:rsidR="00F72F39" w:rsidRDefault="00C04337" w:rsidP="00C04337">
            <w:pPr>
              <w:pStyle w:val="Cover-Subtitle"/>
            </w:pPr>
            <w:r>
              <w:t>[Rhowch enw'r arweinydd caffael]</w:t>
            </w:r>
          </w:p>
        </w:tc>
      </w:tr>
      <w:tr w:rsidR="00F72F39" w14:paraId="24455F1F" w14:textId="77777777" w:rsidTr="00F479AC">
        <w:trPr>
          <w:trHeight w:val="1191"/>
        </w:trPr>
        <w:tc>
          <w:tcPr>
            <w:tcW w:w="173" w:type="dxa"/>
            <w:shd w:val="clear" w:color="auto" w:fill="auto"/>
          </w:tcPr>
          <w:p w14:paraId="3CA85AA7" w14:textId="77777777" w:rsidR="00F72F39" w:rsidRDefault="00F72F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9636" w:type="dxa"/>
            <w:shd w:val="clear" w:color="auto" w:fill="auto"/>
          </w:tcPr>
          <w:p w14:paraId="21AA7B35" w14:textId="77777777" w:rsidR="00F72F39" w:rsidRDefault="00A7344F" w:rsidP="002C710C">
            <w:pPr>
              <w:pStyle w:val="Cover-Date"/>
            </w:pPr>
            <w:r>
              <w:t>[MIS BBBB] [Rhowch y dyddiad cyhoeddi neu unrhyw destun ychwanegol arall]</w:t>
            </w:r>
          </w:p>
        </w:tc>
      </w:tr>
    </w:tbl>
    <w:p w14:paraId="145EEAF3" w14:textId="77777777" w:rsidR="00F72F39" w:rsidRDefault="00F72F3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8683915" w14:textId="77777777" w:rsidR="00F72F39" w:rsidRDefault="004E76AE">
      <w:pPr>
        <w:pBdr>
          <w:top w:val="nil"/>
          <w:left w:val="nil"/>
          <w:bottom w:val="nil"/>
          <w:right w:val="nil"/>
          <w:between w:val="nil"/>
        </w:pBdr>
      </w:pPr>
      <w:r>
        <w:br w:type="page"/>
      </w:r>
    </w:p>
    <w:tbl>
      <w:tblPr>
        <w:tblStyle w:val="af5"/>
        <w:tblW w:w="9512" w:type="dxa"/>
        <w:tblBorders>
          <w:bottom w:val="single" w:sz="4" w:space="0" w:color="000000"/>
          <w:insideH w:val="single" w:sz="4" w:space="0" w:color="000000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1950"/>
        <w:gridCol w:w="2268"/>
        <w:gridCol w:w="1701"/>
        <w:gridCol w:w="3593"/>
      </w:tblGrid>
      <w:tr w:rsidR="004A1C8E" w14:paraId="6DFDC773" w14:textId="77777777" w:rsidTr="003D5696">
        <w:trPr>
          <w:cantSplit/>
          <w:tblHeader/>
        </w:trPr>
        <w:tc>
          <w:tcPr>
            <w:tcW w:w="9512" w:type="dxa"/>
            <w:gridSpan w:val="4"/>
            <w:tcBorders>
              <w:top w:val="nil"/>
              <w:bottom w:val="nil"/>
            </w:tcBorders>
            <w:shd w:val="clear" w:color="auto" w:fill="auto"/>
          </w:tcPr>
          <w:p w14:paraId="71629512" w14:textId="77777777" w:rsidR="004A1C8E" w:rsidRPr="002C710C" w:rsidRDefault="004A1C8E" w:rsidP="009E4535">
            <w:pPr>
              <w:rPr>
                <w:b/>
                <w:bCs/>
              </w:rPr>
            </w:pPr>
            <w:r>
              <w:rPr>
                <w:b/>
              </w:rPr>
              <w:lastRenderedPageBreak/>
              <w:t>Rheoli Fersiynau</w:t>
            </w:r>
          </w:p>
        </w:tc>
      </w:tr>
      <w:tr w:rsidR="004A1C8E" w14:paraId="6A66CED1" w14:textId="77777777" w:rsidTr="00984706">
        <w:trPr>
          <w:cantSplit/>
        </w:trPr>
        <w:tc>
          <w:tcPr>
            <w:tcW w:w="1950" w:type="dxa"/>
            <w:tcBorders>
              <w:top w:val="nil"/>
            </w:tcBorders>
            <w:shd w:val="clear" w:color="auto" w:fill="D9EBFF"/>
          </w:tcPr>
          <w:p w14:paraId="3BD986FB" w14:textId="77777777" w:rsidR="004A1C8E" w:rsidRPr="002C710C" w:rsidRDefault="004A1C8E" w:rsidP="009E4535">
            <w:pPr>
              <w:rPr>
                <w:b/>
                <w:bCs/>
              </w:rPr>
            </w:pPr>
            <w:r>
              <w:rPr>
                <w:b/>
              </w:rPr>
              <w:t>Fersiwn Rhif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D9EBFF"/>
          </w:tcPr>
          <w:p w14:paraId="231C1CEF" w14:textId="77777777" w:rsidR="004A1C8E" w:rsidRPr="002C710C" w:rsidRDefault="004A1C8E" w:rsidP="009E4535">
            <w:pPr>
              <w:rPr>
                <w:b/>
                <w:bCs/>
              </w:rPr>
            </w:pPr>
            <w:r>
              <w:rPr>
                <w:b/>
              </w:rPr>
              <w:t>Awdur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D9EBFF"/>
          </w:tcPr>
          <w:p w14:paraId="088EB6D3" w14:textId="77777777" w:rsidR="004A1C8E" w:rsidRPr="002C710C" w:rsidRDefault="004A1C8E" w:rsidP="009E4535">
            <w:pPr>
              <w:rPr>
                <w:b/>
                <w:bCs/>
              </w:rPr>
            </w:pPr>
            <w:r>
              <w:rPr>
                <w:b/>
              </w:rPr>
              <w:t>Dyddiad</w:t>
            </w:r>
          </w:p>
        </w:tc>
        <w:tc>
          <w:tcPr>
            <w:tcW w:w="3593" w:type="dxa"/>
            <w:tcBorders>
              <w:top w:val="nil"/>
            </w:tcBorders>
            <w:shd w:val="clear" w:color="auto" w:fill="D9EBFF"/>
          </w:tcPr>
          <w:p w14:paraId="66086064" w14:textId="77777777" w:rsidR="004A1C8E" w:rsidRPr="002C710C" w:rsidRDefault="004A1C8E" w:rsidP="009E4535">
            <w:pPr>
              <w:rPr>
                <w:b/>
                <w:bCs/>
              </w:rPr>
            </w:pPr>
            <w:r>
              <w:rPr>
                <w:b/>
              </w:rPr>
              <w:t>Newidiadau</w:t>
            </w:r>
          </w:p>
        </w:tc>
      </w:tr>
      <w:tr w:rsidR="004A1C8E" w14:paraId="13E02B09" w14:textId="77777777" w:rsidTr="00984706">
        <w:trPr>
          <w:cantSplit/>
        </w:trPr>
        <w:tc>
          <w:tcPr>
            <w:tcW w:w="1950" w:type="dxa"/>
          </w:tcPr>
          <w:p w14:paraId="051916C0" w14:textId="77777777" w:rsidR="004A1C8E" w:rsidRDefault="004A1C8E" w:rsidP="009E4535">
            <w:pPr>
              <w:rPr>
                <w:color w:val="000000"/>
              </w:rPr>
            </w:pPr>
          </w:p>
        </w:tc>
        <w:tc>
          <w:tcPr>
            <w:tcW w:w="2268" w:type="dxa"/>
          </w:tcPr>
          <w:p w14:paraId="2E8A69AA" w14:textId="77777777" w:rsidR="004A1C8E" w:rsidRDefault="004A1C8E" w:rsidP="009E4535">
            <w:pPr>
              <w:rPr>
                <w:color w:val="000000"/>
              </w:rPr>
            </w:pPr>
          </w:p>
        </w:tc>
        <w:tc>
          <w:tcPr>
            <w:tcW w:w="1701" w:type="dxa"/>
          </w:tcPr>
          <w:p w14:paraId="0F047527" w14:textId="77777777" w:rsidR="004A1C8E" w:rsidRDefault="004A1C8E" w:rsidP="009E4535">
            <w:pPr>
              <w:rPr>
                <w:color w:val="000000"/>
              </w:rPr>
            </w:pPr>
          </w:p>
        </w:tc>
        <w:tc>
          <w:tcPr>
            <w:tcW w:w="3593" w:type="dxa"/>
          </w:tcPr>
          <w:p w14:paraId="390F1D34" w14:textId="77777777" w:rsidR="004A1C8E" w:rsidRDefault="004A1C8E" w:rsidP="009E4535">
            <w:pPr>
              <w:rPr>
                <w:color w:val="000000"/>
              </w:rPr>
            </w:pPr>
          </w:p>
        </w:tc>
      </w:tr>
      <w:tr w:rsidR="004A1C8E" w14:paraId="4734367E" w14:textId="77777777" w:rsidTr="00984706">
        <w:trPr>
          <w:cantSplit/>
          <w:trHeight w:val="264"/>
        </w:trPr>
        <w:tc>
          <w:tcPr>
            <w:tcW w:w="1950" w:type="dxa"/>
          </w:tcPr>
          <w:p w14:paraId="19DFB544" w14:textId="77777777" w:rsidR="004A1C8E" w:rsidRDefault="004A1C8E" w:rsidP="009E4535">
            <w:pPr>
              <w:rPr>
                <w:color w:val="000000"/>
              </w:rPr>
            </w:pPr>
          </w:p>
        </w:tc>
        <w:tc>
          <w:tcPr>
            <w:tcW w:w="2268" w:type="dxa"/>
          </w:tcPr>
          <w:p w14:paraId="36399FA3" w14:textId="77777777" w:rsidR="004A1C8E" w:rsidRDefault="004A1C8E" w:rsidP="009E4535">
            <w:pPr>
              <w:rPr>
                <w:color w:val="000000"/>
              </w:rPr>
            </w:pPr>
          </w:p>
        </w:tc>
        <w:tc>
          <w:tcPr>
            <w:tcW w:w="1701" w:type="dxa"/>
          </w:tcPr>
          <w:p w14:paraId="5BADF0F4" w14:textId="77777777" w:rsidR="004A1C8E" w:rsidRDefault="004A1C8E" w:rsidP="009E4535">
            <w:pPr>
              <w:rPr>
                <w:color w:val="000000"/>
              </w:rPr>
            </w:pPr>
          </w:p>
        </w:tc>
        <w:tc>
          <w:tcPr>
            <w:tcW w:w="3593" w:type="dxa"/>
          </w:tcPr>
          <w:p w14:paraId="3B019815" w14:textId="77777777" w:rsidR="004A1C8E" w:rsidRDefault="004A1C8E" w:rsidP="009E4535">
            <w:pPr>
              <w:rPr>
                <w:color w:val="000000"/>
              </w:rPr>
            </w:pPr>
          </w:p>
        </w:tc>
      </w:tr>
      <w:tr w:rsidR="00144A55" w14:paraId="1FD0E930" w14:textId="77777777" w:rsidTr="00984706">
        <w:trPr>
          <w:cantSplit/>
          <w:trHeight w:val="264"/>
        </w:trPr>
        <w:tc>
          <w:tcPr>
            <w:tcW w:w="1950" w:type="dxa"/>
          </w:tcPr>
          <w:p w14:paraId="391B69F3" w14:textId="77777777" w:rsidR="00144A55" w:rsidRDefault="00144A55" w:rsidP="009E4535">
            <w:pPr>
              <w:rPr>
                <w:color w:val="000000"/>
              </w:rPr>
            </w:pPr>
          </w:p>
        </w:tc>
        <w:tc>
          <w:tcPr>
            <w:tcW w:w="2268" w:type="dxa"/>
          </w:tcPr>
          <w:p w14:paraId="6BBC5183" w14:textId="77777777" w:rsidR="00144A55" w:rsidRDefault="00144A55" w:rsidP="009E4535">
            <w:pPr>
              <w:rPr>
                <w:color w:val="000000"/>
              </w:rPr>
            </w:pPr>
          </w:p>
        </w:tc>
        <w:tc>
          <w:tcPr>
            <w:tcW w:w="1701" w:type="dxa"/>
          </w:tcPr>
          <w:p w14:paraId="328FFE4F" w14:textId="77777777" w:rsidR="00144A55" w:rsidRDefault="00144A55" w:rsidP="009E4535">
            <w:pPr>
              <w:rPr>
                <w:color w:val="000000"/>
              </w:rPr>
            </w:pPr>
          </w:p>
        </w:tc>
        <w:tc>
          <w:tcPr>
            <w:tcW w:w="3593" w:type="dxa"/>
          </w:tcPr>
          <w:p w14:paraId="591BEFF1" w14:textId="77777777" w:rsidR="00144A55" w:rsidRDefault="00144A55" w:rsidP="009E4535">
            <w:pPr>
              <w:rPr>
                <w:color w:val="000000"/>
              </w:rPr>
            </w:pPr>
          </w:p>
        </w:tc>
      </w:tr>
    </w:tbl>
    <w:p w14:paraId="2C8E9AD9" w14:textId="37DA13CA" w:rsidR="009D0F86" w:rsidRDefault="009D0F86" w:rsidP="009D0F86">
      <w:pPr>
        <w:rPr>
          <w:sz w:val="20"/>
          <w:szCs w:val="20"/>
        </w:rPr>
      </w:pPr>
      <w:r>
        <w:rPr>
          <w:sz w:val="20"/>
        </w:rPr>
        <w:t>*Ychwaneg</w:t>
      </w:r>
      <w:r w:rsidR="004F68D2">
        <w:rPr>
          <w:sz w:val="20"/>
        </w:rPr>
        <w:t xml:space="preserve">wch </w:t>
      </w:r>
      <w:r>
        <w:rPr>
          <w:sz w:val="20"/>
        </w:rPr>
        <w:t>resi yn ôl yr angen</w:t>
      </w:r>
    </w:p>
    <w:p w14:paraId="75D74A73" w14:textId="77777777" w:rsidR="004A1C8E" w:rsidRDefault="004A1C8E" w:rsidP="009D0F86">
      <w:pPr>
        <w:pStyle w:val="BodyText1"/>
      </w:pPr>
    </w:p>
    <w:p w14:paraId="5F5012E4" w14:textId="77777777" w:rsidR="00DB13CD" w:rsidRDefault="00DB13CD" w:rsidP="009D0F86">
      <w:pPr>
        <w:pStyle w:val="BodyText1"/>
      </w:pPr>
    </w:p>
    <w:p w14:paraId="1DF18B13" w14:textId="77777777" w:rsidR="00D35FD0" w:rsidRDefault="00D35FD0" w:rsidP="009D0F86">
      <w:pPr>
        <w:pStyle w:val="BodyText1"/>
        <w:spacing w:before="4800"/>
      </w:pPr>
    </w:p>
    <w:p w14:paraId="7F573A1F" w14:textId="77777777" w:rsidR="00D35FD0" w:rsidRDefault="00D35FD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05DAFAC" w14:textId="77777777" w:rsidR="00D35FD0" w:rsidRDefault="00D35FD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  <w:sectPr w:rsidR="00D35FD0" w:rsidSect="001C5F1D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06" w:h="16838"/>
          <w:pgMar w:top="1701" w:right="1134" w:bottom="1134" w:left="1134" w:header="567" w:footer="340" w:gutter="0"/>
          <w:cols w:space="720"/>
        </w:sectPr>
      </w:pPr>
    </w:p>
    <w:p w14:paraId="35292F6E" w14:textId="77777777" w:rsidR="00F72F39" w:rsidRPr="00F479AC" w:rsidRDefault="004E76AE" w:rsidP="00D35FD0">
      <w:pPr>
        <w:keepNext/>
        <w:pBdr>
          <w:top w:val="nil"/>
          <w:left w:val="nil"/>
          <w:bottom w:val="nil"/>
          <w:right w:val="nil"/>
          <w:between w:val="nil"/>
        </w:pBdr>
        <w:spacing w:after="600"/>
        <w:rPr>
          <w:b/>
          <w:color w:val="005ABB" w:themeColor="accent2"/>
          <w:sz w:val="50"/>
          <w:szCs w:val="50"/>
        </w:rPr>
      </w:pPr>
      <w:r>
        <w:rPr>
          <w:b/>
          <w:color w:val="005ABB" w:themeColor="accent2"/>
          <w:sz w:val="50"/>
        </w:rPr>
        <w:lastRenderedPageBreak/>
        <w:t>Cynnwys</w:t>
      </w:r>
    </w:p>
    <w:sdt>
      <w:sdtPr>
        <w:id w:val="-1060397390"/>
        <w:docPartObj>
          <w:docPartGallery w:val="Table of Contents"/>
          <w:docPartUnique/>
        </w:docPartObj>
      </w:sdtPr>
      <w:sdtEndPr/>
      <w:sdtContent>
        <w:p w14:paraId="4F0DB561" w14:textId="250F2DD6" w:rsidR="006459CF" w:rsidRDefault="002528E2">
          <w:pPr>
            <w:pStyle w:val="TOC1"/>
            <w:rPr>
              <w:rFonts w:eastAsiaTheme="minorEastAsia" w:cstheme="minorBidi"/>
              <w:b w:val="0"/>
              <w:noProof/>
              <w:kern w:val="2"/>
              <w:lang w:eastAsia="cy-GB"/>
              <w14:ligatures w14:val="standardContextual"/>
            </w:rPr>
          </w:pPr>
          <w:r>
            <w:fldChar w:fldCharType="begin"/>
          </w:r>
          <w:r>
            <w:instrText xml:space="preserve"> TOC \o "1-2" \h \z \u </w:instrText>
          </w:r>
          <w:r>
            <w:fldChar w:fldCharType="separate"/>
          </w:r>
          <w:hyperlink w:anchor="_Toc182986494" w:history="1">
            <w:r w:rsidR="006459CF" w:rsidRPr="00934914">
              <w:rPr>
                <w:rStyle w:val="Hyperlink"/>
                <w:noProof/>
              </w:rPr>
              <w:t>Cyflwyniad</w:t>
            </w:r>
            <w:r w:rsidR="006459CF">
              <w:rPr>
                <w:noProof/>
                <w:webHidden/>
              </w:rPr>
              <w:tab/>
            </w:r>
            <w:r w:rsidR="006459CF">
              <w:rPr>
                <w:noProof/>
                <w:webHidden/>
              </w:rPr>
              <w:fldChar w:fldCharType="begin"/>
            </w:r>
            <w:r w:rsidR="006459CF">
              <w:rPr>
                <w:noProof/>
                <w:webHidden/>
              </w:rPr>
              <w:instrText xml:space="preserve"> PAGEREF _Toc182986494 \h </w:instrText>
            </w:r>
            <w:r w:rsidR="006459CF">
              <w:rPr>
                <w:noProof/>
                <w:webHidden/>
              </w:rPr>
            </w:r>
            <w:r w:rsidR="006459CF">
              <w:rPr>
                <w:noProof/>
                <w:webHidden/>
              </w:rPr>
              <w:fldChar w:fldCharType="separate"/>
            </w:r>
            <w:r w:rsidR="006459CF">
              <w:rPr>
                <w:noProof/>
                <w:webHidden/>
              </w:rPr>
              <w:t>1</w:t>
            </w:r>
            <w:r w:rsidR="006459CF">
              <w:rPr>
                <w:noProof/>
                <w:webHidden/>
              </w:rPr>
              <w:fldChar w:fldCharType="end"/>
            </w:r>
          </w:hyperlink>
        </w:p>
        <w:p w14:paraId="5BF41816" w14:textId="70346A6D" w:rsidR="006459CF" w:rsidRDefault="006459CF">
          <w:pPr>
            <w:pStyle w:val="TOC2"/>
            <w:rPr>
              <w:rFonts w:eastAsiaTheme="minorEastAsia" w:cstheme="minorBidi"/>
              <w:kern w:val="2"/>
              <w:lang w:eastAsia="cy-GB"/>
              <w14:ligatures w14:val="standardContextual"/>
            </w:rPr>
          </w:pPr>
          <w:hyperlink w:anchor="_Toc182986495" w:history="1">
            <w:r w:rsidRPr="00934914">
              <w:rPr>
                <w:rStyle w:val="Hyperlink"/>
              </w:rPr>
              <w:t>Ymwadiad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_Toc182986495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>
              <w:rPr>
                <w:webHidden/>
              </w:rPr>
              <w:fldChar w:fldCharType="end"/>
            </w:r>
          </w:hyperlink>
        </w:p>
        <w:p w14:paraId="3E4CF9A1" w14:textId="7C151AF6" w:rsidR="006459CF" w:rsidRDefault="006459CF">
          <w:pPr>
            <w:pStyle w:val="TOC2"/>
            <w:rPr>
              <w:rFonts w:eastAsiaTheme="minorEastAsia" w:cstheme="minorBidi"/>
              <w:kern w:val="2"/>
              <w:lang w:eastAsia="cy-GB"/>
              <w14:ligatures w14:val="standardContextual"/>
            </w:rPr>
          </w:pPr>
          <w:hyperlink w:anchor="_Toc182986496" w:history="1">
            <w:r w:rsidRPr="00934914">
              <w:rPr>
                <w:rStyle w:val="Hyperlink"/>
              </w:rPr>
              <w:t>Amseriad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_Toc182986496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>
              <w:rPr>
                <w:webHidden/>
              </w:rPr>
              <w:fldChar w:fldCharType="end"/>
            </w:r>
          </w:hyperlink>
        </w:p>
        <w:p w14:paraId="2A117613" w14:textId="637C3059" w:rsidR="006459CF" w:rsidRDefault="006459CF">
          <w:pPr>
            <w:pStyle w:val="TOC2"/>
            <w:rPr>
              <w:rFonts w:eastAsiaTheme="minorEastAsia" w:cstheme="minorBidi"/>
              <w:kern w:val="2"/>
              <w:lang w:eastAsia="cy-GB"/>
              <w14:ligatures w14:val="standardContextual"/>
            </w:rPr>
          </w:pPr>
          <w:hyperlink w:anchor="_Toc182986497" w:history="1">
            <w:r w:rsidRPr="00934914">
              <w:rPr>
                <w:rStyle w:val="Hyperlink"/>
              </w:rPr>
              <w:t>Cyfrinachedd a chategori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_Toc182986497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>
              <w:rPr>
                <w:webHidden/>
              </w:rPr>
              <w:fldChar w:fldCharType="end"/>
            </w:r>
          </w:hyperlink>
        </w:p>
        <w:p w14:paraId="7AEB6F8B" w14:textId="3C3A6E3F" w:rsidR="006459CF" w:rsidRDefault="006459CF">
          <w:pPr>
            <w:pStyle w:val="TOC1"/>
            <w:rPr>
              <w:rFonts w:eastAsiaTheme="minorEastAsia" w:cstheme="minorBidi"/>
              <w:b w:val="0"/>
              <w:noProof/>
              <w:kern w:val="2"/>
              <w:lang w:eastAsia="cy-GB"/>
              <w14:ligatures w14:val="standardContextual"/>
            </w:rPr>
          </w:pPr>
          <w:hyperlink w:anchor="_Toc182986498" w:history="1">
            <w:r w:rsidRPr="00934914">
              <w:rPr>
                <w:rStyle w:val="Hyperlink"/>
                <w:noProof/>
              </w:rPr>
              <w:t>Adran 1: Manylion y Contract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_Toc182986498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2333FD" w14:textId="3E1AD3D2" w:rsidR="006459CF" w:rsidRDefault="006459CF">
          <w:pPr>
            <w:pStyle w:val="TOC2"/>
            <w:rPr>
              <w:rFonts w:eastAsiaTheme="minorEastAsia" w:cstheme="minorBidi"/>
              <w:kern w:val="2"/>
              <w:lang w:eastAsia="cy-GB"/>
              <w14:ligatures w14:val="standardContextual"/>
            </w:rPr>
          </w:pPr>
          <w:hyperlink w:anchor="_Toc182986499" w:history="1">
            <w:r w:rsidRPr="00934914">
              <w:rPr>
                <w:rStyle w:val="Hyperlink"/>
              </w:rPr>
              <w:t>Prif fanylion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_Toc182986499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>
              <w:rPr>
                <w:webHidden/>
              </w:rPr>
              <w:fldChar w:fldCharType="end"/>
            </w:r>
          </w:hyperlink>
        </w:p>
        <w:p w14:paraId="228E3A91" w14:textId="295F1644" w:rsidR="006459CF" w:rsidRDefault="006459CF">
          <w:pPr>
            <w:pStyle w:val="TOC1"/>
            <w:rPr>
              <w:rFonts w:eastAsiaTheme="minorEastAsia" w:cstheme="minorBidi"/>
              <w:b w:val="0"/>
              <w:noProof/>
              <w:kern w:val="2"/>
              <w:lang w:eastAsia="cy-GB"/>
              <w14:ligatures w14:val="standardContextual"/>
            </w:rPr>
          </w:pPr>
          <w:hyperlink w:anchor="_Toc182986500" w:history="1">
            <w:r w:rsidRPr="00934914">
              <w:rPr>
                <w:rStyle w:val="Hyperlink"/>
                <w:noProof/>
              </w:rPr>
              <w:t>Adran 2: Newid i ddyfarniad uniongyrchol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_Toc182986500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69955B" w14:textId="0E3F6362" w:rsidR="006459CF" w:rsidRDefault="006459CF">
          <w:pPr>
            <w:pStyle w:val="TOC1"/>
            <w:rPr>
              <w:rFonts w:eastAsiaTheme="minorEastAsia" w:cstheme="minorBidi"/>
              <w:b w:val="0"/>
              <w:noProof/>
              <w:kern w:val="2"/>
              <w:lang w:eastAsia="cy-GB"/>
              <w14:ligatures w14:val="standardContextual"/>
            </w:rPr>
          </w:pPr>
          <w:hyperlink w:anchor="_Toc182986501" w:history="1">
            <w:r w:rsidRPr="00934914">
              <w:rPr>
                <w:rStyle w:val="Hyperlink"/>
                <w:noProof/>
              </w:rPr>
              <w:t>Adran 3: Dyfarniadau uniongyrchol mewn achosion arbennig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_Toc182986501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93A53D" w14:textId="783C734B" w:rsidR="006459CF" w:rsidRDefault="006459CF">
          <w:pPr>
            <w:pStyle w:val="TOC1"/>
            <w:rPr>
              <w:rFonts w:eastAsiaTheme="minorEastAsia" w:cstheme="minorBidi"/>
              <w:b w:val="0"/>
              <w:noProof/>
              <w:kern w:val="2"/>
              <w:lang w:eastAsia="cy-GB"/>
              <w14:ligatures w14:val="standardContextual"/>
            </w:rPr>
          </w:pPr>
          <w:hyperlink w:anchor="_Toc182986502" w:history="1">
            <w:r w:rsidRPr="00934914">
              <w:rPr>
                <w:rStyle w:val="Hyperlink"/>
                <w:noProof/>
              </w:rPr>
              <w:t>Adran 4: Dyfarniad uniongyrchol i ddiogelu bywyd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_Toc182986502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37058F" w14:textId="4DB3A074" w:rsidR="006459CF" w:rsidRDefault="006459CF">
          <w:pPr>
            <w:pStyle w:val="TOC1"/>
            <w:rPr>
              <w:rFonts w:eastAsiaTheme="minorEastAsia" w:cstheme="minorBidi"/>
              <w:b w:val="0"/>
              <w:noProof/>
              <w:kern w:val="2"/>
              <w:lang w:eastAsia="cy-GB"/>
              <w14:ligatures w14:val="standardContextual"/>
            </w:rPr>
          </w:pPr>
          <w:hyperlink w:anchor="_Toc182986503" w:history="1">
            <w:r w:rsidRPr="00934914">
              <w:rPr>
                <w:rStyle w:val="Hyperlink"/>
                <w:noProof/>
              </w:rPr>
              <w:t>Adran 5: Rhestr wirio hysbysiadau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_Toc182986503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DCDDBF" w14:textId="74B0E7AC" w:rsidR="006459CF" w:rsidRDefault="006459CF">
          <w:pPr>
            <w:pStyle w:val="TOC1"/>
            <w:rPr>
              <w:rFonts w:eastAsiaTheme="minorEastAsia" w:cstheme="minorBidi"/>
              <w:b w:val="0"/>
              <w:noProof/>
              <w:kern w:val="2"/>
              <w:lang w:eastAsia="cy-GB"/>
              <w14:ligatures w14:val="standardContextual"/>
            </w:rPr>
          </w:pPr>
          <w:hyperlink w:anchor="_Toc182986504" w:history="1">
            <w:r w:rsidRPr="00934914">
              <w:rPr>
                <w:rStyle w:val="Hyperlink"/>
                <w:noProof/>
              </w:rPr>
              <w:t>Adran 6: Cymeradwyaeth fewnol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_Toc182986504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33B4F7" w14:textId="0B81BF5F" w:rsidR="006459CF" w:rsidRDefault="006459CF">
          <w:pPr>
            <w:pStyle w:val="TOC2"/>
            <w:rPr>
              <w:rFonts w:eastAsiaTheme="minorEastAsia" w:cstheme="minorBidi"/>
              <w:kern w:val="2"/>
              <w:lang w:eastAsia="cy-GB"/>
              <w14:ligatures w14:val="standardContextual"/>
            </w:rPr>
          </w:pPr>
          <w:hyperlink w:anchor="_Toc182986505" w:history="1">
            <w:r w:rsidRPr="00934914">
              <w:rPr>
                <w:rStyle w:val="Hyperlink"/>
              </w:rPr>
              <w:t>Cymeradwyaeth Dechnegol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_Toc182986505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>
              <w:rPr>
                <w:webHidden/>
              </w:rPr>
              <w:fldChar w:fldCharType="end"/>
            </w:r>
          </w:hyperlink>
        </w:p>
        <w:p w14:paraId="24B23F19" w14:textId="2538C6AD" w:rsidR="006459CF" w:rsidRDefault="006459CF">
          <w:pPr>
            <w:pStyle w:val="TOC2"/>
            <w:rPr>
              <w:rFonts w:eastAsiaTheme="minorEastAsia" w:cstheme="minorBidi"/>
              <w:kern w:val="2"/>
              <w:lang w:eastAsia="cy-GB"/>
              <w14:ligatures w14:val="standardContextual"/>
            </w:rPr>
          </w:pPr>
          <w:hyperlink w:anchor="_Toc182986506" w:history="1">
            <w:r w:rsidRPr="00934914">
              <w:rPr>
                <w:rStyle w:val="Hyperlink"/>
              </w:rPr>
              <w:t>Cymeradwyaeth fasnachol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_Toc182986506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</w:t>
            </w:r>
            <w:r>
              <w:rPr>
                <w:webHidden/>
              </w:rPr>
              <w:fldChar w:fldCharType="end"/>
            </w:r>
          </w:hyperlink>
        </w:p>
        <w:p w14:paraId="652B73FA" w14:textId="1F2DA6C9" w:rsidR="006459CF" w:rsidRDefault="006459CF">
          <w:pPr>
            <w:pStyle w:val="TOC1"/>
            <w:rPr>
              <w:rFonts w:eastAsiaTheme="minorEastAsia" w:cstheme="minorBidi"/>
              <w:b w:val="0"/>
              <w:noProof/>
              <w:kern w:val="2"/>
              <w:lang w:eastAsia="cy-GB"/>
              <w14:ligatures w14:val="standardContextual"/>
            </w:rPr>
          </w:pPr>
          <w:hyperlink w:anchor="_Toc182986507" w:history="1">
            <w:r w:rsidRPr="00934914">
              <w:rPr>
                <w:rStyle w:val="Hyperlink"/>
                <w:noProof/>
              </w:rPr>
              <w:t>Canllawiau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_Toc182986507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7672DD" w14:textId="4F0D2C1D" w:rsidR="001434A2" w:rsidRDefault="002528E2" w:rsidP="00C04337">
          <w:pPr>
            <w:pStyle w:val="TOC1"/>
          </w:pPr>
          <w:r>
            <w:fldChar w:fldCharType="end"/>
          </w:r>
        </w:p>
      </w:sdtContent>
    </w:sdt>
    <w:p w14:paraId="212192FB" w14:textId="1D963617" w:rsidR="006E0741" w:rsidRDefault="006E0741" w:rsidP="006E0741">
      <w:r>
        <w:t>[</w:t>
      </w:r>
      <w:r w:rsidR="004F68D2">
        <w:t>Mae’r tabl cynnwys hwn yn gallu diweddaru ei hun yn awtomatig</w:t>
      </w:r>
      <w:r>
        <w:t xml:space="preserve">, yn seiliedig ar destun yn arddull Pennawd 1 a Pennawd 2. I ddiweddaru'r tabl, cliciwch </w:t>
      </w:r>
      <w:r w:rsidR="004F68D2">
        <w:t xml:space="preserve">arno gyda’r botwm </w:t>
      </w:r>
      <w:r>
        <w:t>dde a dewis</w:t>
      </w:r>
      <w:r w:rsidR="004F68D2">
        <w:t>wch</w:t>
      </w:r>
      <w:r>
        <w:t xml:space="preserve"> </w:t>
      </w:r>
      <w:proofErr w:type="spellStart"/>
      <w:r>
        <w:t>Update</w:t>
      </w:r>
      <w:proofErr w:type="spellEnd"/>
      <w:r>
        <w:t xml:space="preserve"> Field</w:t>
      </w:r>
      <w:r w:rsidR="004F68D2">
        <w:t>/Diweddaru Maes</w:t>
      </w:r>
      <w:r>
        <w:t xml:space="preserve">. </w:t>
      </w:r>
      <w:proofErr w:type="spellStart"/>
      <w:r>
        <w:t>Dilewch</w:t>
      </w:r>
      <w:proofErr w:type="spellEnd"/>
      <w:r>
        <w:t xml:space="preserve"> y testun hwn cyn ei gyhoeddi]</w:t>
      </w:r>
    </w:p>
    <w:p w14:paraId="2010630E" w14:textId="77777777" w:rsidR="006E0741" w:rsidRDefault="006E0741"/>
    <w:p w14:paraId="2FB4C895" w14:textId="77777777" w:rsidR="00F72F39" w:rsidRDefault="004E76AE">
      <w:r>
        <w:br w:type="page"/>
      </w:r>
    </w:p>
    <w:p w14:paraId="457FD452" w14:textId="77777777" w:rsidR="00D13322" w:rsidRDefault="00D13322" w:rsidP="00DB13CD">
      <w:pPr>
        <w:pStyle w:val="Heading1"/>
        <w:numPr>
          <w:ilvl w:val="0"/>
          <w:numId w:val="0"/>
        </w:numPr>
        <w:ind w:left="794" w:hanging="794"/>
      </w:pPr>
      <w:bookmarkStart w:id="1" w:name="_Toc167865289"/>
      <w:bookmarkStart w:id="2" w:name="_Toc182986494"/>
      <w:r>
        <w:lastRenderedPageBreak/>
        <w:t>Cyflwyniad</w:t>
      </w:r>
      <w:bookmarkEnd w:id="1"/>
      <w:bookmarkEnd w:id="2"/>
    </w:p>
    <w:p w14:paraId="54011F9C" w14:textId="77777777" w:rsidR="00DB13CD" w:rsidRDefault="00DB13CD" w:rsidP="00DB13CD"/>
    <w:tbl>
      <w:tblPr>
        <w:tblW w:w="102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4"/>
      </w:tblGrid>
      <w:tr w:rsidR="00DB13CD" w14:paraId="411B6671" w14:textId="77777777" w:rsidTr="007D50FD">
        <w:tc>
          <w:tcPr>
            <w:tcW w:w="1020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68AFF" w14:textId="58448CC3" w:rsidR="00DB13CD" w:rsidRPr="008D70F5" w:rsidRDefault="00DB13CD" w:rsidP="007D50FD">
            <w:pPr>
              <w:widowControl w:val="0"/>
              <w:spacing w:after="120"/>
              <w:rPr>
                <w:b/>
              </w:rPr>
            </w:pPr>
            <w:r>
              <w:rPr>
                <w:b/>
              </w:rPr>
              <w:t xml:space="preserve">[Dilëwch y cyfarwyddiadau hyn cyn </w:t>
            </w:r>
            <w:r w:rsidR="004F68D2">
              <w:rPr>
                <w:b/>
              </w:rPr>
              <w:t>c</w:t>
            </w:r>
            <w:r>
              <w:rPr>
                <w:b/>
              </w:rPr>
              <w:t>yhoeddi</w:t>
            </w:r>
            <w:r w:rsidR="004F68D2">
              <w:rPr>
                <w:b/>
              </w:rPr>
              <w:t>’r ddogfen</w:t>
            </w:r>
            <w:r>
              <w:rPr>
                <w:b/>
              </w:rPr>
              <w:t>]</w:t>
            </w:r>
          </w:p>
          <w:p w14:paraId="43AF44FC" w14:textId="0FB9EFBB" w:rsidR="00DB13CD" w:rsidRDefault="00DB13CD" w:rsidP="00DB13CD">
            <w:pPr>
              <w:widowControl w:val="0"/>
              <w:numPr>
                <w:ilvl w:val="0"/>
                <w:numId w:val="3"/>
              </w:numPr>
              <w:spacing w:after="120"/>
              <w:ind w:left="284" w:hanging="284"/>
            </w:pPr>
            <w:r>
              <w:t xml:space="preserve">Rhowch </w:t>
            </w:r>
            <w:proofErr w:type="spellStart"/>
            <w:r>
              <w:t>logo'ch</w:t>
            </w:r>
            <w:proofErr w:type="spellEnd"/>
            <w:r>
              <w:t xml:space="preserve"> adran yn lle logo Llywodraeth Cymru.</w:t>
            </w:r>
          </w:p>
          <w:p w14:paraId="39795854" w14:textId="77777777" w:rsidR="003A5AE0" w:rsidRDefault="00DB13CD" w:rsidP="00A14851">
            <w:pPr>
              <w:pStyle w:val="ListParagraph"/>
              <w:numPr>
                <w:ilvl w:val="0"/>
                <w:numId w:val="3"/>
              </w:numPr>
              <w:spacing w:after="120"/>
              <w:ind w:left="284" w:hanging="284"/>
              <w:contextualSpacing w:val="0"/>
            </w:pPr>
            <w:r>
              <w:t xml:space="preserve">Darllenwch y canllawiau ar ddiwedd y templed hwn. </w:t>
            </w:r>
          </w:p>
          <w:p w14:paraId="439D6BA8" w14:textId="02921697" w:rsidR="00DB13CD" w:rsidRDefault="00AF6B76" w:rsidP="00A14851">
            <w:pPr>
              <w:pStyle w:val="ListParagraph"/>
              <w:numPr>
                <w:ilvl w:val="0"/>
                <w:numId w:val="3"/>
              </w:numPr>
              <w:spacing w:after="120"/>
              <w:ind w:left="284" w:hanging="284"/>
            </w:pPr>
            <w:r>
              <w:t xml:space="preserve">Nodwch </w:t>
            </w:r>
            <w:hyperlink r:id="rId17" w:history="1">
              <w:r w:rsidR="00DB13CD">
                <w:rPr>
                  <w:rStyle w:val="Hyperlink"/>
                </w:rPr>
                <w:t>gategori diogelwch priodol y Llywodraeth</w:t>
              </w:r>
            </w:hyperlink>
            <w:r>
              <w:rPr>
                <w:rStyle w:val="Hyperlink"/>
              </w:rPr>
              <w:t xml:space="preserve"> </w:t>
            </w:r>
            <w:r w:rsidR="00DB13CD" w:rsidRPr="003A5AE0">
              <w:rPr>
                <w:rFonts w:ascii="Arial" w:hAnsi="Arial"/>
              </w:rPr>
              <w:t>(</w:t>
            </w:r>
            <w:r w:rsidRPr="003A5AE0">
              <w:rPr>
                <w:rFonts w:ascii="Arial" w:hAnsi="Arial"/>
              </w:rPr>
              <w:t xml:space="preserve">gweler </w:t>
            </w:r>
            <w:hyperlink r:id="rId18" w:history="1">
              <w:r w:rsidRPr="003A5AE0">
                <w:rPr>
                  <w:rStyle w:val="Hyperlink"/>
                  <w:rFonts w:ascii="Arial" w:hAnsi="Arial"/>
                </w:rPr>
                <w:t>PPN 07/23: Polisi Dosbarthiadau Diogelwch</w:t>
              </w:r>
            </w:hyperlink>
            <w:r w:rsidR="00DB13CD" w:rsidRPr="003A5AE0">
              <w:rPr>
                <w:rFonts w:ascii="Arial" w:hAnsi="Arial"/>
                <w:i/>
              </w:rPr>
              <w:t xml:space="preserve"> a</w:t>
            </w:r>
            <w:r w:rsidRPr="003A5AE0">
              <w:rPr>
                <w:rFonts w:ascii="Arial" w:hAnsi="Arial"/>
                <w:i/>
              </w:rPr>
              <w:t>’r c</w:t>
            </w:r>
            <w:r w:rsidR="00DB13CD" w:rsidRPr="003A5AE0">
              <w:rPr>
                <w:rFonts w:ascii="Arial" w:hAnsi="Arial"/>
                <w:i/>
              </w:rPr>
              <w:t xml:space="preserve">anllawiau cysylltiedig ar </w:t>
            </w:r>
            <w:hyperlink r:id="rId19">
              <w:r w:rsidR="00DB13CD" w:rsidRPr="003A5AE0">
                <w:rPr>
                  <w:rFonts w:ascii="Arial" w:hAnsi="Arial"/>
                  <w:i/>
                  <w:color w:val="0000FF"/>
                  <w:u w:val="single"/>
                </w:rPr>
                <w:t>gategorïau diogelwch y llywodraeth</w:t>
              </w:r>
            </w:hyperlink>
            <w:r w:rsidR="00DB13CD" w:rsidRPr="003A5AE0">
              <w:rPr>
                <w:rFonts w:ascii="Arial" w:hAnsi="Arial"/>
                <w:i/>
              </w:rPr>
              <w:t xml:space="preserve"> lle bo hynny'n berthnasol).</w:t>
            </w:r>
          </w:p>
          <w:p w14:paraId="0937EA12" w14:textId="6750E5B6" w:rsidR="00DB13CD" w:rsidRDefault="00DB13CD" w:rsidP="00DB13CD">
            <w:pPr>
              <w:widowControl w:val="0"/>
              <w:numPr>
                <w:ilvl w:val="0"/>
                <w:numId w:val="3"/>
              </w:numPr>
              <w:spacing w:after="120"/>
              <w:ind w:left="284" w:hanging="284"/>
            </w:pPr>
            <w:r>
              <w:t xml:space="preserve">Dylai'r swyddog ond </w:t>
            </w:r>
            <w:r w:rsidR="00AF6B76">
              <w:t xml:space="preserve">llenwi’r </w:t>
            </w:r>
            <w:r>
              <w:t xml:space="preserve">adran sy'n ymwneud â'i fath o ddyfarniad (h.y. newid i ddyfarniad uniongyrchol). Gallwch ddileu unrhyw adrannau </w:t>
            </w:r>
            <w:r w:rsidR="00AF6B76">
              <w:t xml:space="preserve">sydd ddim yn </w:t>
            </w:r>
            <w:r>
              <w:t>berthnasol.</w:t>
            </w:r>
          </w:p>
        </w:tc>
      </w:tr>
    </w:tbl>
    <w:p w14:paraId="5335D5D7" w14:textId="77777777" w:rsidR="00DB13CD" w:rsidRDefault="00DB13CD" w:rsidP="00DB13CD">
      <w:pPr>
        <w:spacing w:after="240"/>
      </w:pPr>
    </w:p>
    <w:p w14:paraId="53597C4F" w14:textId="77777777" w:rsidR="00D13322" w:rsidRPr="00A6552D" w:rsidRDefault="00D13322" w:rsidP="00DB13CD">
      <w:pPr>
        <w:pStyle w:val="Heading2"/>
        <w:numPr>
          <w:ilvl w:val="0"/>
          <w:numId w:val="0"/>
        </w:numPr>
        <w:ind w:left="576" w:hanging="576"/>
      </w:pPr>
      <w:bookmarkStart w:id="3" w:name="_Toc167865293"/>
      <w:bookmarkStart w:id="4" w:name="_Toc182986495"/>
      <w:r>
        <w:t>Ymwadiad</w:t>
      </w:r>
      <w:bookmarkEnd w:id="3"/>
      <w:bookmarkEnd w:id="4"/>
    </w:p>
    <w:p w14:paraId="2B02CF6C" w14:textId="70AE1E4C" w:rsidR="00A76FE1" w:rsidRDefault="00A76FE1" w:rsidP="009B435C">
      <w:pPr>
        <w:pStyle w:val="BodyText1"/>
        <w:spacing w:after="120"/>
      </w:pPr>
      <w:r>
        <w:t xml:space="preserve">Er </w:t>
      </w:r>
      <w:r w:rsidR="00AF6B76">
        <w:t>ein bod wedi g</w:t>
      </w:r>
      <w:r>
        <w:t xml:space="preserve">wneud popeth yn ein gallu i sicrhau bod y templed hwn yn </w:t>
      </w:r>
      <w:r w:rsidR="00AF6B76">
        <w:t>gyson â ph</w:t>
      </w:r>
      <w:r>
        <w:t>olisi, rheoliadau a</w:t>
      </w:r>
      <w:r w:rsidR="00AF6B76">
        <w:t xml:space="preserve">’r </w:t>
      </w:r>
      <w:r>
        <w:t xml:space="preserve">arfer gorau, dylech </w:t>
      </w:r>
      <w:r w:rsidR="00AF6B76">
        <w:t xml:space="preserve">ofyn </w:t>
      </w:r>
      <w:r>
        <w:t xml:space="preserve">bob amser am gyngor masnachol a chyfreithiol </w:t>
      </w:r>
      <w:r w:rsidR="00AF6B76">
        <w:t>yng nghyd-destun yr hyn rydych yn ei gaffael</w:t>
      </w:r>
      <w:r>
        <w:t>.</w:t>
      </w:r>
    </w:p>
    <w:p w14:paraId="25DC2B37" w14:textId="57098B04" w:rsidR="00A76FE1" w:rsidRDefault="00A76FE1" w:rsidP="009B435C">
      <w:pPr>
        <w:pStyle w:val="BodyText1"/>
        <w:spacing w:after="120"/>
      </w:pPr>
      <w:r>
        <w:t>Dim ond canllaw yw</w:t>
      </w:r>
      <w:r w:rsidR="009B435C">
        <w:t xml:space="preserve">’r templed </w:t>
      </w:r>
      <w:r>
        <w:t xml:space="preserve">hwn, a dylech ychwanegu ato neu ei newid lle bo angen yn ôl natur y caffael, </w:t>
      </w:r>
      <w:r w:rsidR="00AF6B76">
        <w:t xml:space="preserve">gan ddibynnu ar lefel y </w:t>
      </w:r>
      <w:r>
        <w:t xml:space="preserve">risg, ei gymhlethdod a'i newydd-deb. </w:t>
      </w:r>
    </w:p>
    <w:p w14:paraId="0A72B3AD" w14:textId="374A57DD" w:rsidR="00D13322" w:rsidRDefault="009B435C" w:rsidP="009B435C">
      <w:pPr>
        <w:pStyle w:val="BodyText1"/>
        <w:spacing w:after="120"/>
      </w:pPr>
      <w:r>
        <w:t xml:space="preserve">I’ch </w:t>
      </w:r>
      <w:r w:rsidR="00A76FE1">
        <w:t xml:space="preserve">helpu i lenwi rhai adrannau o'r templed hwn, </w:t>
      </w:r>
      <w:r>
        <w:t xml:space="preserve">rydym wedi paratoi </w:t>
      </w:r>
      <w:r w:rsidR="00A76FE1">
        <w:t xml:space="preserve">Canllawiau </w:t>
      </w:r>
      <w:r>
        <w:t xml:space="preserve">a’u </w:t>
      </w:r>
      <w:r w:rsidR="00A76FE1">
        <w:t>rhoi ar ddiwedd y templed hwn.</w:t>
      </w:r>
    </w:p>
    <w:p w14:paraId="6D63AD64" w14:textId="77777777" w:rsidR="00DB13CD" w:rsidRDefault="00DB13CD" w:rsidP="00DB13CD">
      <w:pPr>
        <w:pStyle w:val="Heading2"/>
        <w:numPr>
          <w:ilvl w:val="0"/>
          <w:numId w:val="0"/>
        </w:numPr>
        <w:tabs>
          <w:tab w:val="clear" w:pos="851"/>
          <w:tab w:val="left" w:pos="567"/>
        </w:tabs>
        <w:ind w:left="576" w:hanging="576"/>
      </w:pPr>
      <w:bookmarkStart w:id="5" w:name="_Toc182986496"/>
      <w:r>
        <w:t>Amseriad</w:t>
      </w:r>
      <w:bookmarkEnd w:id="5"/>
    </w:p>
    <w:p w14:paraId="23FFC25A" w14:textId="7016241C" w:rsidR="00DB13CD" w:rsidRPr="00DB13CD" w:rsidRDefault="00A76FE1" w:rsidP="00DB13CD">
      <w:r>
        <w:t>Dylid defnyddio'r templed hwn ar gyfer caffaeliadau lle cyhoeddir yr hysbysiadau perthnasol ar neu ar ôl 24 Chwefror 2025 ac sy'n dod o dan Ddeddf Caffael 2023.</w:t>
      </w:r>
    </w:p>
    <w:p w14:paraId="25CFB543" w14:textId="77777777" w:rsidR="00D13322" w:rsidRPr="001434A2" w:rsidRDefault="00D13322" w:rsidP="00DB13CD">
      <w:pPr>
        <w:pStyle w:val="Heading2"/>
        <w:numPr>
          <w:ilvl w:val="0"/>
          <w:numId w:val="0"/>
        </w:numPr>
        <w:ind w:left="576" w:hanging="576"/>
      </w:pPr>
      <w:bookmarkStart w:id="6" w:name="_Toc182986497"/>
      <w:r>
        <w:t>Cyfrinachedd a chategori</w:t>
      </w:r>
      <w:bookmarkEnd w:id="6"/>
    </w:p>
    <w:p w14:paraId="2C699884" w14:textId="6B6FB082" w:rsidR="00D13322" w:rsidRDefault="00DB13CD" w:rsidP="009B435C">
      <w:pPr>
        <w:spacing w:after="120"/>
      </w:pPr>
      <w:r w:rsidRPr="009B435C">
        <w:rPr>
          <w:rFonts w:ascii="Arial" w:hAnsi="Arial"/>
        </w:rPr>
        <w:t>Rhaid i'r Awdurdod Contractio sicrhau bod marciau diogelwch amddiffynnol priodol yn cael eu rhoi i'r ddogfen hon pan fydd wedi'i llenwi, sy'n cyfateb i gategori (</w:t>
      </w:r>
      <w:r w:rsidR="009B435C" w:rsidRPr="009B435C">
        <w:rPr>
          <w:rFonts w:ascii="Arial" w:hAnsi="Arial"/>
        </w:rPr>
        <w:t>gweler</w:t>
      </w:r>
      <w:r w:rsidR="009B435C">
        <w:rPr>
          <w:rFonts w:ascii="Arial" w:hAnsi="Arial"/>
        </w:rPr>
        <w:t xml:space="preserve"> </w:t>
      </w:r>
      <w:hyperlink r:id="rId20" w:history="1">
        <w:r w:rsidR="009B435C">
          <w:rPr>
            <w:rStyle w:val="Hyperlink"/>
            <w:rFonts w:ascii="Arial" w:hAnsi="Arial"/>
          </w:rPr>
          <w:t>PPN 07/23: Polisi Dosbarthiadau Diogelwch</w:t>
        </w:r>
      </w:hyperlink>
      <w:r w:rsidR="009B435C">
        <w:rPr>
          <w:rFonts w:ascii="Arial" w:hAnsi="Arial"/>
          <w:i/>
        </w:rPr>
        <w:t xml:space="preserve"> a’r canllawiau cysylltiedig ar </w:t>
      </w:r>
      <w:hyperlink r:id="rId21">
        <w:r w:rsidR="009B435C">
          <w:rPr>
            <w:rFonts w:ascii="Arial" w:hAnsi="Arial"/>
            <w:i/>
            <w:color w:val="0000FF"/>
            <w:u w:val="single"/>
          </w:rPr>
          <w:t>gategorïau diogelwch y llywodraeth</w:t>
        </w:r>
      </w:hyperlink>
      <w:r>
        <w:rPr>
          <w:rFonts w:ascii="Arial" w:hAnsi="Arial"/>
          <w:i/>
        </w:rPr>
        <w:t xml:space="preserve"> lle bo hynny'n berthnasol).</w:t>
      </w:r>
    </w:p>
    <w:p w14:paraId="6A0CDD3D" w14:textId="77777777" w:rsidR="00D13322" w:rsidRDefault="00D13322" w:rsidP="00D13322">
      <w:pPr>
        <w:pStyle w:val="BodyText1"/>
      </w:pPr>
    </w:p>
    <w:p w14:paraId="0A904C79" w14:textId="77777777" w:rsidR="0070596D" w:rsidRDefault="005F10D6" w:rsidP="00DB13CD">
      <w:pPr>
        <w:pStyle w:val="Heading1"/>
        <w:numPr>
          <w:ilvl w:val="0"/>
          <w:numId w:val="0"/>
        </w:numPr>
        <w:ind w:left="794" w:hanging="794"/>
      </w:pPr>
      <w:bookmarkStart w:id="7" w:name="_Toc182986498"/>
      <w:bookmarkStart w:id="8" w:name="_Toc167865296"/>
      <w:r>
        <w:lastRenderedPageBreak/>
        <w:t>Adran 1: Manylion y Contract</w:t>
      </w:r>
      <w:bookmarkEnd w:id="7"/>
    </w:p>
    <w:p w14:paraId="5CD2733B" w14:textId="53B95BCC" w:rsidR="0070596D" w:rsidRDefault="0070596D" w:rsidP="0070596D">
      <w:pPr>
        <w:pStyle w:val="BodyText1"/>
      </w:pPr>
      <w:r>
        <w:t>[Darllenwch y Canllawiau ar ddiwedd y templed hwn am yr wybodaeth sydd ei hangen ar</w:t>
      </w:r>
      <w:r w:rsidR="009B435C">
        <w:t xml:space="preserve"> gyfer</w:t>
      </w:r>
      <w:r>
        <w:t xml:space="preserve"> 'Adran 1: Manylion y Contract']</w:t>
      </w:r>
    </w:p>
    <w:p w14:paraId="109B7DE5" w14:textId="77777777" w:rsidR="00D13322" w:rsidRPr="000D4DEF" w:rsidRDefault="00D13322" w:rsidP="00DB13CD">
      <w:pPr>
        <w:pStyle w:val="Heading2"/>
        <w:numPr>
          <w:ilvl w:val="0"/>
          <w:numId w:val="0"/>
        </w:numPr>
        <w:ind w:left="576" w:hanging="576"/>
      </w:pPr>
      <w:bookmarkStart w:id="9" w:name="_Toc182986499"/>
      <w:r>
        <w:t>Prif fanylion</w:t>
      </w:r>
      <w:bookmarkEnd w:id="8"/>
      <w:bookmarkEnd w:id="9"/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84"/>
      </w:tblGrid>
      <w:tr w:rsidR="00D13322" w14:paraId="003AC42E" w14:textId="77777777" w:rsidTr="00E210E1">
        <w:trPr>
          <w:cantSplit/>
        </w:trPr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38397D67" w14:textId="77777777" w:rsidR="00D13322" w:rsidRPr="00A46F17" w:rsidRDefault="00704134" w:rsidP="003719E2">
            <w:pPr>
              <w:rPr>
                <w:b/>
                <w:bCs/>
              </w:rPr>
            </w:pPr>
            <w:r>
              <w:rPr>
                <w:b/>
              </w:rPr>
              <w:t>Awdurdod Contractio</w:t>
            </w:r>
          </w:p>
        </w:tc>
        <w:tc>
          <w:tcPr>
            <w:tcW w:w="6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CAFA3" w14:textId="77777777" w:rsidR="00D13322" w:rsidRPr="00704134" w:rsidRDefault="00D13322" w:rsidP="003719E2">
            <w:pPr>
              <w:rPr>
                <w:rFonts w:cstheme="minorHAnsi"/>
                <w:color w:val="000000"/>
              </w:rPr>
            </w:pPr>
          </w:p>
        </w:tc>
      </w:tr>
    </w:tbl>
    <w:p w14:paraId="6984C285" w14:textId="77777777" w:rsidR="00D13322" w:rsidRDefault="00D13322" w:rsidP="00D13322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84"/>
      </w:tblGrid>
      <w:tr w:rsidR="00D13322" w14:paraId="098E358E" w14:textId="77777777" w:rsidTr="00E210E1">
        <w:trPr>
          <w:cantSplit/>
        </w:trPr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25274FCC" w14:textId="77777777" w:rsidR="00D13322" w:rsidRPr="00A46F17" w:rsidRDefault="00704134" w:rsidP="003719E2">
            <w:pPr>
              <w:rPr>
                <w:b/>
                <w:bCs/>
              </w:rPr>
            </w:pPr>
            <w:r>
              <w:rPr>
                <w:b/>
              </w:rPr>
              <w:t>Enw'r caffaeliad / contract</w:t>
            </w:r>
          </w:p>
        </w:tc>
        <w:tc>
          <w:tcPr>
            <w:tcW w:w="6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D010D" w14:textId="77777777" w:rsidR="00D13322" w:rsidRDefault="00D13322" w:rsidP="003719E2">
            <w:pPr>
              <w:rPr>
                <w:color w:val="000000"/>
              </w:rPr>
            </w:pPr>
          </w:p>
        </w:tc>
      </w:tr>
    </w:tbl>
    <w:p w14:paraId="2FA9365E" w14:textId="77777777" w:rsidR="00D13322" w:rsidRDefault="00D13322" w:rsidP="00D13322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84"/>
      </w:tblGrid>
      <w:tr w:rsidR="00D13322" w14:paraId="41F01881" w14:textId="77777777" w:rsidTr="00E210E1">
        <w:trPr>
          <w:cantSplit/>
        </w:trPr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09978D51" w14:textId="77777777" w:rsidR="00D13322" w:rsidRPr="00A46F17" w:rsidRDefault="00704134" w:rsidP="003719E2">
            <w:pPr>
              <w:rPr>
                <w:b/>
                <w:bCs/>
              </w:rPr>
            </w:pPr>
            <w:r>
              <w:rPr>
                <w:b/>
              </w:rPr>
              <w:t>Cyfeirnod</w:t>
            </w:r>
          </w:p>
        </w:tc>
        <w:tc>
          <w:tcPr>
            <w:tcW w:w="6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515C0" w14:textId="77777777" w:rsidR="00D13322" w:rsidRDefault="00D13322" w:rsidP="003719E2">
            <w:pPr>
              <w:rPr>
                <w:color w:val="000000"/>
              </w:rPr>
            </w:pPr>
          </w:p>
        </w:tc>
      </w:tr>
    </w:tbl>
    <w:p w14:paraId="32E8D7B8" w14:textId="77777777" w:rsidR="00D13322" w:rsidRDefault="00D13322" w:rsidP="00D13322">
      <w:pPr>
        <w:tabs>
          <w:tab w:val="left" w:pos="2751"/>
        </w:tabs>
        <w:ind w:left="57"/>
        <w:rPr>
          <w:color w:val="000000"/>
        </w:rPr>
      </w:pPr>
    </w:p>
    <w:tbl>
      <w:tblPr>
        <w:tblW w:w="9639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95"/>
      </w:tblGrid>
      <w:tr w:rsidR="00D13322" w14:paraId="0351B0F0" w14:textId="77777777" w:rsidTr="00E210E1">
        <w:trPr>
          <w:cantSplit/>
        </w:trPr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29A872EE" w14:textId="77777777" w:rsidR="00D13322" w:rsidRPr="00A46F17" w:rsidRDefault="00704134" w:rsidP="003719E2">
            <w:pPr>
              <w:rPr>
                <w:b/>
                <w:bCs/>
              </w:rPr>
            </w:pPr>
            <w:r>
              <w:rPr>
                <w:b/>
              </w:rPr>
              <w:t>Math o ddyfarniad uniongyrchol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DDA12" w14:textId="77777777" w:rsidR="00704134" w:rsidRPr="00704134" w:rsidRDefault="00704134" w:rsidP="00704134">
            <w:proofErr w:type="spellStart"/>
            <w:r>
              <w:t>Dileër</w:t>
            </w:r>
            <w:proofErr w:type="spellEnd"/>
            <w:r>
              <w:t xml:space="preserve"> yn ôl y gofyn:</w:t>
            </w:r>
          </w:p>
          <w:p w14:paraId="4BB3B490" w14:textId="3AEC953B" w:rsidR="00704134" w:rsidRPr="00704134" w:rsidRDefault="00704134" w:rsidP="00704134">
            <w:pPr>
              <w:ind w:left="284" w:hanging="284"/>
            </w:pPr>
            <w:r>
              <w:t>●</w:t>
            </w:r>
            <w:r>
              <w:tab/>
              <w:t>Newid i ddyfarn</w:t>
            </w:r>
            <w:r w:rsidR="009B435C">
              <w:t xml:space="preserve">iad </w:t>
            </w:r>
            <w:r>
              <w:t>uniongyrchol</w:t>
            </w:r>
          </w:p>
          <w:p w14:paraId="4822D1DA" w14:textId="77777777" w:rsidR="00704134" w:rsidRPr="00704134" w:rsidRDefault="00704134" w:rsidP="00704134">
            <w:pPr>
              <w:ind w:left="284" w:hanging="284"/>
            </w:pPr>
            <w:r>
              <w:t>●</w:t>
            </w:r>
            <w:r>
              <w:tab/>
              <w:t>Dyfarniad uniongyrchol mewn achosion arbennig</w:t>
            </w:r>
          </w:p>
          <w:p w14:paraId="7AD9745B" w14:textId="77777777" w:rsidR="00D13322" w:rsidRDefault="00704134" w:rsidP="00704134">
            <w:pPr>
              <w:ind w:left="284" w:hanging="284"/>
            </w:pPr>
            <w:r>
              <w:t>●</w:t>
            </w:r>
            <w:r>
              <w:tab/>
              <w:t>Dyfarniad uniongyrchol i amddiffyn bywyd, ac ati.</w:t>
            </w:r>
          </w:p>
        </w:tc>
      </w:tr>
    </w:tbl>
    <w:p w14:paraId="6FFD8DA0" w14:textId="77777777" w:rsidR="00D13322" w:rsidRDefault="00D13322" w:rsidP="00D13322">
      <w:pPr>
        <w:tabs>
          <w:tab w:val="left" w:pos="2751"/>
        </w:tabs>
        <w:ind w:left="57"/>
        <w:rPr>
          <w:color w:val="000000"/>
        </w:rPr>
      </w:pPr>
    </w:p>
    <w:tbl>
      <w:tblPr>
        <w:tblW w:w="9639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95"/>
      </w:tblGrid>
      <w:tr w:rsidR="00D13322" w14:paraId="5EAAE5E1" w14:textId="77777777" w:rsidTr="00E210E1">
        <w:trPr>
          <w:cantSplit/>
        </w:trPr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6D2F13EF" w14:textId="77777777" w:rsidR="00D13322" w:rsidRPr="00A46F17" w:rsidRDefault="00704134" w:rsidP="003719E2">
            <w:pPr>
              <w:rPr>
                <w:b/>
                <w:bCs/>
              </w:rPr>
            </w:pPr>
            <w:r>
              <w:rPr>
                <w:b/>
              </w:rPr>
              <w:t>Aseswyd y dyfarniad uniongyrchol gan (enw a rôl)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C9C74" w14:textId="77777777" w:rsidR="00D13322" w:rsidRDefault="00D13322" w:rsidP="003719E2">
            <w:pPr>
              <w:rPr>
                <w:color w:val="000000"/>
              </w:rPr>
            </w:pPr>
          </w:p>
        </w:tc>
      </w:tr>
    </w:tbl>
    <w:p w14:paraId="5D41DD7A" w14:textId="77777777" w:rsidR="00D13322" w:rsidRDefault="00D13322" w:rsidP="00D13322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84"/>
      </w:tblGrid>
      <w:tr w:rsidR="00D13322" w14:paraId="787A2148" w14:textId="77777777" w:rsidTr="00E210E1">
        <w:trPr>
          <w:cantSplit/>
        </w:trPr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42DA6B02" w14:textId="77777777" w:rsidR="00D13322" w:rsidRPr="00A46F17" w:rsidRDefault="00704134" w:rsidP="003719E2">
            <w:pPr>
              <w:rPr>
                <w:b/>
                <w:bCs/>
              </w:rPr>
            </w:pPr>
            <w:r>
              <w:rPr>
                <w:b/>
              </w:rPr>
              <w:t>Cymeradwywyd yr asesiad o'r dyfarniad uniongyrchol gan (enw a rôl)</w:t>
            </w:r>
          </w:p>
        </w:tc>
        <w:tc>
          <w:tcPr>
            <w:tcW w:w="6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815D3" w14:textId="77777777" w:rsidR="00D13322" w:rsidRDefault="00D13322" w:rsidP="003719E2">
            <w:pPr>
              <w:rPr>
                <w:color w:val="000000"/>
              </w:rPr>
            </w:pPr>
          </w:p>
        </w:tc>
      </w:tr>
    </w:tbl>
    <w:p w14:paraId="005BBB00" w14:textId="77777777" w:rsidR="00D13322" w:rsidRDefault="00D13322" w:rsidP="00D13322">
      <w:pPr>
        <w:tabs>
          <w:tab w:val="left" w:pos="2751"/>
        </w:tabs>
        <w:ind w:left="57"/>
        <w:rPr>
          <w:color w:val="000000"/>
        </w:rPr>
      </w:pPr>
    </w:p>
    <w:tbl>
      <w:tblPr>
        <w:tblW w:w="9639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95"/>
      </w:tblGrid>
      <w:tr w:rsidR="00D13322" w14:paraId="68E9311B" w14:textId="77777777" w:rsidTr="00E210E1">
        <w:trPr>
          <w:cantSplit/>
        </w:trPr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5A219B95" w14:textId="77777777" w:rsidR="00D13322" w:rsidRPr="00A46F17" w:rsidRDefault="00704134" w:rsidP="003719E2">
            <w:pPr>
              <w:rPr>
                <w:b/>
                <w:bCs/>
              </w:rPr>
            </w:pPr>
            <w:r>
              <w:rPr>
                <w:b/>
              </w:rPr>
              <w:t>Dyddiad cymeradwyo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A7FE4" w14:textId="77777777" w:rsidR="00D13322" w:rsidRDefault="00D13322" w:rsidP="003719E2">
            <w:pPr>
              <w:rPr>
                <w:color w:val="000000"/>
              </w:rPr>
            </w:pPr>
          </w:p>
        </w:tc>
      </w:tr>
    </w:tbl>
    <w:p w14:paraId="550DCC7F" w14:textId="77777777" w:rsidR="00D13322" w:rsidRPr="00540109" w:rsidRDefault="005F10D6" w:rsidP="00DB13CD">
      <w:pPr>
        <w:pStyle w:val="Heading1"/>
        <w:numPr>
          <w:ilvl w:val="0"/>
          <w:numId w:val="0"/>
        </w:numPr>
        <w:ind w:left="794" w:hanging="794"/>
      </w:pPr>
      <w:bookmarkStart w:id="10" w:name="_Toc167865307"/>
      <w:bookmarkStart w:id="11" w:name="_Toc182986500"/>
      <w:r>
        <w:lastRenderedPageBreak/>
        <w:t xml:space="preserve">Adran 2: </w:t>
      </w:r>
      <w:bookmarkEnd w:id="10"/>
      <w:r>
        <w:t>Newid i ddyfarniad uniongyrchol</w:t>
      </w:r>
      <w:bookmarkEnd w:id="11"/>
    </w:p>
    <w:p w14:paraId="0D6B0F5D" w14:textId="59A55ACE" w:rsidR="001B7FC4" w:rsidRDefault="001B7FC4" w:rsidP="001B7FC4">
      <w:pPr>
        <w:pStyle w:val="BodyText1"/>
      </w:pPr>
      <w:r>
        <w:t xml:space="preserve">[Darllenwch y Canllawiau ar ddiwedd y templed hwn am </w:t>
      </w:r>
      <w:r w:rsidR="009B435C">
        <w:t xml:space="preserve">yr </w:t>
      </w:r>
      <w:r>
        <w:t>wybodaeth sydd ei hangen ar gyfer 'Adran 2: Newid i ddyfarniad uniongyrchol']</w:t>
      </w:r>
    </w:p>
    <w:p w14:paraId="5F39137D" w14:textId="77777777" w:rsidR="00C913D2" w:rsidRDefault="00C913D2" w:rsidP="008875F7">
      <w:pPr>
        <w:pStyle w:val="BodyText1"/>
        <w:keepNext/>
        <w:keepLines/>
        <w:numPr>
          <w:ilvl w:val="1"/>
          <w:numId w:val="4"/>
        </w:numPr>
        <w:spacing w:after="120"/>
        <w:ind w:left="431" w:hanging="431"/>
      </w:pPr>
      <w:r>
        <w:rPr>
          <w:b/>
        </w:rPr>
        <w:t xml:space="preserve">A ydych wedi gwahodd cyflenwyr i gyflwyno tendrau fel rhan o broses dendro gystadleuol ar gyfer y contract hwn neu i wneud cais i fod yn rhan o'r broses? 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C913D2" w14:paraId="12854FBF" w14:textId="77777777" w:rsidTr="00C913D2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D7ECC" w14:textId="7757E23F" w:rsidR="00C913D2" w:rsidRDefault="00A14851" w:rsidP="00E210E1">
            <w:r>
              <w:t>[Rhowch ydw / nac ydw]</w:t>
            </w:r>
          </w:p>
          <w:p w14:paraId="39E63087" w14:textId="77777777" w:rsidR="00C913D2" w:rsidRDefault="00C913D2" w:rsidP="00E210E1">
            <w:r>
              <w:t>[Os ydych, rhowch fanylion e.e. cyfeirnod yr hysbysiad tendro]</w:t>
            </w:r>
          </w:p>
          <w:p w14:paraId="4EE06B68" w14:textId="77777777" w:rsidR="00C913D2" w:rsidRDefault="00C913D2" w:rsidP="00E210E1">
            <w:pPr>
              <w:rPr>
                <w:color w:val="000000"/>
              </w:rPr>
            </w:pPr>
            <w:r>
              <w:t>[Os na, ni chewch newid i ddyfarniad uniongyrchol]</w:t>
            </w:r>
          </w:p>
        </w:tc>
      </w:tr>
    </w:tbl>
    <w:p w14:paraId="1F51197F" w14:textId="77777777" w:rsidR="00D13322" w:rsidRDefault="00D13322" w:rsidP="00D13322">
      <w:pPr>
        <w:tabs>
          <w:tab w:val="left" w:pos="2751"/>
        </w:tabs>
        <w:ind w:left="57"/>
        <w:rPr>
          <w:color w:val="000000"/>
        </w:rPr>
      </w:pPr>
    </w:p>
    <w:p w14:paraId="054BDF14" w14:textId="77777777" w:rsidR="00C913D2" w:rsidRDefault="00C913D2" w:rsidP="008875F7">
      <w:pPr>
        <w:pStyle w:val="BodyText1"/>
        <w:keepNext/>
        <w:keepLines/>
        <w:numPr>
          <w:ilvl w:val="1"/>
          <w:numId w:val="4"/>
        </w:numPr>
        <w:spacing w:after="120"/>
        <w:ind w:left="431" w:hanging="431"/>
      </w:pPr>
      <w:r>
        <w:rPr>
          <w:b/>
        </w:rPr>
        <w:t>A oes unrhyw dendrau neu geisiadau addas wedi dod i law?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C913D2" w14:paraId="0D8B2818" w14:textId="77777777" w:rsidTr="00C913D2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9AFBF" w14:textId="77777777" w:rsidR="00C913D2" w:rsidRDefault="00C913D2" w:rsidP="00E210E1">
            <w:r>
              <w:t>[Rhowch oes / nac oes]</w:t>
            </w:r>
          </w:p>
          <w:p w14:paraId="5098160A" w14:textId="77777777" w:rsidR="00C913D2" w:rsidRDefault="00C913D2" w:rsidP="00E210E1">
            <w:r>
              <w:t>[Os oes, ni chewch newid i ddyfarniad uniongyrchol]</w:t>
            </w:r>
          </w:p>
          <w:p w14:paraId="75926DCC" w14:textId="5F1B8462" w:rsidR="00C913D2" w:rsidRPr="00E210E1" w:rsidRDefault="00C913D2" w:rsidP="003719E2">
            <w:r>
              <w:t xml:space="preserve">[Os na, rhowch y rheswm pam nad oedd </w:t>
            </w:r>
            <w:r w:rsidR="009B435C">
              <w:t xml:space="preserve">y </w:t>
            </w:r>
            <w:r>
              <w:t>tendrau neu</w:t>
            </w:r>
            <w:r w:rsidR="009B435C">
              <w:t>’r c</w:t>
            </w:r>
            <w:r>
              <w:t>eisiadau</w:t>
            </w:r>
            <w:r w:rsidR="009B435C">
              <w:t>’n</w:t>
            </w:r>
            <w:r>
              <w:t xml:space="preserve"> addas gan gyfeirio at </w:t>
            </w:r>
            <w:hyperlink r:id="rId22">
              <w:r w:rsidR="00685FD9">
                <w:rPr>
                  <w:color w:val="0000FF"/>
                  <w:u w:val="single"/>
                </w:rPr>
                <w:t>adran 43(2) o Ddeddf Gaffael 2023</w:t>
              </w:r>
            </w:hyperlink>
            <w:r>
              <w:t>].</w:t>
            </w:r>
          </w:p>
        </w:tc>
      </w:tr>
    </w:tbl>
    <w:p w14:paraId="2E8DD34C" w14:textId="77777777" w:rsidR="00D13322" w:rsidRDefault="00D13322" w:rsidP="00D13322">
      <w:pPr>
        <w:tabs>
          <w:tab w:val="left" w:pos="2751"/>
        </w:tabs>
        <w:ind w:left="57"/>
        <w:rPr>
          <w:color w:val="000000"/>
        </w:rPr>
      </w:pPr>
    </w:p>
    <w:p w14:paraId="11EFD564" w14:textId="5F15B9D7" w:rsidR="00C913D2" w:rsidRDefault="00C913D2" w:rsidP="008875F7">
      <w:pPr>
        <w:pStyle w:val="BodyText1"/>
        <w:keepNext/>
        <w:keepLines/>
        <w:numPr>
          <w:ilvl w:val="1"/>
          <w:numId w:val="4"/>
        </w:numPr>
        <w:spacing w:after="120"/>
        <w:ind w:left="431" w:hanging="431"/>
      </w:pPr>
      <w:r>
        <w:rPr>
          <w:b/>
        </w:rPr>
        <w:t xml:space="preserve">Ydych chi'n </w:t>
      </w:r>
      <w:r w:rsidR="00685FD9">
        <w:rPr>
          <w:b/>
        </w:rPr>
        <w:t xml:space="preserve">credu </w:t>
      </w:r>
      <w:r>
        <w:rPr>
          <w:b/>
        </w:rPr>
        <w:t xml:space="preserve">bod dyfarniad o dan adran 19 yn bosibl? </w:t>
      </w:r>
      <w:r>
        <w:t xml:space="preserve">Gweler y canllawiau </w:t>
      </w:r>
      <w:r w:rsidR="00685FD9">
        <w:t xml:space="preserve">ar </w:t>
      </w:r>
      <w:r>
        <w:t>Adran 2 2.3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C913D2" w14:paraId="32349117" w14:textId="77777777" w:rsidTr="00C913D2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A1B72" w14:textId="5010258B" w:rsidR="00C913D2" w:rsidRDefault="00C913D2" w:rsidP="00E210E1">
            <w:r>
              <w:t xml:space="preserve">[Rhowch </w:t>
            </w:r>
            <w:r w:rsidR="00685FD9">
              <w:t>ydw</w:t>
            </w:r>
            <w:r>
              <w:t xml:space="preserve"> / nac </w:t>
            </w:r>
            <w:r w:rsidR="00685FD9">
              <w:t>ydw</w:t>
            </w:r>
            <w:r>
              <w:t>]</w:t>
            </w:r>
          </w:p>
          <w:p w14:paraId="225BAE25" w14:textId="77777777" w:rsidR="00C913D2" w:rsidRDefault="00C913D2" w:rsidP="002A7E9E">
            <w:pPr>
              <w:rPr>
                <w:color w:val="000000"/>
              </w:rPr>
            </w:pPr>
            <w:r>
              <w:t>[Rhowch fanylion yn ôl y gofyn]</w:t>
            </w:r>
          </w:p>
        </w:tc>
      </w:tr>
    </w:tbl>
    <w:p w14:paraId="25AEFC6B" w14:textId="77777777" w:rsidR="00D13322" w:rsidRDefault="00D13322" w:rsidP="00D13322">
      <w:pPr>
        <w:tabs>
          <w:tab w:val="left" w:pos="2751"/>
        </w:tabs>
        <w:ind w:left="57"/>
        <w:rPr>
          <w:color w:val="000000"/>
        </w:rPr>
      </w:pPr>
    </w:p>
    <w:p w14:paraId="45165F46" w14:textId="4FFD97A2" w:rsidR="00C913D2" w:rsidRDefault="00C913D2" w:rsidP="008875F7">
      <w:pPr>
        <w:pStyle w:val="BodyText1"/>
        <w:keepNext/>
        <w:keepLines/>
        <w:numPr>
          <w:ilvl w:val="1"/>
          <w:numId w:val="4"/>
        </w:numPr>
        <w:spacing w:after="120"/>
        <w:ind w:left="431" w:hanging="431"/>
      </w:pPr>
      <w:r>
        <w:rPr>
          <w:b/>
        </w:rPr>
        <w:t xml:space="preserve">A yw'r dyfarniad uniongyrchol i gyflenwr gwaharddedig? </w:t>
      </w:r>
      <w:r>
        <w:t xml:space="preserve">Gweler y canllawiau </w:t>
      </w:r>
      <w:r w:rsidR="00685FD9">
        <w:t xml:space="preserve">ar </w:t>
      </w:r>
      <w:r>
        <w:t>Adran 2 2.4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C913D2" w14:paraId="56B50B62" w14:textId="77777777" w:rsidTr="00C913D2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1E86F" w14:textId="77777777" w:rsidR="00C913D2" w:rsidRDefault="00C913D2" w:rsidP="00E210E1">
            <w:r>
              <w:t>[Rhowch ydy / nac ydy]</w:t>
            </w:r>
          </w:p>
          <w:p w14:paraId="0F4EA24D" w14:textId="77777777" w:rsidR="00C913D2" w:rsidRPr="002A7E9E" w:rsidRDefault="00C913D2" w:rsidP="00E210E1">
            <w:r>
              <w:t>[Os ydy, ni chewch newid i ddyfarniad uniongyrchol]</w:t>
            </w:r>
          </w:p>
        </w:tc>
      </w:tr>
    </w:tbl>
    <w:p w14:paraId="7A829D44" w14:textId="77777777" w:rsidR="00C913D2" w:rsidRDefault="00C913D2" w:rsidP="00D13322">
      <w:pPr>
        <w:tabs>
          <w:tab w:val="left" w:pos="2751"/>
        </w:tabs>
        <w:ind w:left="57"/>
        <w:rPr>
          <w:color w:val="000000"/>
        </w:rPr>
      </w:pPr>
    </w:p>
    <w:p w14:paraId="7FD844C4" w14:textId="0B0388D8" w:rsidR="00C913D2" w:rsidRDefault="00C913D2" w:rsidP="008875F7">
      <w:pPr>
        <w:pStyle w:val="BodyText1"/>
        <w:keepNext/>
        <w:keepLines/>
        <w:numPr>
          <w:ilvl w:val="1"/>
          <w:numId w:val="4"/>
        </w:numPr>
        <w:spacing w:after="120"/>
        <w:ind w:left="431" w:hanging="431"/>
      </w:pPr>
      <w:r>
        <w:rPr>
          <w:b/>
        </w:rPr>
        <w:t xml:space="preserve">A yw'r dyfarniad uniongyrchol i gyflenwr a gyflwynodd dendr neu gais anaddas fel ymateb i'r gwahoddiad o dan y broses dendro gystadleuol? </w:t>
      </w:r>
      <w:r>
        <w:t xml:space="preserve">Gweler y canllawiau </w:t>
      </w:r>
      <w:r w:rsidR="00685FD9">
        <w:t xml:space="preserve">ar </w:t>
      </w:r>
      <w:r>
        <w:t>Adran 2 2.5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C913D2" w14:paraId="3B17EA67" w14:textId="77777777" w:rsidTr="00C913D2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31834" w14:textId="77777777" w:rsidR="00C913D2" w:rsidRDefault="00C913D2" w:rsidP="00E210E1">
            <w:r>
              <w:t>[Rhowch ydy / nac ydy]</w:t>
            </w:r>
          </w:p>
          <w:p w14:paraId="0B544641" w14:textId="77777777" w:rsidR="00C913D2" w:rsidRDefault="00C913D2" w:rsidP="002A7E9E">
            <w:pPr>
              <w:rPr>
                <w:color w:val="000000"/>
              </w:rPr>
            </w:pPr>
            <w:r>
              <w:t>[Rhowch fanylion yn ôl y gofyn]</w:t>
            </w:r>
          </w:p>
        </w:tc>
      </w:tr>
    </w:tbl>
    <w:p w14:paraId="1F885380" w14:textId="77777777" w:rsidR="00E210E1" w:rsidRDefault="00E210E1" w:rsidP="00D13322">
      <w:pPr>
        <w:tabs>
          <w:tab w:val="left" w:pos="2751"/>
        </w:tabs>
        <w:ind w:left="57"/>
        <w:rPr>
          <w:color w:val="000000"/>
        </w:rPr>
      </w:pPr>
    </w:p>
    <w:p w14:paraId="4BF8266C" w14:textId="192FA574" w:rsidR="00C913D2" w:rsidRDefault="00C913D2" w:rsidP="008875F7">
      <w:pPr>
        <w:pStyle w:val="BodyText1"/>
        <w:keepNext/>
        <w:keepLines/>
        <w:numPr>
          <w:ilvl w:val="1"/>
          <w:numId w:val="4"/>
        </w:numPr>
        <w:spacing w:after="120"/>
        <w:ind w:left="431" w:hanging="431"/>
      </w:pPr>
      <w:r>
        <w:rPr>
          <w:b/>
          <w:color w:val="1E1E1E"/>
          <w:shd w:val="clear" w:color="auto" w:fill="FAFAFA"/>
        </w:rPr>
        <w:t xml:space="preserve">A ydych yn rhoi dyfarniad uniongyrchol naill ai'n gyfan neu'n rhannol, i gyflenwi nwyddau, gwasanaethau neu waith o dan y contract i is-gontractwr? </w:t>
      </w:r>
      <w:r>
        <w:rPr>
          <w:color w:val="1E1E1E"/>
          <w:shd w:val="clear" w:color="auto" w:fill="FAFAFA"/>
        </w:rPr>
        <w:t xml:space="preserve">Gweler y canllawiau </w:t>
      </w:r>
      <w:r w:rsidR="00685FD9">
        <w:rPr>
          <w:color w:val="1E1E1E"/>
          <w:shd w:val="clear" w:color="auto" w:fill="FAFAFA"/>
        </w:rPr>
        <w:t xml:space="preserve">ar </w:t>
      </w:r>
      <w:r>
        <w:rPr>
          <w:color w:val="1E1E1E"/>
          <w:shd w:val="clear" w:color="auto" w:fill="FAFAFA"/>
        </w:rPr>
        <w:t>adran 2 2.6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C913D2" w14:paraId="473DD82C" w14:textId="77777777" w:rsidTr="00C913D2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6DDAC" w14:textId="77777777" w:rsidR="00C913D2" w:rsidRPr="00E210E1" w:rsidRDefault="00C913D2" w:rsidP="00E210E1">
            <w:pPr>
              <w:rPr>
                <w:color w:val="000000"/>
              </w:rPr>
            </w:pPr>
            <w:r>
              <w:rPr>
                <w:color w:val="000000"/>
              </w:rPr>
              <w:t>[Rhowch ydw / nac ydw]</w:t>
            </w:r>
          </w:p>
          <w:p w14:paraId="78D2BA31" w14:textId="2ED47C13" w:rsidR="00C913D2" w:rsidRDefault="00C913D2" w:rsidP="00E210E1">
            <w:pPr>
              <w:rPr>
                <w:color w:val="000000"/>
              </w:rPr>
            </w:pPr>
            <w:r>
              <w:rPr>
                <w:color w:val="000000"/>
              </w:rPr>
              <w:t xml:space="preserve">[Os ydych, nodwch beth yw'r cyfiawnhad o dan Atodlen 5 o Ddeddf </w:t>
            </w:r>
            <w:r w:rsidR="00685FD9">
              <w:rPr>
                <w:color w:val="000000"/>
              </w:rPr>
              <w:t xml:space="preserve">Gaffael </w:t>
            </w:r>
            <w:r>
              <w:rPr>
                <w:color w:val="000000"/>
              </w:rPr>
              <w:t>2024 ac esboniwch pam eich bod yn meddwl bod hyn yn gymwys i chi].</w:t>
            </w:r>
          </w:p>
        </w:tc>
      </w:tr>
    </w:tbl>
    <w:p w14:paraId="2A9AD8E4" w14:textId="77777777" w:rsidR="00E210E1" w:rsidRDefault="00E210E1" w:rsidP="00D13322">
      <w:pPr>
        <w:tabs>
          <w:tab w:val="left" w:pos="2751"/>
        </w:tabs>
        <w:ind w:left="57"/>
        <w:rPr>
          <w:color w:val="000000"/>
        </w:rPr>
      </w:pPr>
    </w:p>
    <w:p w14:paraId="117F728E" w14:textId="1F7739B5" w:rsidR="00A529E2" w:rsidRPr="00A529E2" w:rsidRDefault="00C913D2" w:rsidP="00A529E2">
      <w:pPr>
        <w:pStyle w:val="BodyText1"/>
        <w:keepNext/>
        <w:keepLines/>
        <w:numPr>
          <w:ilvl w:val="1"/>
          <w:numId w:val="4"/>
        </w:numPr>
        <w:spacing w:after="120"/>
        <w:ind w:left="431" w:hanging="431"/>
      </w:pPr>
      <w:r>
        <w:rPr>
          <w:b/>
        </w:rPr>
        <w:lastRenderedPageBreak/>
        <w:t xml:space="preserve">A yw'r dyfarniad </w:t>
      </w:r>
      <w:r>
        <w:rPr>
          <w:b/>
          <w:color w:val="1E1E1E"/>
          <w:shd w:val="clear" w:color="auto" w:fill="FAFAFA"/>
        </w:rPr>
        <w:t>uniongyrchol</w:t>
      </w:r>
      <w:r>
        <w:rPr>
          <w:b/>
        </w:rPr>
        <w:t xml:space="preserve"> yn gwahaniaethu yn erbyn </w:t>
      </w:r>
      <w:r w:rsidR="00685FD9">
        <w:rPr>
          <w:b/>
        </w:rPr>
        <w:t>c</w:t>
      </w:r>
      <w:r>
        <w:rPr>
          <w:b/>
        </w:rPr>
        <w:t xml:space="preserve">yflenwyr gwladwriaeth cytuniad fel y'u rhestrir yn Atodlen 9 o </w:t>
      </w:r>
      <w:r w:rsidR="00685FD9">
        <w:rPr>
          <w:b/>
        </w:rPr>
        <w:t xml:space="preserve">Ddeddf Gaffael </w:t>
      </w:r>
      <w:r>
        <w:rPr>
          <w:b/>
        </w:rPr>
        <w:t xml:space="preserve">2023? </w:t>
      </w:r>
      <w:r>
        <w:t xml:space="preserve">Gweler </w:t>
      </w:r>
      <w:r w:rsidR="00685FD9">
        <w:t>y c</w:t>
      </w:r>
      <w:r>
        <w:t xml:space="preserve">anllawiau </w:t>
      </w:r>
      <w:r w:rsidR="00685FD9">
        <w:t xml:space="preserve">ar </w:t>
      </w:r>
      <w:r>
        <w:t xml:space="preserve">Adran 2 2.7 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C913D2" w14:paraId="28A0507E" w14:textId="77777777" w:rsidTr="00C913D2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A6F40" w14:textId="77777777" w:rsidR="00C913D2" w:rsidRPr="00E42034" w:rsidRDefault="00C913D2" w:rsidP="00E42034">
            <w:pPr>
              <w:rPr>
                <w:color w:val="000000"/>
              </w:rPr>
            </w:pPr>
            <w:r>
              <w:rPr>
                <w:color w:val="000000"/>
              </w:rPr>
              <w:t>[Rhowch ydy / nac ydy]</w:t>
            </w:r>
          </w:p>
          <w:p w14:paraId="656AD6E5" w14:textId="77777777" w:rsidR="00C913D2" w:rsidRPr="00E42034" w:rsidRDefault="00C913D2" w:rsidP="00E42034">
            <w:pPr>
              <w:rPr>
                <w:color w:val="000000"/>
              </w:rPr>
            </w:pPr>
            <w:r>
              <w:rPr>
                <w:color w:val="000000"/>
              </w:rPr>
              <w:t>[Os ydy, ni chewch newid i ddyfarniad uniongyrchol]</w:t>
            </w:r>
          </w:p>
          <w:p w14:paraId="4EC2F791" w14:textId="77777777" w:rsidR="00C913D2" w:rsidRDefault="00C913D2" w:rsidP="002A7E9E">
            <w:pPr>
              <w:rPr>
                <w:color w:val="000000"/>
              </w:rPr>
            </w:pPr>
            <w:r>
              <w:rPr>
                <w:color w:val="000000"/>
              </w:rPr>
              <w:t>[Os na, rhowch fanylion yn ôl y gofyn].</w:t>
            </w:r>
          </w:p>
        </w:tc>
      </w:tr>
    </w:tbl>
    <w:p w14:paraId="293CAAF2" w14:textId="77777777" w:rsidR="00D13322" w:rsidRDefault="00D13322" w:rsidP="00D13322"/>
    <w:p w14:paraId="1776D019" w14:textId="7E833381" w:rsidR="00D13322" w:rsidRDefault="005F10D6" w:rsidP="00DB13CD">
      <w:pPr>
        <w:pStyle w:val="Heading1"/>
        <w:numPr>
          <w:ilvl w:val="0"/>
          <w:numId w:val="0"/>
        </w:numPr>
        <w:ind w:left="794" w:hanging="794"/>
      </w:pPr>
      <w:bookmarkStart w:id="12" w:name="_Toc182986501"/>
      <w:r>
        <w:lastRenderedPageBreak/>
        <w:t>Adran 3: Dyfarniad uniongyrchol mewn achosion arbennig</w:t>
      </w:r>
      <w:bookmarkEnd w:id="12"/>
    </w:p>
    <w:p w14:paraId="4419FBD0" w14:textId="67220772" w:rsidR="00D13322" w:rsidRDefault="003426BC" w:rsidP="00D13322">
      <w:pPr>
        <w:pStyle w:val="BodyText1"/>
      </w:pPr>
      <w:r>
        <w:t xml:space="preserve">[Darllenwch y Canllawiau ar ddiwedd y templed hwn am yr wybodaeth sydd ei hangen ar gyfer '4. Rheoli rhanddeiliaid'. Ychwanegwch ragor o baragraffau </w:t>
      </w:r>
      <w:r w:rsidR="00661E2B">
        <w:t xml:space="preserve">os oes </w:t>
      </w:r>
      <w:r>
        <w:t>angen]</w:t>
      </w:r>
    </w:p>
    <w:p w14:paraId="33DE4543" w14:textId="211F1180" w:rsidR="00E42034" w:rsidRDefault="008875F7" w:rsidP="008875F7">
      <w:pPr>
        <w:pStyle w:val="BodyText1"/>
        <w:keepNext/>
        <w:keepLines/>
        <w:numPr>
          <w:ilvl w:val="1"/>
          <w:numId w:val="5"/>
        </w:numPr>
        <w:spacing w:after="120"/>
        <w:ind w:left="431" w:hanging="431"/>
      </w:pPr>
      <w:r>
        <w:rPr>
          <w:b/>
        </w:rPr>
        <w:t xml:space="preserve">A oes modd cyfiawnhau bod y dyfarniad uniongyrchol yn achos arbennig? </w:t>
      </w:r>
      <w:r>
        <w:t xml:space="preserve">Gweler </w:t>
      </w:r>
      <w:r w:rsidR="00661E2B">
        <w:t>y c</w:t>
      </w:r>
      <w:r>
        <w:t xml:space="preserve">anllawiau </w:t>
      </w:r>
      <w:r w:rsidR="00661E2B">
        <w:t xml:space="preserve">ar </w:t>
      </w:r>
      <w:r>
        <w:t>Adran 3 3.1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8875F7" w14:paraId="5D6C3762" w14:textId="77777777" w:rsidTr="008875F7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3E7FD" w14:textId="77777777" w:rsidR="008875F7" w:rsidRDefault="008875F7" w:rsidP="00E42034">
            <w:r>
              <w:t>[Rhowch oes / nac oes]</w:t>
            </w:r>
          </w:p>
          <w:p w14:paraId="23B7CE25" w14:textId="1681E0E6" w:rsidR="008875F7" w:rsidRDefault="008875F7" w:rsidP="00E42034">
            <w:pPr>
              <w:rPr>
                <w:color w:val="000000"/>
              </w:rPr>
            </w:pPr>
            <w:r>
              <w:t xml:space="preserve">[Os oes, nodwch beth yw'r cyfiawnhad o dan Atodlen 5 o Ddeddf </w:t>
            </w:r>
            <w:r w:rsidR="00661E2B">
              <w:t xml:space="preserve">Gaffael </w:t>
            </w:r>
            <w:r>
              <w:t>2024 ac esboniwch pam eich bod yn meddwl bod hyn yn gymwys i chi].</w:t>
            </w:r>
          </w:p>
        </w:tc>
      </w:tr>
    </w:tbl>
    <w:p w14:paraId="1B95918E" w14:textId="77777777" w:rsidR="00E42034" w:rsidRDefault="00E42034" w:rsidP="00E42034">
      <w:pPr>
        <w:tabs>
          <w:tab w:val="left" w:pos="2751"/>
        </w:tabs>
        <w:ind w:left="57"/>
        <w:rPr>
          <w:color w:val="000000"/>
        </w:rPr>
      </w:pPr>
    </w:p>
    <w:p w14:paraId="53FDBE17" w14:textId="60F55AA0" w:rsidR="00E42034" w:rsidRDefault="008875F7" w:rsidP="008875F7">
      <w:pPr>
        <w:pStyle w:val="BodyText1"/>
        <w:keepNext/>
        <w:keepLines/>
        <w:numPr>
          <w:ilvl w:val="1"/>
          <w:numId w:val="5"/>
        </w:numPr>
        <w:spacing w:after="120"/>
        <w:ind w:left="431" w:hanging="431"/>
      </w:pPr>
      <w:r>
        <w:rPr>
          <w:b/>
        </w:rPr>
        <w:t xml:space="preserve">A yw'r dyfarniad uniongyrchol i gyflenwr gwaharddedig? </w:t>
      </w:r>
      <w:r>
        <w:t xml:space="preserve">Gweler </w:t>
      </w:r>
      <w:r w:rsidR="00661E2B">
        <w:t xml:space="preserve">y </w:t>
      </w:r>
      <w:r>
        <w:t xml:space="preserve">Canllawiau </w:t>
      </w:r>
      <w:r w:rsidR="00661E2B">
        <w:t xml:space="preserve">ar </w:t>
      </w:r>
      <w:r>
        <w:t>Adran 3 3.2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8875F7" w14:paraId="509C7E1C" w14:textId="77777777" w:rsidTr="008875F7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25976" w14:textId="77777777" w:rsidR="008875F7" w:rsidRDefault="008875F7" w:rsidP="00E42034">
            <w:r>
              <w:t>[Rhowch ydy / nac ydy]</w:t>
            </w:r>
          </w:p>
          <w:p w14:paraId="65DEED4A" w14:textId="77777777" w:rsidR="008875F7" w:rsidRDefault="008875F7" w:rsidP="00E42034">
            <w:r>
              <w:t>Os ydy:</w:t>
            </w:r>
          </w:p>
          <w:p w14:paraId="34421F87" w14:textId="3F6B5814" w:rsidR="008875F7" w:rsidRDefault="008875F7" w:rsidP="00E42034">
            <w:pPr>
              <w:ind w:left="284" w:hanging="284"/>
            </w:pPr>
            <w:r>
              <w:t>●</w:t>
            </w:r>
            <w:r>
              <w:tab/>
              <w:t xml:space="preserve">Pa gyflenwr sydd wedi'i </w:t>
            </w:r>
            <w:r w:rsidR="00661E2B">
              <w:t xml:space="preserve">wahardd </w:t>
            </w:r>
            <w:r>
              <w:t xml:space="preserve">(os ydych yn dyfarnu </w:t>
            </w:r>
            <w:r w:rsidR="00661E2B">
              <w:t>i f</w:t>
            </w:r>
            <w:r>
              <w:t>wy nag un cyflenwr)?</w:t>
            </w:r>
          </w:p>
          <w:p w14:paraId="67C04A3E" w14:textId="7001FFD4" w:rsidR="008875F7" w:rsidRDefault="008875F7" w:rsidP="00E42034">
            <w:pPr>
              <w:ind w:left="284" w:hanging="284"/>
            </w:pPr>
            <w:r>
              <w:t>●</w:t>
            </w:r>
            <w:r>
              <w:tab/>
              <w:t xml:space="preserve">Pam y cafodd y cyflenwr ei wahardd - cyfeiriwch at Atodlen 6 a 7 o </w:t>
            </w:r>
            <w:r w:rsidR="0077143F">
              <w:t xml:space="preserve">Ddeddf Gaffael </w:t>
            </w:r>
            <w:r>
              <w:t>2023</w:t>
            </w:r>
          </w:p>
          <w:p w14:paraId="56ED224F" w14:textId="1FC933F9" w:rsidR="008875F7" w:rsidRDefault="008875F7" w:rsidP="00E42034">
            <w:pPr>
              <w:ind w:left="284" w:hanging="284"/>
            </w:pPr>
            <w:r>
              <w:t>●</w:t>
            </w:r>
            <w:r>
              <w:tab/>
              <w:t xml:space="preserve">Nodwch y budd cyhoeddus pwysig sy'n </w:t>
            </w:r>
            <w:r w:rsidR="0077143F">
              <w:t xml:space="preserve">cyfiawnhau </w:t>
            </w:r>
            <w:r>
              <w:t xml:space="preserve">dyfarnu contract cyhoeddus i'r cyflenwr gwaharddedig hwnnw - cyfeiriwch at adran 41 (5) o </w:t>
            </w:r>
            <w:r w:rsidR="0077143F">
              <w:t xml:space="preserve">Ddeddf Gaffael </w:t>
            </w:r>
            <w:r>
              <w:t>2023.</w:t>
            </w:r>
          </w:p>
          <w:p w14:paraId="624A1F37" w14:textId="77777777" w:rsidR="008875F7" w:rsidRDefault="008875F7" w:rsidP="00E42034">
            <w:pPr>
              <w:ind w:left="284" w:hanging="284"/>
              <w:rPr>
                <w:color w:val="000000"/>
              </w:rPr>
            </w:pPr>
            <w:r>
              <w:t>●</w:t>
            </w:r>
            <w:r>
              <w:tab/>
              <w:t>Nodwch pam eich bod yn credu bod budd cyhoeddus pwysig dros ddyfarnu'r contract i'r cyflenwr hwnnw?</w:t>
            </w:r>
          </w:p>
        </w:tc>
      </w:tr>
    </w:tbl>
    <w:p w14:paraId="1E9EDF0D" w14:textId="77777777" w:rsidR="00E42034" w:rsidRDefault="00E42034" w:rsidP="00E42034">
      <w:pPr>
        <w:tabs>
          <w:tab w:val="left" w:pos="2751"/>
        </w:tabs>
        <w:ind w:left="57"/>
        <w:rPr>
          <w:color w:val="000000"/>
        </w:rPr>
      </w:pPr>
    </w:p>
    <w:p w14:paraId="4FDFB842" w14:textId="7F663073" w:rsidR="00E42034" w:rsidRDefault="008875F7" w:rsidP="008875F7">
      <w:pPr>
        <w:pStyle w:val="BodyText1"/>
        <w:keepNext/>
        <w:keepLines/>
        <w:numPr>
          <w:ilvl w:val="1"/>
          <w:numId w:val="5"/>
        </w:numPr>
        <w:spacing w:after="120"/>
        <w:ind w:left="431" w:hanging="431"/>
      </w:pPr>
      <w:r>
        <w:rPr>
          <w:b/>
          <w:color w:val="1E1E1E"/>
          <w:shd w:val="clear" w:color="auto" w:fill="FAFAFA"/>
        </w:rPr>
        <w:t>A ydych yn rhoi dyfarniad uniongyrchol naill ai'n gyfan neu'n rhannol, i gyflenwi nwyddau, gwasanaethau neu waith o dan y contract i is-gontractwr?</w:t>
      </w:r>
      <w:r>
        <w:rPr>
          <w:b/>
        </w:rPr>
        <w:t xml:space="preserve"> </w:t>
      </w:r>
      <w:r>
        <w:t xml:space="preserve">Gweler </w:t>
      </w:r>
      <w:r w:rsidR="0077143F">
        <w:t>y c</w:t>
      </w:r>
      <w:r>
        <w:t xml:space="preserve">anllawiau </w:t>
      </w:r>
      <w:r w:rsidR="0077143F">
        <w:t xml:space="preserve">ar </w:t>
      </w:r>
      <w:r>
        <w:t>Adran 3 3.3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8875F7" w14:paraId="11AF5A5B" w14:textId="77777777" w:rsidTr="008875F7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CA134" w14:textId="77777777" w:rsidR="008875F7" w:rsidRPr="00E210E1" w:rsidRDefault="008875F7" w:rsidP="007D50FD">
            <w:pPr>
              <w:rPr>
                <w:color w:val="000000"/>
              </w:rPr>
            </w:pPr>
            <w:r>
              <w:rPr>
                <w:color w:val="000000"/>
              </w:rPr>
              <w:t>[Rhowch ydw / nac ydw]</w:t>
            </w:r>
          </w:p>
          <w:p w14:paraId="7DB130F0" w14:textId="1284047E" w:rsidR="008875F7" w:rsidRDefault="008875F7" w:rsidP="007D50FD">
            <w:pPr>
              <w:rPr>
                <w:color w:val="000000"/>
              </w:rPr>
            </w:pPr>
            <w:r>
              <w:rPr>
                <w:color w:val="000000"/>
              </w:rPr>
              <w:t xml:space="preserve">[Os ydych, nodwch beth yw'r cyfiawnhad o dan Atodlen 5 o Ddeddf </w:t>
            </w:r>
            <w:r w:rsidR="0077143F">
              <w:rPr>
                <w:color w:val="000000"/>
              </w:rPr>
              <w:t xml:space="preserve">Gaffael </w:t>
            </w:r>
            <w:r>
              <w:rPr>
                <w:color w:val="000000"/>
              </w:rPr>
              <w:t>2024 ac esboniwch pam eich bod yn meddwl bod hyn yn gymwys i chi].</w:t>
            </w:r>
          </w:p>
        </w:tc>
      </w:tr>
    </w:tbl>
    <w:p w14:paraId="0F2A0F95" w14:textId="77777777" w:rsidR="00E42034" w:rsidRDefault="00E42034" w:rsidP="00E42034">
      <w:pPr>
        <w:tabs>
          <w:tab w:val="left" w:pos="2751"/>
        </w:tabs>
        <w:ind w:left="57"/>
        <w:rPr>
          <w:color w:val="000000"/>
        </w:rPr>
      </w:pPr>
    </w:p>
    <w:p w14:paraId="5BA47549" w14:textId="44EDA7F2" w:rsidR="00E42034" w:rsidRDefault="008875F7" w:rsidP="008875F7">
      <w:pPr>
        <w:pStyle w:val="BodyText1"/>
        <w:keepNext/>
        <w:keepLines/>
        <w:numPr>
          <w:ilvl w:val="1"/>
          <w:numId w:val="5"/>
        </w:numPr>
        <w:spacing w:after="120"/>
        <w:ind w:left="431" w:hanging="431"/>
      </w:pPr>
      <w:r>
        <w:rPr>
          <w:b/>
        </w:rPr>
        <w:t xml:space="preserve">A yw'r dyfarniad uniongyrchol yn gwahaniaethu yn erbyn cyflenwyr gwladwriaeth cytuniad fel y'u rhestrir yn Atodlen 9 o </w:t>
      </w:r>
      <w:r w:rsidR="0077143F">
        <w:rPr>
          <w:b/>
        </w:rPr>
        <w:t xml:space="preserve">Ddeddf Gaffael </w:t>
      </w:r>
      <w:r>
        <w:rPr>
          <w:b/>
        </w:rPr>
        <w:t>2023?</w:t>
      </w:r>
      <w:r>
        <w:t xml:space="preserve"> Gweler </w:t>
      </w:r>
      <w:r w:rsidR="0077143F">
        <w:t>y c</w:t>
      </w:r>
      <w:r>
        <w:t xml:space="preserve">anllawiau </w:t>
      </w:r>
      <w:r w:rsidR="0077143F">
        <w:t xml:space="preserve">ar </w:t>
      </w:r>
      <w:r>
        <w:t>Adran 3 3.4</w:t>
      </w:r>
    </w:p>
    <w:tbl>
      <w:tblPr>
        <w:tblW w:w="9781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781"/>
      </w:tblGrid>
      <w:tr w:rsidR="008875F7" w14:paraId="7135090A" w14:textId="77777777" w:rsidTr="008875F7">
        <w:trPr>
          <w:cantSplit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344729" w14:textId="77777777" w:rsidR="008875F7" w:rsidRPr="00E42034" w:rsidRDefault="008875F7" w:rsidP="007D50FD">
            <w:pPr>
              <w:rPr>
                <w:color w:val="000000"/>
              </w:rPr>
            </w:pPr>
            <w:r>
              <w:rPr>
                <w:color w:val="000000"/>
              </w:rPr>
              <w:t>[Rhowch ydy / nac ydy]</w:t>
            </w:r>
          </w:p>
          <w:p w14:paraId="239AE157" w14:textId="77777777" w:rsidR="008875F7" w:rsidRPr="00E42034" w:rsidRDefault="008875F7" w:rsidP="007D50FD">
            <w:pPr>
              <w:rPr>
                <w:color w:val="000000"/>
              </w:rPr>
            </w:pPr>
            <w:r>
              <w:rPr>
                <w:color w:val="000000"/>
              </w:rPr>
              <w:t>[Os ydy, ni chewch newid i ddyfarniad uniongyrchol]</w:t>
            </w:r>
          </w:p>
          <w:p w14:paraId="07C37A3C" w14:textId="77777777" w:rsidR="008875F7" w:rsidRDefault="008875F7" w:rsidP="007D50FD">
            <w:pPr>
              <w:rPr>
                <w:color w:val="000000"/>
              </w:rPr>
            </w:pPr>
            <w:r>
              <w:rPr>
                <w:color w:val="000000"/>
              </w:rPr>
              <w:t>[Os na, rhowch fanylion yn ôl y gofyn].</w:t>
            </w:r>
          </w:p>
        </w:tc>
      </w:tr>
    </w:tbl>
    <w:p w14:paraId="1AA8BC25" w14:textId="77777777" w:rsidR="00D13322" w:rsidRDefault="00D13322" w:rsidP="00D13322">
      <w:pPr>
        <w:pStyle w:val="BodyText1"/>
      </w:pPr>
    </w:p>
    <w:p w14:paraId="5646A67D" w14:textId="77777777" w:rsidR="00D13322" w:rsidRDefault="005F10D6" w:rsidP="00DB13CD">
      <w:pPr>
        <w:pStyle w:val="Heading1"/>
        <w:numPr>
          <w:ilvl w:val="0"/>
          <w:numId w:val="0"/>
        </w:numPr>
        <w:ind w:left="794" w:hanging="794"/>
      </w:pPr>
      <w:bookmarkStart w:id="13" w:name="_Toc182986502"/>
      <w:r>
        <w:lastRenderedPageBreak/>
        <w:t>Adran 4: Dyfarniad uniongyrchol i ddiogelu bywyd</w:t>
      </w:r>
      <w:bookmarkEnd w:id="13"/>
    </w:p>
    <w:p w14:paraId="6F6DFB73" w14:textId="5BF0BFFE" w:rsidR="003426BC" w:rsidRPr="00140C1B" w:rsidRDefault="003426BC" w:rsidP="00140C1B">
      <w:pPr>
        <w:pStyle w:val="BodyText1"/>
      </w:pPr>
      <w:r>
        <w:t>[Darllenwch y Canllawiau ar ddiwedd y templed hwn am yr wybodaeth sydd ei hangen ar gyfer 'Adran 4: Dyfarniad uniongyrchol i ddiogelu bywyd</w:t>
      </w:r>
      <w:r w:rsidR="00B51B0F">
        <w:t>’</w:t>
      </w:r>
      <w:r>
        <w:t>.]</w:t>
      </w:r>
    </w:p>
    <w:p w14:paraId="69545626" w14:textId="538609B9" w:rsidR="005D16BE" w:rsidRPr="005B2973" w:rsidRDefault="00293180" w:rsidP="005B2973">
      <w:pPr>
        <w:pStyle w:val="ListParagraph"/>
        <w:keepNext/>
        <w:keepLines/>
        <w:numPr>
          <w:ilvl w:val="1"/>
          <w:numId w:val="9"/>
        </w:numPr>
        <w:tabs>
          <w:tab w:val="left" w:pos="2751"/>
        </w:tabs>
        <w:spacing w:after="120"/>
        <w:ind w:left="454" w:hanging="454"/>
        <w:contextualSpacing w:val="0"/>
        <w:rPr>
          <w:color w:val="000000"/>
        </w:rPr>
      </w:pPr>
      <w:bookmarkStart w:id="14" w:name="_Toc167865316"/>
      <w:r>
        <w:rPr>
          <w:b/>
        </w:rPr>
        <w:t>A yw'r dyfarniad uniongyrchol yn cael ei wneud i ddiogelu bywyd neu iechyd pobl, anifeiliaid neu blanhigion neu i ddiogelu trefn neu ddiogelwch y cyhoedd o dan</w:t>
      </w:r>
      <w:r>
        <w:rPr>
          <w:b/>
          <w:color w:val="1E1E1E"/>
          <w:highlight w:val="white"/>
        </w:rPr>
        <w:t xml:space="preserve"> adran 42 o </w:t>
      </w:r>
      <w:r w:rsidR="00B51B0F">
        <w:rPr>
          <w:b/>
          <w:color w:val="1E1E1E"/>
          <w:highlight w:val="white"/>
        </w:rPr>
        <w:t xml:space="preserve">Ddeddf Gaffael </w:t>
      </w:r>
      <w:r>
        <w:rPr>
          <w:b/>
          <w:color w:val="1E1E1E"/>
          <w:highlight w:val="white"/>
        </w:rPr>
        <w:t>2023</w:t>
      </w:r>
      <w:r>
        <w:rPr>
          <w:b/>
        </w:rPr>
        <w:t>?</w:t>
      </w:r>
    </w:p>
    <w:tbl>
      <w:tblPr>
        <w:tblW w:w="9639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639"/>
      </w:tblGrid>
      <w:tr w:rsidR="00293180" w14:paraId="22AFBC07" w14:textId="77777777" w:rsidTr="00293180">
        <w:trPr>
          <w:cantSplit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9D4E2" w14:textId="77777777" w:rsidR="00293180" w:rsidRDefault="00293180" w:rsidP="005D16BE">
            <w:r>
              <w:t>[Rhowch ydy / nac ydy]</w:t>
            </w:r>
          </w:p>
          <w:p w14:paraId="53E8BD37" w14:textId="7E8B2991" w:rsidR="00293180" w:rsidRDefault="00293180" w:rsidP="005D16BE">
            <w:pPr>
              <w:rPr>
                <w:color w:val="000000"/>
              </w:rPr>
            </w:pPr>
            <w:r>
              <w:t xml:space="preserve">Os ydy, rhowch deitl a rhif cofrestru’r offeryn statudol </w:t>
            </w:r>
            <w:r w:rsidR="00B51B0F">
              <w:t xml:space="preserve">lle ceir y </w:t>
            </w:r>
            <w:r>
              <w:t>rheoliadau hynny</w:t>
            </w:r>
            <w:r w:rsidR="00B51B0F">
              <w:t>.</w:t>
            </w:r>
          </w:p>
        </w:tc>
      </w:tr>
    </w:tbl>
    <w:p w14:paraId="4ACD123D" w14:textId="77777777" w:rsidR="005D16BE" w:rsidRDefault="005D16BE" w:rsidP="005D16BE">
      <w:pPr>
        <w:tabs>
          <w:tab w:val="left" w:pos="2751"/>
        </w:tabs>
        <w:ind w:left="57"/>
        <w:rPr>
          <w:color w:val="000000"/>
        </w:rPr>
      </w:pPr>
    </w:p>
    <w:p w14:paraId="384182C1" w14:textId="42A3C4DC" w:rsidR="00293180" w:rsidRDefault="00293180" w:rsidP="005B2973">
      <w:pPr>
        <w:pStyle w:val="ListParagraph"/>
        <w:keepNext/>
        <w:keepLines/>
        <w:numPr>
          <w:ilvl w:val="1"/>
          <w:numId w:val="9"/>
        </w:numPr>
        <w:tabs>
          <w:tab w:val="left" w:pos="2751"/>
        </w:tabs>
        <w:spacing w:after="120"/>
        <w:ind w:left="454" w:hanging="454"/>
        <w:contextualSpacing w:val="0"/>
        <w:rPr>
          <w:color w:val="000000"/>
        </w:rPr>
      </w:pPr>
      <w:r>
        <w:rPr>
          <w:b/>
        </w:rPr>
        <w:t>A ydych yn rhoi dyfarniad uniongyrchol naill ai'n gyfan neu'n rhannol, i gyflenwi nwyddau, gwasanaethau neu waith o dan y contract i is-gontractwr?</w:t>
      </w:r>
      <w:r>
        <w:rPr>
          <w:b/>
          <w:color w:val="1E1E1E"/>
          <w:shd w:val="clear" w:color="auto" w:fill="FAFAFA"/>
        </w:rPr>
        <w:t xml:space="preserve"> </w:t>
      </w:r>
      <w:r>
        <w:rPr>
          <w:color w:val="1E1E1E"/>
          <w:shd w:val="clear" w:color="auto" w:fill="FAFAFA"/>
        </w:rPr>
        <w:t xml:space="preserve">Gweler y canllawiau </w:t>
      </w:r>
      <w:r w:rsidR="00B87925">
        <w:rPr>
          <w:color w:val="1E1E1E"/>
          <w:shd w:val="clear" w:color="auto" w:fill="FAFAFA"/>
        </w:rPr>
        <w:t xml:space="preserve">ar </w:t>
      </w:r>
      <w:r>
        <w:rPr>
          <w:color w:val="1E1E1E"/>
          <w:shd w:val="clear" w:color="auto" w:fill="FAFAFA"/>
        </w:rPr>
        <w:t>adran 4 4.2</w:t>
      </w:r>
    </w:p>
    <w:tbl>
      <w:tblPr>
        <w:tblW w:w="9639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639"/>
      </w:tblGrid>
      <w:tr w:rsidR="00293180" w14:paraId="52D6F568" w14:textId="77777777" w:rsidTr="00293180">
        <w:trPr>
          <w:cantSplit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202BA" w14:textId="77777777" w:rsidR="00293180" w:rsidRPr="00E210E1" w:rsidRDefault="00293180" w:rsidP="007D50FD">
            <w:pPr>
              <w:rPr>
                <w:color w:val="000000"/>
              </w:rPr>
            </w:pPr>
            <w:r>
              <w:rPr>
                <w:color w:val="000000"/>
              </w:rPr>
              <w:t>[Rhowch ydw / nac ydw]</w:t>
            </w:r>
          </w:p>
          <w:p w14:paraId="336F6087" w14:textId="598ED5C4" w:rsidR="00293180" w:rsidRDefault="00293180" w:rsidP="007D50FD">
            <w:pPr>
              <w:rPr>
                <w:color w:val="000000"/>
              </w:rPr>
            </w:pPr>
            <w:r>
              <w:rPr>
                <w:color w:val="000000"/>
              </w:rPr>
              <w:t xml:space="preserve">[Os ydych, nodwch beth yw'r cyfiawnhad o dan Atodlen 5 o Ddeddf </w:t>
            </w:r>
            <w:r w:rsidR="00B87925">
              <w:rPr>
                <w:color w:val="000000"/>
              </w:rPr>
              <w:t xml:space="preserve">Gaffael </w:t>
            </w:r>
            <w:r>
              <w:rPr>
                <w:color w:val="000000"/>
              </w:rPr>
              <w:t>2024 ac esboniwch pam eich bod yn meddwl bod hyn yn gymwys i chi].</w:t>
            </w:r>
          </w:p>
        </w:tc>
      </w:tr>
    </w:tbl>
    <w:p w14:paraId="1B9172DF" w14:textId="77777777" w:rsidR="005D16BE" w:rsidRDefault="005D16BE" w:rsidP="005D16BE">
      <w:pPr>
        <w:tabs>
          <w:tab w:val="left" w:pos="2751"/>
        </w:tabs>
        <w:ind w:left="57"/>
        <w:rPr>
          <w:color w:val="000000"/>
        </w:rPr>
      </w:pPr>
    </w:p>
    <w:p w14:paraId="35F0918E" w14:textId="6C708B58" w:rsidR="00293180" w:rsidRDefault="00293180" w:rsidP="005B2973">
      <w:pPr>
        <w:pStyle w:val="ListParagraph"/>
        <w:keepNext/>
        <w:keepLines/>
        <w:numPr>
          <w:ilvl w:val="1"/>
          <w:numId w:val="9"/>
        </w:numPr>
        <w:tabs>
          <w:tab w:val="left" w:pos="2751"/>
        </w:tabs>
        <w:spacing w:after="120"/>
        <w:ind w:left="454" w:hanging="454"/>
        <w:contextualSpacing w:val="0"/>
        <w:rPr>
          <w:color w:val="000000"/>
        </w:rPr>
      </w:pPr>
      <w:r>
        <w:rPr>
          <w:b/>
        </w:rPr>
        <w:t xml:space="preserve">A yw'r dyfarniad uniongyrchol yn gwahaniaethu yn erbyn cyflenwyr gwladwriaeth cytuniad fel y'u rhestrir yn Atodlen 9 o PA 2023? </w:t>
      </w:r>
      <w:r>
        <w:rPr>
          <w:color w:val="1E1E1E"/>
          <w:shd w:val="clear" w:color="auto" w:fill="FAFAFA"/>
        </w:rPr>
        <w:t xml:space="preserve">Gweler y canllawiau </w:t>
      </w:r>
      <w:r w:rsidR="00B87925">
        <w:rPr>
          <w:color w:val="1E1E1E"/>
          <w:shd w:val="clear" w:color="auto" w:fill="FAFAFA"/>
        </w:rPr>
        <w:t xml:space="preserve">ar </w:t>
      </w:r>
      <w:r>
        <w:rPr>
          <w:color w:val="1E1E1E"/>
          <w:shd w:val="clear" w:color="auto" w:fill="FAFAFA"/>
        </w:rPr>
        <w:t>adran 4 4.3</w:t>
      </w:r>
    </w:p>
    <w:tbl>
      <w:tblPr>
        <w:tblW w:w="9639" w:type="dxa"/>
        <w:tblInd w:w="-5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9639"/>
      </w:tblGrid>
      <w:tr w:rsidR="00293180" w14:paraId="18C3D366" w14:textId="77777777" w:rsidTr="005B2973">
        <w:trPr>
          <w:cantSplit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CC56E" w14:textId="77777777" w:rsidR="00293180" w:rsidRPr="00E42034" w:rsidRDefault="00293180" w:rsidP="007D50FD">
            <w:pPr>
              <w:rPr>
                <w:color w:val="000000"/>
              </w:rPr>
            </w:pPr>
            <w:r>
              <w:rPr>
                <w:color w:val="000000"/>
              </w:rPr>
              <w:t>[Rhowch ydy / nac ydy]</w:t>
            </w:r>
          </w:p>
          <w:p w14:paraId="29FF0CCA" w14:textId="77777777" w:rsidR="00293180" w:rsidRPr="00E42034" w:rsidRDefault="00293180" w:rsidP="007D50FD">
            <w:pPr>
              <w:rPr>
                <w:color w:val="000000"/>
              </w:rPr>
            </w:pPr>
            <w:r>
              <w:rPr>
                <w:color w:val="000000"/>
              </w:rPr>
              <w:t>[Os ydy, ni chewch newid i ddyfarniad uniongyrchol]</w:t>
            </w:r>
          </w:p>
          <w:p w14:paraId="389A7694" w14:textId="77777777" w:rsidR="00293180" w:rsidRDefault="00293180" w:rsidP="007D50FD">
            <w:pPr>
              <w:rPr>
                <w:color w:val="000000"/>
              </w:rPr>
            </w:pPr>
            <w:r>
              <w:rPr>
                <w:color w:val="000000"/>
              </w:rPr>
              <w:t>[Os na, rhowch fanylion yn ôl y gofyn].</w:t>
            </w:r>
          </w:p>
        </w:tc>
      </w:tr>
    </w:tbl>
    <w:p w14:paraId="2B91BC68" w14:textId="77777777" w:rsidR="004D0266" w:rsidRDefault="004D0266" w:rsidP="004D0266"/>
    <w:p w14:paraId="10F5BF25" w14:textId="77777777" w:rsidR="00D13322" w:rsidRDefault="005F10D6" w:rsidP="00DB13CD">
      <w:pPr>
        <w:pStyle w:val="Heading1"/>
        <w:numPr>
          <w:ilvl w:val="0"/>
          <w:numId w:val="0"/>
        </w:numPr>
        <w:ind w:left="794" w:hanging="794"/>
      </w:pPr>
      <w:bookmarkStart w:id="15" w:name="_Toc182986503"/>
      <w:bookmarkEnd w:id="14"/>
      <w:r>
        <w:lastRenderedPageBreak/>
        <w:t>Adran 5: Rhestr wirio hysbysiadau</w:t>
      </w:r>
      <w:bookmarkEnd w:id="15"/>
    </w:p>
    <w:p w14:paraId="3EB2AE5B" w14:textId="61CF6439" w:rsidR="003426BC" w:rsidRDefault="003426BC" w:rsidP="003426BC">
      <w:pPr>
        <w:pStyle w:val="BodyText1"/>
      </w:pPr>
      <w:r>
        <w:t xml:space="preserve">[Darllenwch y Canllawiau </w:t>
      </w:r>
      <w:r w:rsidR="00B87925">
        <w:t xml:space="preserve">am </w:t>
      </w:r>
      <w:r>
        <w:t>adran 5: Rhestr wirio hysbysiadau ar ddiwedd y templed hwn</w:t>
      </w:r>
      <w:r w:rsidR="00B87925">
        <w:t xml:space="preserve"> am esboniad o’r </w:t>
      </w:r>
      <w:r>
        <w:t>hysbysiadau</w:t>
      </w:r>
      <w:r w:rsidR="00B87925">
        <w:t xml:space="preserve"> a’r </w:t>
      </w:r>
      <w:r>
        <w:t>wybodaeth sydd ei hangen.]</w:t>
      </w:r>
    </w:p>
    <w:tbl>
      <w:tblPr>
        <w:tblW w:w="31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0" w:type="dxa"/>
          <w:bottom w:w="57" w:type="dxa"/>
        </w:tblCellMar>
        <w:tblLook w:val="0400" w:firstRow="0" w:lastRow="0" w:firstColumn="0" w:lastColumn="0" w:noHBand="0" w:noVBand="1"/>
      </w:tblPr>
      <w:tblGrid>
        <w:gridCol w:w="2835"/>
        <w:gridCol w:w="3260"/>
      </w:tblGrid>
      <w:tr w:rsidR="002A54DB" w:rsidRPr="000F1398" w14:paraId="3A56FEDA" w14:textId="77777777" w:rsidTr="002A54DB">
        <w:trPr>
          <w:cantSplit/>
          <w:trHeight w:val="284"/>
          <w:tblHeader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67D7B093" w14:textId="77777777" w:rsidR="002A54DB" w:rsidRPr="000F1398" w:rsidRDefault="002A54DB" w:rsidP="007D50FD">
            <w:pPr>
              <w:ind w:left="57"/>
              <w:rPr>
                <w:b/>
                <w:bCs/>
              </w:rPr>
            </w:pPr>
            <w:r>
              <w:rPr>
                <w:b/>
              </w:rPr>
              <w:t>Hysbysiad Tryloywder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589DD73C" w14:textId="77777777" w:rsidR="002A54DB" w:rsidRPr="000F1398" w:rsidRDefault="002A54DB" w:rsidP="007D50FD">
            <w:pPr>
              <w:rPr>
                <w:b/>
                <w:bCs/>
              </w:rPr>
            </w:pPr>
          </w:p>
        </w:tc>
      </w:tr>
      <w:tr w:rsidR="002A54DB" w14:paraId="215F61D6" w14:textId="77777777" w:rsidTr="002A54DB">
        <w:trPr>
          <w:cantSplit/>
          <w:trHeight w:val="284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7BB3CF" w14:textId="77777777" w:rsidR="002A54DB" w:rsidRPr="005F3753" w:rsidRDefault="002A54DB" w:rsidP="007D50FD">
            <w:pPr>
              <w:rPr>
                <w:color w:val="000000"/>
              </w:rPr>
            </w:pPr>
            <w:r>
              <w:t>Dyddiad y disgwylir ei gyhoeddi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ADD208" w14:textId="77777777" w:rsidR="002A54DB" w:rsidRPr="005F3753" w:rsidRDefault="002A54DB" w:rsidP="007D50FD">
            <w:pPr>
              <w:rPr>
                <w:color w:val="000000"/>
              </w:rPr>
            </w:pPr>
            <w:r>
              <w:rPr>
                <w:color w:val="000000"/>
              </w:rPr>
              <w:t>[DD Mis BBBB]</w:t>
            </w:r>
          </w:p>
        </w:tc>
      </w:tr>
      <w:tr w:rsidR="002A54DB" w14:paraId="545A8357" w14:textId="77777777" w:rsidTr="002A54DB">
        <w:trPr>
          <w:cantSplit/>
          <w:trHeight w:val="284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391BEB" w14:textId="77777777" w:rsidR="002A54DB" w:rsidRPr="005F3753" w:rsidRDefault="002A54DB" w:rsidP="007D50FD">
            <w:pPr>
              <w:rPr>
                <w:color w:val="000000"/>
              </w:rPr>
            </w:pPr>
            <w:r>
              <w:t>Dyddiad cyhoeddi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F0E3A9" w14:textId="77777777" w:rsidR="002A54DB" w:rsidRPr="005F3753" w:rsidRDefault="002A54DB" w:rsidP="007D50FD">
            <w:pPr>
              <w:rPr>
                <w:color w:val="000000"/>
              </w:rPr>
            </w:pPr>
            <w:r>
              <w:rPr>
                <w:color w:val="000000"/>
              </w:rPr>
              <w:t>[DD Mis BBBB]</w:t>
            </w:r>
          </w:p>
        </w:tc>
      </w:tr>
      <w:tr w:rsidR="002A54DB" w:rsidRPr="000F1398" w14:paraId="51D7C7C2" w14:textId="77777777" w:rsidTr="002A54DB">
        <w:trPr>
          <w:cantSplit/>
          <w:trHeight w:val="284"/>
          <w:tblHeader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2F6D7C3E" w14:textId="77777777" w:rsidR="002A54DB" w:rsidRPr="000F1398" w:rsidRDefault="002A54DB" w:rsidP="007D50FD">
            <w:pPr>
              <w:ind w:left="57"/>
              <w:rPr>
                <w:b/>
                <w:bCs/>
              </w:rPr>
            </w:pPr>
            <w:r>
              <w:rPr>
                <w:b/>
              </w:rPr>
              <w:t>Hysbysiadau dyfarnu contract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164435FC" w14:textId="77777777" w:rsidR="002A54DB" w:rsidRPr="000F1398" w:rsidRDefault="002A54DB" w:rsidP="007D50FD">
            <w:pPr>
              <w:rPr>
                <w:b/>
                <w:bCs/>
              </w:rPr>
            </w:pPr>
          </w:p>
        </w:tc>
      </w:tr>
      <w:tr w:rsidR="002A54DB" w14:paraId="20B44E4D" w14:textId="77777777" w:rsidTr="002A54DB">
        <w:trPr>
          <w:cantSplit/>
          <w:trHeight w:val="284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1734B1" w14:textId="77777777" w:rsidR="002A54DB" w:rsidRDefault="002A54DB" w:rsidP="002A54DB">
            <w:r>
              <w:t>Dyddiad y disgwylir ei gyhoeddi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4D54A0" w14:textId="77777777" w:rsidR="002A54DB" w:rsidRPr="005F3753" w:rsidRDefault="002A54DB" w:rsidP="002A54DB">
            <w:pPr>
              <w:rPr>
                <w:color w:val="000000"/>
              </w:rPr>
            </w:pPr>
            <w:r>
              <w:rPr>
                <w:color w:val="000000"/>
              </w:rPr>
              <w:t>[DD Mis BBBB]</w:t>
            </w:r>
          </w:p>
        </w:tc>
      </w:tr>
      <w:tr w:rsidR="002A54DB" w14:paraId="498C8144" w14:textId="77777777" w:rsidTr="002A54DB">
        <w:trPr>
          <w:cantSplit/>
          <w:trHeight w:val="284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2CA116" w14:textId="77777777" w:rsidR="002A54DB" w:rsidRDefault="002A54DB" w:rsidP="002A54DB">
            <w:r>
              <w:t>Dyddiad cyhoeddi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2C9CEA" w14:textId="77777777" w:rsidR="002A54DB" w:rsidRPr="005F3753" w:rsidRDefault="002A54DB" w:rsidP="002A54DB">
            <w:pPr>
              <w:rPr>
                <w:color w:val="000000"/>
              </w:rPr>
            </w:pPr>
            <w:r>
              <w:rPr>
                <w:color w:val="000000"/>
              </w:rPr>
              <w:t>[DD Mis BBBB]</w:t>
            </w:r>
          </w:p>
        </w:tc>
      </w:tr>
      <w:tr w:rsidR="002A54DB" w:rsidRPr="000F1398" w14:paraId="66C67B71" w14:textId="77777777" w:rsidTr="002A54DB">
        <w:trPr>
          <w:cantSplit/>
          <w:trHeight w:val="284"/>
          <w:tblHeader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2E47F9C0" w14:textId="77777777" w:rsidR="002A54DB" w:rsidRPr="000F1398" w:rsidRDefault="002A54DB" w:rsidP="007D50FD">
            <w:pPr>
              <w:ind w:left="57"/>
              <w:rPr>
                <w:b/>
                <w:bCs/>
              </w:rPr>
            </w:pPr>
            <w:r>
              <w:rPr>
                <w:b/>
              </w:rPr>
              <w:t>Hysbysiadau manylion contract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BFF"/>
          </w:tcPr>
          <w:p w14:paraId="1A4511BF" w14:textId="77777777" w:rsidR="002A54DB" w:rsidRPr="000F1398" w:rsidRDefault="002A54DB" w:rsidP="007D50FD">
            <w:pPr>
              <w:rPr>
                <w:b/>
                <w:bCs/>
              </w:rPr>
            </w:pPr>
          </w:p>
        </w:tc>
      </w:tr>
      <w:tr w:rsidR="002A54DB" w14:paraId="6882E6F4" w14:textId="77777777" w:rsidTr="002A54DB">
        <w:trPr>
          <w:cantSplit/>
          <w:trHeight w:val="284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7A7A96" w14:textId="77777777" w:rsidR="002A54DB" w:rsidRPr="005F3753" w:rsidRDefault="002A54DB" w:rsidP="002A54DB">
            <w:pPr>
              <w:rPr>
                <w:color w:val="000000"/>
              </w:rPr>
            </w:pPr>
            <w:r>
              <w:t>Dyddiad y disgwylir ei gyhoeddi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BDB2D8" w14:textId="77777777" w:rsidR="002A54DB" w:rsidRPr="005F3753" w:rsidRDefault="002A54DB" w:rsidP="002A54DB">
            <w:pPr>
              <w:rPr>
                <w:color w:val="000000"/>
              </w:rPr>
            </w:pPr>
            <w:r>
              <w:rPr>
                <w:color w:val="000000"/>
              </w:rPr>
              <w:t>[DD Mis BBBB]</w:t>
            </w:r>
          </w:p>
        </w:tc>
      </w:tr>
      <w:tr w:rsidR="002A54DB" w14:paraId="2921CBB8" w14:textId="77777777" w:rsidTr="002A54DB">
        <w:trPr>
          <w:cantSplit/>
          <w:trHeight w:val="284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E2FA5B" w14:textId="77777777" w:rsidR="002A54DB" w:rsidRPr="005F3753" w:rsidRDefault="002A54DB" w:rsidP="002A54DB">
            <w:pPr>
              <w:rPr>
                <w:color w:val="000000"/>
              </w:rPr>
            </w:pPr>
            <w:r>
              <w:t>Dyddiad cyhoeddi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AB3520" w14:textId="77777777" w:rsidR="002A54DB" w:rsidRPr="005F3753" w:rsidRDefault="002A54DB" w:rsidP="002A54DB">
            <w:pPr>
              <w:rPr>
                <w:color w:val="000000"/>
              </w:rPr>
            </w:pPr>
            <w:r>
              <w:rPr>
                <w:color w:val="000000"/>
              </w:rPr>
              <w:t>[DD Mis BBBB]</w:t>
            </w:r>
          </w:p>
        </w:tc>
      </w:tr>
    </w:tbl>
    <w:p w14:paraId="10910E94" w14:textId="77777777" w:rsidR="002A54DB" w:rsidRDefault="002A54DB" w:rsidP="003426BC">
      <w:pPr>
        <w:pStyle w:val="BodyText1"/>
      </w:pPr>
    </w:p>
    <w:p w14:paraId="27E8EC7E" w14:textId="77777777" w:rsidR="00D13322" w:rsidRDefault="005F10D6" w:rsidP="00DB13CD">
      <w:pPr>
        <w:pStyle w:val="Heading1"/>
        <w:numPr>
          <w:ilvl w:val="0"/>
          <w:numId w:val="0"/>
        </w:numPr>
        <w:ind w:left="794" w:hanging="794"/>
      </w:pPr>
      <w:bookmarkStart w:id="16" w:name="_Toc182986504"/>
      <w:r>
        <w:lastRenderedPageBreak/>
        <w:t>Adran 6: Cymeradwyaeth fewnol</w:t>
      </w:r>
      <w:bookmarkEnd w:id="16"/>
      <w:r>
        <w:t xml:space="preserve"> </w:t>
      </w:r>
    </w:p>
    <w:p w14:paraId="2DC559C1" w14:textId="77777777" w:rsidR="00F0647A" w:rsidRDefault="00F0647A" w:rsidP="00F0647A">
      <w:r>
        <w:t xml:space="preserve">[Darllenwch y Canllawiau ar ddiwedd y templed hwn am yr wybodaeth sydd ei hangen ar gyfer '6. Cymeradwyaeth fewnol'.  </w:t>
      </w:r>
      <w:r>
        <w:rPr>
          <w:rFonts w:ascii="Arial" w:hAnsi="Arial"/>
          <w:color w:val="000000"/>
        </w:rPr>
        <w:t xml:space="preserve">Ychwanegwch neu </w:t>
      </w:r>
      <w:proofErr w:type="spellStart"/>
      <w:r>
        <w:rPr>
          <w:rFonts w:ascii="Arial" w:hAnsi="Arial"/>
          <w:color w:val="000000"/>
        </w:rPr>
        <w:t>ddilewch</w:t>
      </w:r>
      <w:proofErr w:type="spellEnd"/>
      <w:r>
        <w:rPr>
          <w:rFonts w:ascii="Arial" w:hAnsi="Arial"/>
          <w:color w:val="000000"/>
        </w:rPr>
        <w:t xml:space="preserve"> adrannau yn ôl yr angen</w:t>
      </w:r>
      <w:r>
        <w:t>]</w:t>
      </w:r>
    </w:p>
    <w:p w14:paraId="0711173F" w14:textId="77777777" w:rsidR="00FD09A3" w:rsidRDefault="00FD09A3" w:rsidP="00F0647A"/>
    <w:p w14:paraId="35B58AB7" w14:textId="77777777" w:rsidR="00FD09A3" w:rsidRDefault="00FD09A3" w:rsidP="00FD09A3">
      <w:pPr>
        <w:pStyle w:val="Heading2"/>
        <w:numPr>
          <w:ilvl w:val="0"/>
          <w:numId w:val="0"/>
        </w:numPr>
        <w:ind w:left="576" w:hanging="576"/>
      </w:pPr>
      <w:bookmarkStart w:id="17" w:name="_Toc182986505"/>
      <w:r>
        <w:t>Cymeradwyaeth Dechnegol</w:t>
      </w:r>
      <w:bookmarkEnd w:id="17"/>
    </w:p>
    <w:p w14:paraId="109760DE" w14:textId="77777777" w:rsidR="00FD09A3" w:rsidRDefault="00FD09A3" w:rsidP="00FD09A3">
      <w:pPr>
        <w:pStyle w:val="Heading3"/>
        <w:rPr>
          <w:b/>
        </w:rPr>
      </w:pPr>
      <w:r>
        <w:t>Arweinydd technegol / SRO</w:t>
      </w:r>
    </w:p>
    <w:p w14:paraId="1A6BE04B" w14:textId="77777777" w:rsidR="00FD09A3" w:rsidRDefault="00FD09A3" w:rsidP="00FD09A3">
      <w:pPr>
        <w:tabs>
          <w:tab w:val="left" w:pos="2835"/>
        </w:tabs>
        <w:rPr>
          <w:b/>
        </w:rPr>
      </w:pPr>
    </w:p>
    <w:tbl>
      <w:tblPr>
        <w:tblW w:w="9633" w:type="dxa"/>
        <w:tblLayout w:type="fixed"/>
        <w:tblLook w:val="0400" w:firstRow="0" w:lastRow="0" w:firstColumn="0" w:lastColumn="0" w:noHBand="0" w:noVBand="1"/>
      </w:tblPr>
      <w:tblGrid>
        <w:gridCol w:w="1418"/>
        <w:gridCol w:w="8215"/>
      </w:tblGrid>
      <w:tr w:rsidR="00FD09A3" w14:paraId="24FF9A54" w14:textId="77777777" w:rsidTr="00235465">
        <w:trPr>
          <w:cantSplit/>
        </w:trPr>
        <w:tc>
          <w:tcPr>
            <w:tcW w:w="1418" w:type="dxa"/>
            <w:tcBorders>
              <w:right w:val="single" w:sz="4" w:space="0" w:color="000000"/>
            </w:tcBorders>
            <w:shd w:val="clear" w:color="auto" w:fill="auto"/>
          </w:tcPr>
          <w:p w14:paraId="37886733" w14:textId="77777777" w:rsidR="00FD09A3" w:rsidRDefault="00FD09A3" w:rsidP="00235465">
            <w:pPr>
              <w:ind w:left="57"/>
              <w:rPr>
                <w:b/>
              </w:rPr>
            </w:pPr>
            <w:r>
              <w:rPr>
                <w:b/>
              </w:rPr>
              <w:t>Enw</w:t>
            </w:r>
          </w:p>
        </w:tc>
        <w:tc>
          <w:tcPr>
            <w:tcW w:w="8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EBF416" w14:textId="77777777" w:rsidR="00FD09A3" w:rsidRDefault="00FD09A3" w:rsidP="00235465">
            <w:pPr>
              <w:ind w:left="57"/>
            </w:pPr>
          </w:p>
        </w:tc>
      </w:tr>
    </w:tbl>
    <w:p w14:paraId="7CD0540A" w14:textId="77777777" w:rsidR="00FD09A3" w:rsidRDefault="00FD09A3" w:rsidP="00FD09A3">
      <w:pPr>
        <w:tabs>
          <w:tab w:val="left" w:pos="2834"/>
        </w:tabs>
      </w:pPr>
    </w:p>
    <w:tbl>
      <w:tblPr>
        <w:tblW w:w="9633" w:type="dxa"/>
        <w:tblLayout w:type="fixed"/>
        <w:tblLook w:val="0400" w:firstRow="0" w:lastRow="0" w:firstColumn="0" w:lastColumn="0" w:noHBand="0" w:noVBand="1"/>
      </w:tblPr>
      <w:tblGrid>
        <w:gridCol w:w="1418"/>
        <w:gridCol w:w="8215"/>
      </w:tblGrid>
      <w:tr w:rsidR="00FD09A3" w14:paraId="722A4884" w14:textId="77777777" w:rsidTr="00235465">
        <w:trPr>
          <w:cantSplit/>
        </w:trPr>
        <w:tc>
          <w:tcPr>
            <w:tcW w:w="1418" w:type="dxa"/>
            <w:tcBorders>
              <w:right w:val="single" w:sz="4" w:space="0" w:color="000000"/>
            </w:tcBorders>
            <w:shd w:val="clear" w:color="auto" w:fill="auto"/>
          </w:tcPr>
          <w:p w14:paraId="5F35076E" w14:textId="77777777" w:rsidR="00FD09A3" w:rsidRDefault="00FD09A3" w:rsidP="00235465">
            <w:pPr>
              <w:ind w:left="57"/>
              <w:rPr>
                <w:b/>
              </w:rPr>
            </w:pPr>
            <w:r>
              <w:rPr>
                <w:b/>
              </w:rPr>
              <w:t>Swydd</w:t>
            </w:r>
          </w:p>
        </w:tc>
        <w:tc>
          <w:tcPr>
            <w:tcW w:w="8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6AF449" w14:textId="77777777" w:rsidR="00FD09A3" w:rsidRDefault="00FD09A3" w:rsidP="00235465">
            <w:pPr>
              <w:ind w:left="57"/>
            </w:pPr>
          </w:p>
        </w:tc>
      </w:tr>
    </w:tbl>
    <w:p w14:paraId="5B2CF267" w14:textId="77777777" w:rsidR="00FD09A3" w:rsidRDefault="00FD09A3" w:rsidP="00FD09A3">
      <w:pPr>
        <w:tabs>
          <w:tab w:val="left" w:pos="2834"/>
        </w:tabs>
      </w:pPr>
    </w:p>
    <w:tbl>
      <w:tblPr>
        <w:tblW w:w="9633" w:type="dxa"/>
        <w:tblLayout w:type="fixed"/>
        <w:tblLook w:val="0400" w:firstRow="0" w:lastRow="0" w:firstColumn="0" w:lastColumn="0" w:noHBand="0" w:noVBand="1"/>
      </w:tblPr>
      <w:tblGrid>
        <w:gridCol w:w="1418"/>
        <w:gridCol w:w="8215"/>
      </w:tblGrid>
      <w:tr w:rsidR="00FD09A3" w14:paraId="5BDCFC5B" w14:textId="77777777" w:rsidTr="00235465">
        <w:trPr>
          <w:cantSplit/>
        </w:trPr>
        <w:tc>
          <w:tcPr>
            <w:tcW w:w="1418" w:type="dxa"/>
            <w:tcBorders>
              <w:right w:val="single" w:sz="4" w:space="0" w:color="000000"/>
            </w:tcBorders>
            <w:shd w:val="clear" w:color="auto" w:fill="auto"/>
          </w:tcPr>
          <w:p w14:paraId="665C3C65" w14:textId="77777777" w:rsidR="00FD09A3" w:rsidRDefault="00FD09A3" w:rsidP="00235465">
            <w:pPr>
              <w:ind w:left="57"/>
              <w:rPr>
                <w:b/>
              </w:rPr>
            </w:pPr>
            <w:r>
              <w:rPr>
                <w:b/>
              </w:rPr>
              <w:t>Llofnodwyd</w:t>
            </w:r>
          </w:p>
        </w:tc>
        <w:tc>
          <w:tcPr>
            <w:tcW w:w="8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85ECDE" w14:textId="77777777" w:rsidR="00FD09A3" w:rsidRDefault="00FD09A3" w:rsidP="00235465">
            <w:pPr>
              <w:ind w:left="57"/>
            </w:pPr>
          </w:p>
        </w:tc>
      </w:tr>
    </w:tbl>
    <w:p w14:paraId="47CA04B4" w14:textId="77777777" w:rsidR="00FD09A3" w:rsidRDefault="00FD09A3" w:rsidP="00FD09A3">
      <w:pPr>
        <w:tabs>
          <w:tab w:val="left" w:pos="2834"/>
        </w:tabs>
      </w:pPr>
    </w:p>
    <w:tbl>
      <w:tblPr>
        <w:tblW w:w="5244" w:type="dxa"/>
        <w:tblLayout w:type="fixed"/>
        <w:tblLook w:val="0400" w:firstRow="0" w:lastRow="0" w:firstColumn="0" w:lastColumn="0" w:noHBand="0" w:noVBand="1"/>
      </w:tblPr>
      <w:tblGrid>
        <w:gridCol w:w="1418"/>
        <w:gridCol w:w="3826"/>
      </w:tblGrid>
      <w:tr w:rsidR="00FD09A3" w14:paraId="78F38CBC" w14:textId="77777777" w:rsidTr="00235465">
        <w:trPr>
          <w:cantSplit/>
        </w:trPr>
        <w:tc>
          <w:tcPr>
            <w:tcW w:w="1418" w:type="dxa"/>
            <w:tcBorders>
              <w:right w:val="single" w:sz="4" w:space="0" w:color="000000"/>
            </w:tcBorders>
            <w:shd w:val="clear" w:color="auto" w:fill="auto"/>
          </w:tcPr>
          <w:p w14:paraId="2C233878" w14:textId="77777777" w:rsidR="00FD09A3" w:rsidRDefault="00FD09A3" w:rsidP="00235465">
            <w:pPr>
              <w:ind w:left="57"/>
              <w:rPr>
                <w:b/>
              </w:rPr>
            </w:pPr>
            <w:r>
              <w:rPr>
                <w:b/>
              </w:rPr>
              <w:t>Dyddiad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A2D95" w14:textId="77777777" w:rsidR="00FD09A3" w:rsidRDefault="00FD09A3" w:rsidP="00235465">
            <w:pPr>
              <w:ind w:left="57"/>
            </w:pPr>
          </w:p>
        </w:tc>
      </w:tr>
    </w:tbl>
    <w:p w14:paraId="326AFFCF" w14:textId="77777777" w:rsidR="00FD09A3" w:rsidRDefault="00FD09A3" w:rsidP="00FD09A3"/>
    <w:p w14:paraId="4DE4773F" w14:textId="77777777" w:rsidR="00FD09A3" w:rsidRPr="00FD09A3" w:rsidRDefault="00FD09A3" w:rsidP="00FD09A3"/>
    <w:p w14:paraId="50BF9DED" w14:textId="77777777" w:rsidR="00FD09A3" w:rsidRDefault="00FD09A3" w:rsidP="00FD09A3">
      <w:pPr>
        <w:pStyle w:val="Heading2"/>
        <w:numPr>
          <w:ilvl w:val="0"/>
          <w:numId w:val="0"/>
        </w:numPr>
        <w:ind w:left="576" w:hanging="576"/>
      </w:pPr>
      <w:bookmarkStart w:id="18" w:name="_Toc182986506"/>
      <w:r>
        <w:t>Cymeradwyaeth fasnachol</w:t>
      </w:r>
      <w:bookmarkEnd w:id="18"/>
    </w:p>
    <w:p w14:paraId="621A7878" w14:textId="6428BE67" w:rsidR="00FD09A3" w:rsidRDefault="00FD09A3" w:rsidP="00FD09A3">
      <w:pPr>
        <w:pStyle w:val="Heading3"/>
        <w:rPr>
          <w:b/>
        </w:rPr>
      </w:pPr>
      <w:r>
        <w:t>Arweinydd/Cyfa</w:t>
      </w:r>
      <w:r w:rsidR="00B87925">
        <w:t>r</w:t>
      </w:r>
      <w:r>
        <w:t>wyddwr masnachol</w:t>
      </w:r>
    </w:p>
    <w:p w14:paraId="2C8C7899" w14:textId="77777777" w:rsidR="00FD09A3" w:rsidRDefault="00FD09A3" w:rsidP="00FD09A3">
      <w:pPr>
        <w:tabs>
          <w:tab w:val="left" w:pos="2835"/>
        </w:tabs>
        <w:rPr>
          <w:b/>
        </w:rPr>
      </w:pPr>
    </w:p>
    <w:tbl>
      <w:tblPr>
        <w:tblW w:w="9633" w:type="dxa"/>
        <w:tblLayout w:type="fixed"/>
        <w:tblLook w:val="0400" w:firstRow="0" w:lastRow="0" w:firstColumn="0" w:lastColumn="0" w:noHBand="0" w:noVBand="1"/>
      </w:tblPr>
      <w:tblGrid>
        <w:gridCol w:w="1418"/>
        <w:gridCol w:w="8215"/>
      </w:tblGrid>
      <w:tr w:rsidR="00FD09A3" w14:paraId="3C51C4FB" w14:textId="77777777" w:rsidTr="00235465">
        <w:trPr>
          <w:cantSplit/>
        </w:trPr>
        <w:tc>
          <w:tcPr>
            <w:tcW w:w="1418" w:type="dxa"/>
            <w:tcBorders>
              <w:right w:val="single" w:sz="4" w:space="0" w:color="000000"/>
            </w:tcBorders>
            <w:shd w:val="clear" w:color="auto" w:fill="auto"/>
          </w:tcPr>
          <w:p w14:paraId="23FB59BB" w14:textId="77777777" w:rsidR="00FD09A3" w:rsidRDefault="00FD09A3" w:rsidP="00235465">
            <w:pPr>
              <w:ind w:left="57"/>
              <w:rPr>
                <w:b/>
              </w:rPr>
            </w:pPr>
            <w:r>
              <w:rPr>
                <w:b/>
              </w:rPr>
              <w:t>Enw</w:t>
            </w:r>
          </w:p>
        </w:tc>
        <w:tc>
          <w:tcPr>
            <w:tcW w:w="8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AE0DBB" w14:textId="77777777" w:rsidR="00FD09A3" w:rsidRDefault="00FD09A3" w:rsidP="00235465">
            <w:pPr>
              <w:ind w:left="57"/>
            </w:pPr>
          </w:p>
        </w:tc>
      </w:tr>
    </w:tbl>
    <w:p w14:paraId="27FEA960" w14:textId="77777777" w:rsidR="00FD09A3" w:rsidRDefault="00FD09A3" w:rsidP="00FD09A3">
      <w:pPr>
        <w:tabs>
          <w:tab w:val="left" w:pos="2834"/>
        </w:tabs>
      </w:pPr>
    </w:p>
    <w:tbl>
      <w:tblPr>
        <w:tblW w:w="9633" w:type="dxa"/>
        <w:tblLayout w:type="fixed"/>
        <w:tblLook w:val="0400" w:firstRow="0" w:lastRow="0" w:firstColumn="0" w:lastColumn="0" w:noHBand="0" w:noVBand="1"/>
      </w:tblPr>
      <w:tblGrid>
        <w:gridCol w:w="1418"/>
        <w:gridCol w:w="8215"/>
      </w:tblGrid>
      <w:tr w:rsidR="00FD09A3" w14:paraId="09265E56" w14:textId="77777777" w:rsidTr="00235465">
        <w:trPr>
          <w:cantSplit/>
        </w:trPr>
        <w:tc>
          <w:tcPr>
            <w:tcW w:w="1418" w:type="dxa"/>
            <w:tcBorders>
              <w:right w:val="single" w:sz="4" w:space="0" w:color="000000"/>
            </w:tcBorders>
            <w:shd w:val="clear" w:color="auto" w:fill="auto"/>
          </w:tcPr>
          <w:p w14:paraId="6FB499B2" w14:textId="77777777" w:rsidR="00FD09A3" w:rsidRDefault="00FD09A3" w:rsidP="00235465">
            <w:pPr>
              <w:ind w:left="57"/>
              <w:rPr>
                <w:b/>
              </w:rPr>
            </w:pPr>
            <w:r>
              <w:rPr>
                <w:b/>
              </w:rPr>
              <w:t>Swydd</w:t>
            </w:r>
          </w:p>
        </w:tc>
        <w:tc>
          <w:tcPr>
            <w:tcW w:w="8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7928FD" w14:textId="77777777" w:rsidR="00FD09A3" w:rsidRDefault="00FD09A3" w:rsidP="00235465">
            <w:pPr>
              <w:ind w:left="57"/>
            </w:pPr>
          </w:p>
        </w:tc>
      </w:tr>
    </w:tbl>
    <w:p w14:paraId="1FFDB66D" w14:textId="77777777" w:rsidR="00FD09A3" w:rsidRDefault="00FD09A3" w:rsidP="00FD09A3">
      <w:pPr>
        <w:tabs>
          <w:tab w:val="left" w:pos="2834"/>
        </w:tabs>
      </w:pPr>
    </w:p>
    <w:tbl>
      <w:tblPr>
        <w:tblW w:w="9633" w:type="dxa"/>
        <w:tblLayout w:type="fixed"/>
        <w:tblLook w:val="0400" w:firstRow="0" w:lastRow="0" w:firstColumn="0" w:lastColumn="0" w:noHBand="0" w:noVBand="1"/>
      </w:tblPr>
      <w:tblGrid>
        <w:gridCol w:w="1418"/>
        <w:gridCol w:w="8215"/>
      </w:tblGrid>
      <w:tr w:rsidR="00FD09A3" w14:paraId="482F5A29" w14:textId="77777777" w:rsidTr="00235465">
        <w:trPr>
          <w:cantSplit/>
        </w:trPr>
        <w:tc>
          <w:tcPr>
            <w:tcW w:w="1418" w:type="dxa"/>
            <w:tcBorders>
              <w:right w:val="single" w:sz="4" w:space="0" w:color="000000"/>
            </w:tcBorders>
            <w:shd w:val="clear" w:color="auto" w:fill="auto"/>
          </w:tcPr>
          <w:p w14:paraId="634C3B61" w14:textId="77777777" w:rsidR="00FD09A3" w:rsidRDefault="00FD09A3" w:rsidP="00235465">
            <w:pPr>
              <w:ind w:left="57"/>
              <w:rPr>
                <w:b/>
              </w:rPr>
            </w:pPr>
            <w:r>
              <w:rPr>
                <w:b/>
              </w:rPr>
              <w:t>Llofnodwyd</w:t>
            </w:r>
          </w:p>
        </w:tc>
        <w:tc>
          <w:tcPr>
            <w:tcW w:w="8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8ED286" w14:textId="77777777" w:rsidR="00FD09A3" w:rsidRDefault="00FD09A3" w:rsidP="00235465">
            <w:pPr>
              <w:ind w:left="57"/>
            </w:pPr>
          </w:p>
        </w:tc>
      </w:tr>
    </w:tbl>
    <w:p w14:paraId="5BA2BDEB" w14:textId="77777777" w:rsidR="00FD09A3" w:rsidRDefault="00FD09A3" w:rsidP="00FD09A3">
      <w:pPr>
        <w:tabs>
          <w:tab w:val="left" w:pos="2834"/>
        </w:tabs>
      </w:pPr>
    </w:p>
    <w:tbl>
      <w:tblPr>
        <w:tblW w:w="5244" w:type="dxa"/>
        <w:tblLayout w:type="fixed"/>
        <w:tblLook w:val="0400" w:firstRow="0" w:lastRow="0" w:firstColumn="0" w:lastColumn="0" w:noHBand="0" w:noVBand="1"/>
      </w:tblPr>
      <w:tblGrid>
        <w:gridCol w:w="1418"/>
        <w:gridCol w:w="3826"/>
      </w:tblGrid>
      <w:tr w:rsidR="00FD09A3" w14:paraId="79D8B2F5" w14:textId="77777777" w:rsidTr="00235465">
        <w:trPr>
          <w:cantSplit/>
        </w:trPr>
        <w:tc>
          <w:tcPr>
            <w:tcW w:w="1418" w:type="dxa"/>
            <w:tcBorders>
              <w:right w:val="single" w:sz="4" w:space="0" w:color="000000"/>
            </w:tcBorders>
            <w:shd w:val="clear" w:color="auto" w:fill="auto"/>
          </w:tcPr>
          <w:p w14:paraId="0D5CD736" w14:textId="77777777" w:rsidR="00FD09A3" w:rsidRDefault="00FD09A3" w:rsidP="00235465">
            <w:pPr>
              <w:ind w:left="57"/>
              <w:rPr>
                <w:b/>
              </w:rPr>
            </w:pPr>
            <w:r>
              <w:rPr>
                <w:b/>
              </w:rPr>
              <w:t>Dyddiad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8E93E" w14:textId="77777777" w:rsidR="00FD09A3" w:rsidRDefault="00FD09A3" w:rsidP="00235465">
            <w:pPr>
              <w:ind w:left="57"/>
            </w:pPr>
          </w:p>
        </w:tc>
      </w:tr>
    </w:tbl>
    <w:p w14:paraId="09564D21" w14:textId="77777777" w:rsidR="00F72F39" w:rsidRDefault="00F72F39" w:rsidP="0007780E">
      <w:pPr>
        <w:pStyle w:val="BodyText1"/>
      </w:pPr>
    </w:p>
    <w:p w14:paraId="4ED9A2A9" w14:textId="77777777" w:rsidR="00AF4044" w:rsidRDefault="00AF4044" w:rsidP="0007780E">
      <w:pPr>
        <w:pStyle w:val="BodyText1"/>
      </w:pPr>
    </w:p>
    <w:p w14:paraId="0E4205AA" w14:textId="77777777" w:rsidR="00AF4044" w:rsidRDefault="00AF4044" w:rsidP="0007780E">
      <w:pPr>
        <w:pStyle w:val="BodyText1"/>
      </w:pPr>
    </w:p>
    <w:p w14:paraId="15DFFD30" w14:textId="77777777" w:rsidR="00A93FDC" w:rsidRDefault="00A93FDC" w:rsidP="00DB13CD">
      <w:pPr>
        <w:pStyle w:val="Heading1"/>
        <w:numPr>
          <w:ilvl w:val="0"/>
          <w:numId w:val="0"/>
        </w:numPr>
        <w:ind w:left="794" w:hanging="794"/>
      </w:pPr>
      <w:bookmarkStart w:id="19" w:name="_Toc182986507"/>
      <w:r>
        <w:lastRenderedPageBreak/>
        <w:t>Canllawiau</w:t>
      </w:r>
      <w:bookmarkEnd w:id="19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CellMar>
          <w:top w:w="113" w:type="dxa"/>
          <w:left w:w="0" w:type="dxa"/>
          <w:bottom w:w="113" w:type="dxa"/>
          <w:right w:w="0" w:type="dxa"/>
        </w:tblCellMar>
        <w:tblLook w:val="04A0" w:firstRow="1" w:lastRow="0" w:firstColumn="1" w:lastColumn="0" w:noHBand="0" w:noVBand="1"/>
      </w:tblPr>
      <w:tblGrid>
        <w:gridCol w:w="2014"/>
        <w:gridCol w:w="7624"/>
      </w:tblGrid>
      <w:tr w:rsidR="006C3D5C" w:rsidRPr="00845A54" w14:paraId="6F73AFEE" w14:textId="77777777" w:rsidTr="00F059D0">
        <w:trPr>
          <w:tblHeader/>
        </w:trPr>
        <w:tc>
          <w:tcPr>
            <w:tcW w:w="2014" w:type="dxa"/>
            <w:shd w:val="clear" w:color="auto" w:fill="BEDDFF"/>
          </w:tcPr>
          <w:p w14:paraId="4D00D747" w14:textId="77777777" w:rsidR="006C3D5C" w:rsidRPr="00845A54" w:rsidRDefault="006C3D5C" w:rsidP="00845A54">
            <w:pPr>
              <w:pStyle w:val="BodyText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</w:rPr>
              <w:t>Adran</w:t>
            </w:r>
          </w:p>
        </w:tc>
        <w:tc>
          <w:tcPr>
            <w:tcW w:w="7624" w:type="dxa"/>
            <w:shd w:val="clear" w:color="auto" w:fill="BEDDFF"/>
          </w:tcPr>
          <w:p w14:paraId="344FAB84" w14:textId="77777777" w:rsidR="006C3D5C" w:rsidRPr="00845A54" w:rsidRDefault="006C3D5C" w:rsidP="00845A54">
            <w:pPr>
              <w:pStyle w:val="BodyText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</w:rPr>
              <w:t>Canllawiau</w:t>
            </w:r>
          </w:p>
        </w:tc>
      </w:tr>
      <w:tr w:rsidR="006C3D5C" w14:paraId="774FF9CF" w14:textId="77777777" w:rsidTr="00F059D0">
        <w:tc>
          <w:tcPr>
            <w:tcW w:w="2014" w:type="dxa"/>
            <w:shd w:val="clear" w:color="auto" w:fill="EFF7FF"/>
          </w:tcPr>
          <w:p w14:paraId="44313A84" w14:textId="77777777" w:rsidR="006C3D5C" w:rsidRDefault="00190CC6" w:rsidP="000A55A1">
            <w:pPr>
              <w:pStyle w:val="BodyText1"/>
              <w:keepNext/>
              <w:spacing w:after="0"/>
              <w:rPr>
                <w:b/>
                <w:bCs/>
              </w:rPr>
            </w:pPr>
            <w:r>
              <w:rPr>
                <w:b/>
              </w:rPr>
              <w:t>Cyflwyniad</w:t>
            </w:r>
          </w:p>
        </w:tc>
        <w:tc>
          <w:tcPr>
            <w:tcW w:w="7624" w:type="dxa"/>
            <w:shd w:val="clear" w:color="auto" w:fill="EFF7FF"/>
          </w:tcPr>
          <w:p w14:paraId="2F9EB9F0" w14:textId="77777777" w:rsidR="006C3D5C" w:rsidRDefault="006C3D5C" w:rsidP="00845A54">
            <w:pPr>
              <w:pStyle w:val="BodyText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rPr>
                <w:b/>
                <w:bCs/>
              </w:rPr>
            </w:pPr>
          </w:p>
        </w:tc>
      </w:tr>
      <w:tr w:rsidR="00190CC6" w14:paraId="605664FD" w14:textId="77777777" w:rsidTr="00F059D0">
        <w:tc>
          <w:tcPr>
            <w:tcW w:w="2014" w:type="dxa"/>
          </w:tcPr>
          <w:p w14:paraId="522F814B" w14:textId="77777777" w:rsidR="00190CC6" w:rsidRPr="00845A54" w:rsidRDefault="00190CC6" w:rsidP="00190CC6">
            <w:pPr>
              <w:pStyle w:val="BodyText1"/>
              <w:spacing w:after="120"/>
              <w:rPr>
                <w:b/>
                <w:bCs/>
              </w:rPr>
            </w:pPr>
            <w:bookmarkStart w:id="20" w:name="_Toc167865294"/>
            <w:r>
              <w:rPr>
                <w:b/>
              </w:rPr>
              <w:t>Cymorth ychwanegol</w:t>
            </w:r>
            <w:bookmarkEnd w:id="20"/>
            <w:r>
              <w:rPr>
                <w:b/>
              </w:rPr>
              <w:t xml:space="preserve"> </w:t>
            </w:r>
          </w:p>
        </w:tc>
        <w:tc>
          <w:tcPr>
            <w:tcW w:w="7624" w:type="dxa"/>
          </w:tcPr>
          <w:p w14:paraId="03800745" w14:textId="54B135E9" w:rsidR="00190CC6" w:rsidRDefault="00190CC6" w:rsidP="00A63C8C">
            <w:pPr>
              <w:pStyle w:val="BodyText1"/>
              <w:spacing w:after="120"/>
            </w:pPr>
            <w:r>
              <w:t xml:space="preserve">Mae yna lawer o ffynonellau o wybodaeth ac arweiniad ategol ar gael. Dylech eu darllen a'u defnyddio </w:t>
            </w:r>
            <w:r w:rsidR="00F83AD9">
              <w:t xml:space="preserve">pan fo hynny’n </w:t>
            </w:r>
            <w:r>
              <w:t>berthnasol ac yn gymesu</w:t>
            </w:r>
            <w:r w:rsidR="00F83AD9">
              <w:t>r</w:t>
            </w:r>
            <w:r>
              <w:t>.</w:t>
            </w:r>
          </w:p>
          <w:p w14:paraId="61A3A08E" w14:textId="77777777" w:rsidR="00D118EA" w:rsidRDefault="00D118EA" w:rsidP="00A63C8C">
            <w:pPr>
              <w:pStyle w:val="BodyText1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Canllaw ar Ddyfarniadau Uniongyrchol</w:t>
            </w:r>
          </w:p>
          <w:p w14:paraId="5D535428" w14:textId="6450BB7B" w:rsidR="00D118EA" w:rsidRPr="00D81F91" w:rsidRDefault="008B64EE" w:rsidP="00A63C8C">
            <w:pPr>
              <w:pStyle w:val="BodyText1"/>
              <w:spacing w:after="120"/>
              <w:rPr>
                <w:color w:val="0000FF"/>
              </w:rPr>
            </w:pPr>
            <w:hyperlink r:id="rId23" w:history="1">
              <w:r>
                <w:rPr>
                  <w:rStyle w:val="Hyperlink"/>
                  <w:color w:val="0000FF"/>
                </w:rPr>
                <w:t>Deddf Caffael 2023</w:t>
              </w:r>
            </w:hyperlink>
          </w:p>
          <w:p w14:paraId="75BECA66" w14:textId="00548DAE" w:rsidR="00C5686B" w:rsidRDefault="008B64EE" w:rsidP="00A63C8C">
            <w:pPr>
              <w:pStyle w:val="BodyText1"/>
              <w:spacing w:after="120"/>
            </w:pPr>
            <w:hyperlink r:id="rId24" w:history="1">
              <w:r>
                <w:rPr>
                  <w:rStyle w:val="Hyperlink"/>
                </w:rPr>
                <w:t>Rheoliadau Caffael (Cymru) 2024</w:t>
              </w:r>
            </w:hyperlink>
            <w:r>
              <w:t xml:space="preserve"> </w:t>
            </w:r>
          </w:p>
          <w:p w14:paraId="63DD3359" w14:textId="175730A4" w:rsidR="00C5686B" w:rsidRDefault="008B64EE" w:rsidP="00D118EA">
            <w:pPr>
              <w:pStyle w:val="BodyText1"/>
              <w:spacing w:after="120"/>
            </w:pPr>
            <w:hyperlink r:id="rId25" w:history="1">
              <w:r>
                <w:rPr>
                  <w:rStyle w:val="Hyperlink"/>
                </w:rPr>
                <w:t>Deddf Caffael 2023:</w:t>
              </w:r>
            </w:hyperlink>
            <w:hyperlink r:id="rId26" w:history="1">
              <w:r>
                <w:rPr>
                  <w:rStyle w:val="Hyperlink"/>
                </w:rPr>
                <w:t>Dogfennau Canllaw</w:t>
              </w:r>
            </w:hyperlink>
            <w:r>
              <w:t xml:space="preserve"> </w:t>
            </w:r>
          </w:p>
          <w:p w14:paraId="7A0C3B3F" w14:textId="02FBD62F" w:rsidR="00C5686B" w:rsidRDefault="008B64EE" w:rsidP="00D118EA">
            <w:pPr>
              <w:pStyle w:val="BodyText1"/>
              <w:spacing w:after="120"/>
            </w:pPr>
            <w:hyperlink r:id="rId27" w:anchor="153742." w:history="1">
              <w:r>
                <w:rPr>
                  <w:rStyle w:val="Hyperlink"/>
                </w:rPr>
                <w:t>Deddf Caffael 2023:</w:t>
              </w:r>
            </w:hyperlink>
            <w:hyperlink r:id="rId28" w:anchor="153742." w:history="1">
              <w:r>
                <w:rPr>
                  <w:rStyle w:val="Hyperlink"/>
                </w:rPr>
                <w:t>Gwybodaeth Ategol</w:t>
              </w:r>
            </w:hyperlink>
          </w:p>
          <w:p w14:paraId="1DF922E8" w14:textId="4D1B8BD4" w:rsidR="00C5686B" w:rsidRDefault="008B64EE" w:rsidP="00D118EA">
            <w:pPr>
              <w:pStyle w:val="BodyText1"/>
              <w:spacing w:after="120"/>
            </w:pPr>
            <w:hyperlink r:id="rId29" w:history="1">
              <w:r>
                <w:rPr>
                  <w:rStyle w:val="Hyperlink"/>
                </w:rPr>
                <w:t>Adnoddau Deddf Caffael CYD 2023</w:t>
              </w:r>
            </w:hyperlink>
            <w:r>
              <w:t xml:space="preserve">   </w:t>
            </w:r>
          </w:p>
          <w:p w14:paraId="1E849BB6" w14:textId="308B1CD0" w:rsidR="00190CC6" w:rsidRPr="006C3D5C" w:rsidRDefault="00D118EA" w:rsidP="00D118EA">
            <w:pPr>
              <w:pStyle w:val="BodyText1"/>
              <w:spacing w:after="120"/>
            </w:pPr>
            <w:r>
              <w:rPr>
                <w:rFonts w:ascii="Arial" w:hAnsi="Arial"/>
              </w:rPr>
              <w:t>Sylwer: Nid yw'r rhestr hon yn gynhwysfawr a dylech ofyn i'ch adran fasnach am help lle gwelwch fod angen.</w:t>
            </w:r>
          </w:p>
        </w:tc>
      </w:tr>
      <w:tr w:rsidR="008875F7" w14:paraId="10D288C8" w14:textId="77777777" w:rsidTr="007D50FD">
        <w:tc>
          <w:tcPr>
            <w:tcW w:w="9638" w:type="dxa"/>
            <w:gridSpan w:val="2"/>
            <w:shd w:val="clear" w:color="auto" w:fill="EFF7FF"/>
          </w:tcPr>
          <w:p w14:paraId="6D6D2FE0" w14:textId="77777777" w:rsidR="008875F7" w:rsidRDefault="008875F7" w:rsidP="005B2973">
            <w:pPr>
              <w:pStyle w:val="BodyText1"/>
              <w:keepNext/>
              <w:spacing w:after="0"/>
            </w:pPr>
            <w:r>
              <w:rPr>
                <w:b/>
              </w:rPr>
              <w:t>Adran 2: Newid i ddyfarniad uniongyrchol</w:t>
            </w:r>
          </w:p>
        </w:tc>
      </w:tr>
      <w:tr w:rsidR="00C913D2" w14:paraId="0941D76B" w14:textId="77777777" w:rsidTr="00F059D0">
        <w:tc>
          <w:tcPr>
            <w:tcW w:w="2014" w:type="dxa"/>
          </w:tcPr>
          <w:p w14:paraId="77D6236A" w14:textId="77777777" w:rsidR="00C913D2" w:rsidRPr="00501965" w:rsidRDefault="00C913D2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2.3.</w:t>
            </w:r>
          </w:p>
        </w:tc>
        <w:tc>
          <w:tcPr>
            <w:tcW w:w="7624" w:type="dxa"/>
          </w:tcPr>
          <w:p w14:paraId="6D1993A3" w14:textId="59856A96" w:rsidR="00C913D2" w:rsidRPr="00501965" w:rsidRDefault="00C913D2" w:rsidP="005B2973">
            <w:pPr>
              <w:pStyle w:val="BodyText1"/>
              <w:spacing w:after="0"/>
            </w:pPr>
            <w:r>
              <w:rPr>
                <w:b/>
              </w:rPr>
              <w:t>Sylwer:</w:t>
            </w:r>
            <w:r>
              <w:t xml:space="preserve"> Wrth benderfynu newid i ddyfarniad uniongyrchol a phenderfynu a yw dyfarniad yn bosibl o dan adran 19, dylech ystyried a</w:t>
            </w:r>
            <w:r w:rsidR="00F83AD9">
              <w:t xml:space="preserve">i’r </w:t>
            </w:r>
            <w:r>
              <w:t xml:space="preserve">rheswm dros beidio â derbyn </w:t>
            </w:r>
            <w:r w:rsidR="00F83AD9">
              <w:t>t</w:t>
            </w:r>
            <w:r>
              <w:t xml:space="preserve">endrau neu geisiadau addas </w:t>
            </w:r>
            <w:r w:rsidR="00F83AD9">
              <w:t xml:space="preserve">oedd </w:t>
            </w:r>
            <w:r>
              <w:t>am nad oedd y dogfennau'n glir neu am fod gwall, a allai arwain at ddyfarniad llwyddiannus pe bai'</w:t>
            </w:r>
            <w:r w:rsidR="00F83AD9">
              <w:t>r dogfennau’n cael eu c</w:t>
            </w:r>
            <w:r>
              <w:t>ywiro a bod amser yn caniatáu.</w:t>
            </w:r>
          </w:p>
        </w:tc>
      </w:tr>
      <w:tr w:rsidR="00C913D2" w14:paraId="7CCDEBB0" w14:textId="77777777" w:rsidTr="00F059D0">
        <w:tc>
          <w:tcPr>
            <w:tcW w:w="2014" w:type="dxa"/>
          </w:tcPr>
          <w:p w14:paraId="3DF1D972" w14:textId="77777777" w:rsidR="00C913D2" w:rsidRPr="00501965" w:rsidRDefault="00C913D2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2.4.</w:t>
            </w:r>
          </w:p>
        </w:tc>
        <w:tc>
          <w:tcPr>
            <w:tcW w:w="7624" w:type="dxa"/>
          </w:tcPr>
          <w:p w14:paraId="022FBF63" w14:textId="77777777" w:rsidR="00C913D2" w:rsidRPr="00501965" w:rsidRDefault="00C913D2" w:rsidP="005B2973">
            <w:pPr>
              <w:tabs>
                <w:tab w:val="left" w:pos="2751"/>
              </w:tabs>
              <w:ind w:left="57"/>
            </w:pPr>
            <w:r>
              <w:rPr>
                <w:b/>
                <w:color w:val="000000"/>
              </w:rPr>
              <w:t>Sylwer:</w:t>
            </w:r>
            <w:r>
              <w:rPr>
                <w:color w:val="000000"/>
              </w:rPr>
              <w:t xml:space="preserve"> Ni ellir rhoi dyfarniad uniongyrchol i gyflenwr gwaharddedig (gweler adran 43 a 57 o Ddeddf Gaffael (PA) 2023). Nid yw'r prawf budd cyhoeddus yn adran 41(2) yn gymwys.</w:t>
            </w:r>
          </w:p>
        </w:tc>
      </w:tr>
      <w:tr w:rsidR="00C913D2" w14:paraId="368857F3" w14:textId="77777777" w:rsidTr="00F059D0">
        <w:tc>
          <w:tcPr>
            <w:tcW w:w="2014" w:type="dxa"/>
          </w:tcPr>
          <w:p w14:paraId="02D7BE06" w14:textId="77777777" w:rsidR="00C913D2" w:rsidRPr="00501965" w:rsidRDefault="008875F7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2.5.</w:t>
            </w:r>
          </w:p>
        </w:tc>
        <w:tc>
          <w:tcPr>
            <w:tcW w:w="7624" w:type="dxa"/>
          </w:tcPr>
          <w:p w14:paraId="29A192C5" w14:textId="13B6F55B" w:rsidR="00C913D2" w:rsidRPr="00501965" w:rsidRDefault="008875F7" w:rsidP="005B2973">
            <w:pPr>
              <w:tabs>
                <w:tab w:val="left" w:pos="2751"/>
              </w:tabs>
              <w:ind w:left="57"/>
            </w:pPr>
            <w:r>
              <w:rPr>
                <w:b/>
              </w:rPr>
              <w:t>Sylwer:</w:t>
            </w:r>
            <w:r>
              <w:t xml:space="preserve"> Efallai na fyddai'n briodol o dan rai amgylchiadau i ddyfarnu contract </w:t>
            </w:r>
            <w:r w:rsidR="00F83AD9">
              <w:t xml:space="preserve">cyhoeddus </w:t>
            </w:r>
            <w:r>
              <w:t xml:space="preserve">i gyflenwr o'r fath yn uniongyrchol. Er nad yw'n waharddiad llwyr, byddai'n dibynnu ar yr amgylchiadau penodol. </w:t>
            </w:r>
          </w:p>
        </w:tc>
      </w:tr>
      <w:tr w:rsidR="00C913D2" w14:paraId="77E487D1" w14:textId="77777777" w:rsidTr="00F059D0">
        <w:tc>
          <w:tcPr>
            <w:tcW w:w="2014" w:type="dxa"/>
          </w:tcPr>
          <w:p w14:paraId="27A2E197" w14:textId="77777777" w:rsidR="00C913D2" w:rsidRPr="00501965" w:rsidRDefault="008875F7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2.6.</w:t>
            </w:r>
          </w:p>
        </w:tc>
        <w:tc>
          <w:tcPr>
            <w:tcW w:w="7624" w:type="dxa"/>
          </w:tcPr>
          <w:p w14:paraId="2EB52F4E" w14:textId="0272DB26" w:rsidR="00C913D2" w:rsidRPr="00501965" w:rsidRDefault="008875F7" w:rsidP="005B2973">
            <w:pPr>
              <w:pStyle w:val="BodyText1"/>
              <w:spacing w:after="0"/>
            </w:pPr>
            <w:r>
              <w:rPr>
                <w:b/>
                <w:color w:val="1E1E1E"/>
                <w:shd w:val="clear" w:color="auto" w:fill="FAFAFA"/>
              </w:rPr>
              <w:t xml:space="preserve">Sylwer: </w:t>
            </w:r>
            <w:r>
              <w:rPr>
                <w:color w:val="1E1E1E"/>
                <w:shd w:val="clear" w:color="auto" w:fill="FAFAFA"/>
              </w:rPr>
              <w:t xml:space="preserve">Cyfeiriwch at </w:t>
            </w:r>
            <w:hyperlink r:id="rId30">
              <w:r>
                <w:rPr>
                  <w:color w:val="0000FF"/>
                  <w:u w:val="single"/>
                  <w:shd w:val="clear" w:color="auto" w:fill="FAFAFA"/>
                </w:rPr>
                <w:t>adran 25 o PA 2023</w:t>
              </w:r>
              <w:r>
                <w:rPr>
                  <w:color w:val="1155CC"/>
                  <w:u w:val="single"/>
                  <w:shd w:val="clear" w:color="auto" w:fill="FAFAFA"/>
                </w:rPr>
                <w:t>.</w:t>
              </w:r>
            </w:hyperlink>
            <w:hyperlink r:id="rId31">
              <w:r>
                <w:rPr>
                  <w:color w:val="1155CC"/>
                  <w:u w:val="single"/>
                  <w:shd w:val="clear" w:color="auto" w:fill="FAFAFA"/>
                </w:rPr>
                <w:t xml:space="preserve"> </w:t>
              </w:r>
            </w:hyperlink>
          </w:p>
        </w:tc>
      </w:tr>
      <w:tr w:rsidR="008875F7" w14:paraId="44940B90" w14:textId="77777777" w:rsidTr="00F059D0">
        <w:tc>
          <w:tcPr>
            <w:tcW w:w="2014" w:type="dxa"/>
          </w:tcPr>
          <w:p w14:paraId="153B5DE1" w14:textId="77777777" w:rsidR="008875F7" w:rsidRDefault="008875F7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2.7.</w:t>
            </w:r>
          </w:p>
        </w:tc>
        <w:tc>
          <w:tcPr>
            <w:tcW w:w="7624" w:type="dxa"/>
          </w:tcPr>
          <w:p w14:paraId="218D4B72" w14:textId="6C2E7EDA" w:rsidR="008875F7" w:rsidRDefault="008875F7" w:rsidP="005B2973">
            <w:pPr>
              <w:pStyle w:val="BodyText1"/>
              <w:spacing w:after="0"/>
              <w:rPr>
                <w:b/>
                <w:color w:val="1E1E1E"/>
                <w:shd w:val="clear" w:color="auto" w:fill="FAFAFA"/>
              </w:rPr>
            </w:pPr>
            <w:r>
              <w:rPr>
                <w:b/>
                <w:color w:val="1E1E1E"/>
                <w:shd w:val="clear" w:color="auto" w:fill="FAFAFA"/>
              </w:rPr>
              <w:t xml:space="preserve">Sylwer: </w:t>
            </w:r>
            <w:r>
              <w:rPr>
                <w:color w:val="1E1E1E"/>
                <w:shd w:val="clear" w:color="auto" w:fill="FAFAFA"/>
              </w:rPr>
              <w:t xml:space="preserve">Darllenwch adran 90 o </w:t>
            </w:r>
            <w:r w:rsidR="00F83AD9">
              <w:rPr>
                <w:color w:val="1E1E1E"/>
                <w:shd w:val="clear" w:color="auto" w:fill="FAFAFA"/>
              </w:rPr>
              <w:t xml:space="preserve">Ddeddf Gaffael </w:t>
            </w:r>
            <w:r>
              <w:rPr>
                <w:color w:val="1E1E1E"/>
                <w:shd w:val="clear" w:color="auto" w:fill="FAFAFA"/>
              </w:rPr>
              <w:t>2023. Rhaid i awdurdodau contractio, wrth roi dyfarniad uniongyrchol, sicrhau nad ydynt yn gwahaniaethu yn erbyn cyflenwyr gwladwriaeth cytuniad.</w:t>
            </w:r>
          </w:p>
        </w:tc>
      </w:tr>
      <w:tr w:rsidR="008875F7" w14:paraId="6A785788" w14:textId="77777777" w:rsidTr="007D50FD">
        <w:tc>
          <w:tcPr>
            <w:tcW w:w="9638" w:type="dxa"/>
            <w:gridSpan w:val="2"/>
            <w:shd w:val="clear" w:color="auto" w:fill="EFF7FF"/>
          </w:tcPr>
          <w:p w14:paraId="7E8C6129" w14:textId="77777777" w:rsidR="008875F7" w:rsidRDefault="008875F7" w:rsidP="005B2973">
            <w:pPr>
              <w:pStyle w:val="BodyText1"/>
              <w:keepNext/>
              <w:spacing w:after="0"/>
            </w:pPr>
            <w:r>
              <w:rPr>
                <w:b/>
              </w:rPr>
              <w:lastRenderedPageBreak/>
              <w:t xml:space="preserve">Adran 3: </w:t>
            </w:r>
            <w:r>
              <w:rPr>
                <w:rFonts w:ascii="Arial" w:hAnsi="Arial"/>
                <w:b/>
              </w:rPr>
              <w:t>Dyfarniadau uniongyrchol mewn achosion arbennig</w:t>
            </w:r>
          </w:p>
        </w:tc>
      </w:tr>
      <w:tr w:rsidR="008875F7" w14:paraId="094A5549" w14:textId="77777777" w:rsidTr="00F059D0">
        <w:tc>
          <w:tcPr>
            <w:tcW w:w="2014" w:type="dxa"/>
          </w:tcPr>
          <w:p w14:paraId="25C2DD24" w14:textId="3DC1A7D5" w:rsidR="008875F7" w:rsidRDefault="008875F7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3.1</w:t>
            </w:r>
          </w:p>
        </w:tc>
        <w:tc>
          <w:tcPr>
            <w:tcW w:w="7624" w:type="dxa"/>
          </w:tcPr>
          <w:p w14:paraId="3FAA74A9" w14:textId="77777777" w:rsidR="008875F7" w:rsidRPr="008875F7" w:rsidRDefault="008875F7" w:rsidP="005B2973">
            <w:pPr>
              <w:tabs>
                <w:tab w:val="left" w:pos="2751"/>
              </w:tabs>
              <w:ind w:left="57"/>
            </w:pPr>
            <w:r>
              <w:rPr>
                <w:b/>
              </w:rPr>
              <w:t>Sylwer:</w:t>
            </w:r>
            <w:r>
              <w:t xml:space="preserve"> Mae'r rhestr cyfiawnhau rhoi dyfarniadau uniongyrchol mewn achosion arbennig i'w gweld yn Atodlen 5 PA 2023.</w:t>
            </w:r>
          </w:p>
        </w:tc>
      </w:tr>
      <w:tr w:rsidR="008875F7" w14:paraId="0AA49CBA" w14:textId="77777777" w:rsidTr="00F059D0">
        <w:tc>
          <w:tcPr>
            <w:tcW w:w="2014" w:type="dxa"/>
          </w:tcPr>
          <w:p w14:paraId="03B6757D" w14:textId="49506594" w:rsidR="008875F7" w:rsidRDefault="008875F7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3.2</w:t>
            </w:r>
          </w:p>
        </w:tc>
        <w:tc>
          <w:tcPr>
            <w:tcW w:w="7624" w:type="dxa"/>
          </w:tcPr>
          <w:p w14:paraId="09C5F715" w14:textId="77777777" w:rsidR="008875F7" w:rsidRPr="002A7E9E" w:rsidRDefault="002A7E9E" w:rsidP="005B2973">
            <w:pPr>
              <w:tabs>
                <w:tab w:val="left" w:pos="2751"/>
              </w:tabs>
              <w:ind w:left="57"/>
              <w:rPr>
                <w:color w:val="000000"/>
              </w:rPr>
            </w:pPr>
            <w:r>
              <w:rPr>
                <w:b/>
              </w:rPr>
              <w:t xml:space="preserve">Sylwer: </w:t>
            </w:r>
            <w:r>
              <w:t>Dywed adran 41 o Ddeddf Gaffael 2023 na ddylid rhoi dyfarniad uniongyrchol i gyflenwr gwaharddedig oni bai bod budd cyhoeddus pwysig dros ddyfarnu'r contract i'r cyflenwr. Diffinnir cyflenwyr gwaharddedig yn adran 57(1) o PA 2023</w:t>
            </w:r>
          </w:p>
        </w:tc>
      </w:tr>
      <w:tr w:rsidR="008875F7" w14:paraId="70A23F71" w14:textId="77777777" w:rsidTr="00F059D0">
        <w:tc>
          <w:tcPr>
            <w:tcW w:w="2014" w:type="dxa"/>
          </w:tcPr>
          <w:p w14:paraId="681D329B" w14:textId="2C55B862" w:rsidR="008875F7" w:rsidRDefault="008875F7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3.3</w:t>
            </w:r>
          </w:p>
        </w:tc>
        <w:tc>
          <w:tcPr>
            <w:tcW w:w="7624" w:type="dxa"/>
          </w:tcPr>
          <w:p w14:paraId="432B5680" w14:textId="2AB35B48" w:rsidR="008875F7" w:rsidRPr="002A7E9E" w:rsidRDefault="002A7E9E" w:rsidP="005B2973">
            <w:pPr>
              <w:tabs>
                <w:tab w:val="left" w:pos="2751"/>
              </w:tabs>
              <w:ind w:left="57"/>
              <w:rPr>
                <w:color w:val="000000"/>
              </w:rPr>
            </w:pPr>
            <w:r>
              <w:rPr>
                <w:b/>
              </w:rPr>
              <w:t>Sylwer:</w:t>
            </w:r>
            <w:r>
              <w:t xml:space="preserve"> Darllenwch </w:t>
            </w:r>
            <w:hyperlink r:id="rId32">
              <w:r>
                <w:rPr>
                  <w:rStyle w:val="Hyperlink"/>
                  <w:color w:val="0000FF"/>
                </w:rPr>
                <w:t xml:space="preserve">adran 25 o </w:t>
              </w:r>
              <w:r w:rsidR="008175F4">
                <w:rPr>
                  <w:rStyle w:val="Hyperlink"/>
                  <w:color w:val="0000FF"/>
                </w:rPr>
                <w:t xml:space="preserve">Ddeddf Gaffael </w:t>
              </w:r>
              <w:r>
                <w:rPr>
                  <w:rStyle w:val="Hyperlink"/>
                  <w:color w:val="0000FF"/>
                </w:rPr>
                <w:t>2023</w:t>
              </w:r>
            </w:hyperlink>
            <w:r>
              <w:t>.</w:t>
            </w:r>
          </w:p>
        </w:tc>
      </w:tr>
      <w:tr w:rsidR="008875F7" w14:paraId="2E9A8063" w14:textId="77777777" w:rsidTr="00F059D0">
        <w:tc>
          <w:tcPr>
            <w:tcW w:w="2014" w:type="dxa"/>
          </w:tcPr>
          <w:p w14:paraId="1B68D52E" w14:textId="6F8F445E" w:rsidR="008875F7" w:rsidRDefault="008875F7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3.4</w:t>
            </w:r>
          </w:p>
        </w:tc>
        <w:tc>
          <w:tcPr>
            <w:tcW w:w="7624" w:type="dxa"/>
          </w:tcPr>
          <w:p w14:paraId="1FC6F465" w14:textId="1AB27819" w:rsidR="008875F7" w:rsidRPr="002A7E9E" w:rsidRDefault="002A7E9E" w:rsidP="00D35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51"/>
              </w:tabs>
              <w:ind w:left="57"/>
            </w:pPr>
            <w:r>
              <w:rPr>
                <w:b/>
              </w:rPr>
              <w:t>Sylwer:</w:t>
            </w:r>
            <w:r>
              <w:t xml:space="preserve"> Darllenwch adran 90 o </w:t>
            </w:r>
            <w:r w:rsidR="008175F4">
              <w:t xml:space="preserve">Ddeddf Gaffael </w:t>
            </w:r>
            <w:r>
              <w:t>2023. Rhaid i awdurdodau contractio, wrth roi dyfarniad uniongyrchol, sicrhau nad ydynt yn gwahaniaethu yn erbyn cyflenwyr gwladwriaeth cytuniad.</w:t>
            </w:r>
          </w:p>
        </w:tc>
      </w:tr>
      <w:tr w:rsidR="008875F7" w14:paraId="37398C90" w14:textId="77777777" w:rsidTr="007D50FD">
        <w:tc>
          <w:tcPr>
            <w:tcW w:w="9638" w:type="dxa"/>
            <w:gridSpan w:val="2"/>
            <w:shd w:val="clear" w:color="auto" w:fill="EFF7FF"/>
          </w:tcPr>
          <w:p w14:paraId="783C2A8E" w14:textId="77777777" w:rsidR="008875F7" w:rsidRDefault="008875F7" w:rsidP="005B2973">
            <w:pPr>
              <w:pStyle w:val="BodyText1"/>
              <w:keepNext/>
              <w:spacing w:after="0"/>
            </w:pPr>
            <w:r>
              <w:rPr>
                <w:b/>
              </w:rPr>
              <w:t xml:space="preserve">Adran 4: </w:t>
            </w:r>
            <w:r>
              <w:rPr>
                <w:rFonts w:ascii="Arial" w:hAnsi="Arial"/>
                <w:b/>
              </w:rPr>
              <w:t>Dyfarniad uniongyrchol i ddiogelu bywyd</w:t>
            </w:r>
          </w:p>
        </w:tc>
      </w:tr>
      <w:tr w:rsidR="008875F7" w14:paraId="6178540C" w14:textId="77777777" w:rsidTr="00F059D0">
        <w:tc>
          <w:tcPr>
            <w:tcW w:w="2014" w:type="dxa"/>
          </w:tcPr>
          <w:p w14:paraId="35D23745" w14:textId="13BB1C7C" w:rsidR="008875F7" w:rsidRDefault="005B2973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4.2</w:t>
            </w:r>
          </w:p>
        </w:tc>
        <w:tc>
          <w:tcPr>
            <w:tcW w:w="7624" w:type="dxa"/>
          </w:tcPr>
          <w:p w14:paraId="5C9F2C6E" w14:textId="66061E09" w:rsidR="008875F7" w:rsidRDefault="005B2973" w:rsidP="00D35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51"/>
              </w:tabs>
              <w:ind w:left="57"/>
              <w:rPr>
                <w:b/>
                <w:color w:val="1E1E1E"/>
                <w:shd w:val="clear" w:color="auto" w:fill="FAFAFA"/>
              </w:rPr>
            </w:pPr>
            <w:r>
              <w:rPr>
                <w:b/>
              </w:rPr>
              <w:t>Sylwer:</w:t>
            </w:r>
            <w:r>
              <w:t xml:space="preserve"> Darllenwch </w:t>
            </w:r>
            <w:hyperlink r:id="rId33">
              <w:r>
                <w:rPr>
                  <w:rStyle w:val="Hyperlink"/>
                  <w:color w:val="0000FF"/>
                </w:rPr>
                <w:t xml:space="preserve">adran 25 o </w:t>
              </w:r>
              <w:r w:rsidR="008175F4">
                <w:rPr>
                  <w:rStyle w:val="Hyperlink"/>
                  <w:color w:val="0000FF"/>
                </w:rPr>
                <w:t xml:space="preserve">Ddeddf Gaffael </w:t>
              </w:r>
              <w:r>
                <w:rPr>
                  <w:rStyle w:val="Hyperlink"/>
                  <w:color w:val="0000FF"/>
                </w:rPr>
                <w:t>2023</w:t>
              </w:r>
            </w:hyperlink>
            <w:r>
              <w:t>.</w:t>
            </w:r>
          </w:p>
        </w:tc>
      </w:tr>
      <w:tr w:rsidR="008875F7" w14:paraId="285762B0" w14:textId="77777777" w:rsidTr="00F059D0">
        <w:tc>
          <w:tcPr>
            <w:tcW w:w="2014" w:type="dxa"/>
          </w:tcPr>
          <w:p w14:paraId="603D3343" w14:textId="0C407307" w:rsidR="008875F7" w:rsidRDefault="005B2973" w:rsidP="005B2973">
            <w:pPr>
              <w:pStyle w:val="BodyText1"/>
              <w:spacing w:after="0"/>
              <w:rPr>
                <w:b/>
                <w:bCs/>
              </w:rPr>
            </w:pPr>
            <w:r>
              <w:rPr>
                <w:b/>
              </w:rPr>
              <w:t>4.3</w:t>
            </w:r>
          </w:p>
        </w:tc>
        <w:tc>
          <w:tcPr>
            <w:tcW w:w="7624" w:type="dxa"/>
          </w:tcPr>
          <w:p w14:paraId="26E4888D" w14:textId="442813B9" w:rsidR="008875F7" w:rsidRPr="005B2973" w:rsidRDefault="005B2973" w:rsidP="00D354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51"/>
              </w:tabs>
              <w:ind w:left="57"/>
            </w:pPr>
            <w:r>
              <w:rPr>
                <w:b/>
              </w:rPr>
              <w:t>Sylwer:</w:t>
            </w:r>
            <w:r>
              <w:t xml:space="preserve"> Darllenwch adran 90 o </w:t>
            </w:r>
            <w:r w:rsidR="008175F4">
              <w:t xml:space="preserve">Ddeddf Gaffael </w:t>
            </w:r>
            <w:r>
              <w:t>2023. Rhaid i awdurdodau contractio, wrth roi dyfarniad uniongyrchol, sicrhau nad ydynt yn gwahaniaethu yn erbyn cyflenwyr gwladwriaeth cytuniad.</w:t>
            </w:r>
          </w:p>
        </w:tc>
      </w:tr>
      <w:tr w:rsidR="00845A54" w14:paraId="182412FC" w14:textId="77777777" w:rsidTr="00F059D0">
        <w:tc>
          <w:tcPr>
            <w:tcW w:w="9638" w:type="dxa"/>
            <w:gridSpan w:val="2"/>
            <w:shd w:val="clear" w:color="auto" w:fill="EFF7FF"/>
          </w:tcPr>
          <w:p w14:paraId="3B71CF22" w14:textId="77777777" w:rsidR="00845A54" w:rsidRDefault="00BE4A40" w:rsidP="000A55A1">
            <w:pPr>
              <w:pStyle w:val="BodyText1"/>
              <w:keepNext/>
              <w:spacing w:after="0"/>
            </w:pPr>
            <w:r>
              <w:rPr>
                <w:b/>
              </w:rPr>
              <w:t xml:space="preserve">5. </w:t>
            </w:r>
            <w:r>
              <w:rPr>
                <w:rFonts w:ascii="Arial" w:hAnsi="Arial"/>
                <w:b/>
              </w:rPr>
              <w:t>Rhestr wirio hysbysiadau</w:t>
            </w:r>
          </w:p>
        </w:tc>
      </w:tr>
      <w:tr w:rsidR="006C3D5C" w14:paraId="415EE891" w14:textId="77777777" w:rsidTr="00F059D0">
        <w:tc>
          <w:tcPr>
            <w:tcW w:w="2014" w:type="dxa"/>
          </w:tcPr>
          <w:p w14:paraId="3AF919E6" w14:textId="77777777" w:rsidR="006C3D5C" w:rsidRPr="002E5383" w:rsidRDefault="00BE4A40" w:rsidP="00845A54">
            <w:pPr>
              <w:pStyle w:val="BodyText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rPr>
                <w:b/>
                <w:bCs/>
              </w:rPr>
            </w:pPr>
            <w:r>
              <w:rPr>
                <w:b/>
              </w:rPr>
              <w:t>Hysbysiad Tryloywder</w:t>
            </w:r>
          </w:p>
        </w:tc>
        <w:tc>
          <w:tcPr>
            <w:tcW w:w="7624" w:type="dxa"/>
          </w:tcPr>
          <w:p w14:paraId="016369EB" w14:textId="50898177" w:rsidR="00BE4A40" w:rsidRPr="00F04BE2" w:rsidRDefault="00BE4A40" w:rsidP="00BE4A40">
            <w:pPr>
              <w:pStyle w:val="BodyText1"/>
              <w:keepNext/>
              <w:shd w:val="clear" w:color="auto" w:fill="FFFFFF" w:themeFill="background1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Mae'r hysbysiad tryloywder yn orfodol ar gyfer dyfarniadau uniongyrchol (ac eithrio dyfarniadau uniongyrchol o dan Atodlen 5, paragraffau 15-17 (contractau dewis defnyddwyr)).</w:t>
            </w:r>
          </w:p>
          <w:p w14:paraId="5DE31C49" w14:textId="136D686E" w:rsidR="00BE4A40" w:rsidRPr="00F04BE2" w:rsidRDefault="00BE4A40" w:rsidP="00BE4A40">
            <w:pPr>
              <w:pStyle w:val="BodyText1"/>
              <w:keepNext/>
              <w:shd w:val="clear" w:color="auto" w:fill="FFFFFF" w:themeFill="background1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 xml:space="preserve">Argymhellir cyhoeddi'r hysbysiad tryloywder cyn gynted ag y </w:t>
            </w:r>
            <w:r w:rsidR="008175F4">
              <w:rPr>
                <w:rFonts w:ascii="Arial" w:hAnsi="Arial"/>
              </w:rPr>
              <w:t xml:space="preserve">penderfynir </w:t>
            </w:r>
            <w:r>
              <w:rPr>
                <w:rFonts w:ascii="Arial" w:hAnsi="Arial"/>
              </w:rPr>
              <w:t xml:space="preserve">dyfarnu'r contract yn uniongyrchol. Bydd cyhoeddi cyn gynted â phosibl yn golygu, os </w:t>
            </w:r>
            <w:r w:rsidR="008175F4">
              <w:rPr>
                <w:rFonts w:ascii="Arial" w:hAnsi="Arial"/>
              </w:rPr>
              <w:t xml:space="preserve">caiff y rheswm dros benderfynu </w:t>
            </w:r>
            <w:r>
              <w:rPr>
                <w:rFonts w:ascii="Arial" w:hAnsi="Arial"/>
              </w:rPr>
              <w:t>dyfarnu'r contract yn uniongyrchol</w:t>
            </w:r>
            <w:r w:rsidR="008175F4">
              <w:rPr>
                <w:rFonts w:ascii="Arial" w:hAnsi="Arial"/>
              </w:rPr>
              <w:t xml:space="preserve"> ei herio</w:t>
            </w:r>
            <w:r>
              <w:rPr>
                <w:rFonts w:ascii="Arial" w:hAnsi="Arial"/>
              </w:rPr>
              <w:t xml:space="preserve">, y caiff ei wneud fel arfer pan fydd yn llai tebygol o darfu ar y broses gaffael. Hynny am mai dim ond 30 diwrnod sydd gan gyflenwr (o dan adran 106 (terfynau amser ar hawliadau)) i wneud hawliad o'r pwynt yr oedd yn gwybod, neu y dylai fod wedi gwybod, am amgylchiadau'r dyfarniad uniongyrchol). </w:t>
            </w:r>
          </w:p>
          <w:p w14:paraId="6CC0F409" w14:textId="36EEEE76" w:rsidR="006C3D5C" w:rsidRPr="003A07D0" w:rsidRDefault="00BE4A40" w:rsidP="00BE4A40">
            <w:pPr>
              <w:pStyle w:val="BodyText1"/>
              <w:spacing w:after="120"/>
            </w:pPr>
            <w:r>
              <w:rPr>
                <w:rFonts w:ascii="Arial" w:hAnsi="Arial"/>
              </w:rPr>
              <w:t xml:space="preserve">Mae adran 44 o PA 2023 a rheoliad 5 yn ei gwneud yn ofynnol i awdurdod contractio gyhoeddi hysbysiad tryloywder ar y platfform digidol canolog cyn </w:t>
            </w:r>
            <w:r w:rsidR="008175F4">
              <w:rPr>
                <w:rFonts w:ascii="Arial" w:hAnsi="Arial"/>
              </w:rPr>
              <w:t xml:space="preserve">dyfarnu contract yn </w:t>
            </w:r>
            <w:r>
              <w:rPr>
                <w:rFonts w:ascii="Arial" w:hAnsi="Arial"/>
              </w:rPr>
              <w:t>uniongyrchol.</w:t>
            </w:r>
          </w:p>
        </w:tc>
      </w:tr>
      <w:tr w:rsidR="00810215" w14:paraId="639F8886" w14:textId="77777777" w:rsidTr="00F059D0">
        <w:tc>
          <w:tcPr>
            <w:tcW w:w="2014" w:type="dxa"/>
          </w:tcPr>
          <w:p w14:paraId="710CE0B5" w14:textId="77777777" w:rsidR="00810215" w:rsidRPr="003A07D0" w:rsidRDefault="00BE4A40" w:rsidP="00845A54">
            <w:pPr>
              <w:pStyle w:val="BodyText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</w:pPr>
            <w:r>
              <w:rPr>
                <w:rFonts w:ascii="Arial" w:hAnsi="Arial"/>
                <w:b/>
              </w:rPr>
              <w:lastRenderedPageBreak/>
              <w:t>Hysbysiadau dyfarnu contract</w:t>
            </w:r>
          </w:p>
        </w:tc>
        <w:tc>
          <w:tcPr>
            <w:tcW w:w="7624" w:type="dxa"/>
          </w:tcPr>
          <w:p w14:paraId="16157E63" w14:textId="77777777" w:rsidR="00BE4A40" w:rsidRPr="00F04BE2" w:rsidRDefault="00BE4A40" w:rsidP="00BE4A40">
            <w:pPr>
              <w:pStyle w:val="BodyText1"/>
              <w:keepNext/>
              <w:shd w:val="clear" w:color="auto" w:fill="FFFFFF" w:themeFill="background1"/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Mae hysbysiad dyfarnu contract yn orfodol ar gyfer pob dyfarniad uniongyrchol ac eithrio pan fo'r dyfarniad uniongyrchol yn seiliedig ar gyfiawnhad contractau dewis defnyddiwr (adran 50(6)(b)).</w:t>
            </w:r>
          </w:p>
          <w:p w14:paraId="519E4E8A" w14:textId="77777777" w:rsidR="00BE4A40" w:rsidRPr="00F04BE2" w:rsidRDefault="00BE4A40" w:rsidP="00BE4A40">
            <w:pPr>
              <w:pStyle w:val="BodyText1"/>
              <w:keepNext/>
              <w:shd w:val="clear" w:color="auto" w:fill="FFFFFF" w:themeFill="background1"/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Ni chaniateir i'r awdurdod contractio ymrwymo i'r contract yn ystod y cyfnod segur o 8 niwrnod (adran 51(1)).</w:t>
            </w:r>
          </w:p>
          <w:p w14:paraId="4137F546" w14:textId="77777777" w:rsidR="00BE4A40" w:rsidRPr="00F04BE2" w:rsidRDefault="00BE4A40" w:rsidP="00BE4A40">
            <w:pPr>
              <w:pStyle w:val="BodyText1"/>
              <w:keepNext/>
              <w:shd w:val="clear" w:color="auto" w:fill="FFFFFF" w:themeFill="background1"/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Mae eithriadau i'r cyfnod segur gorfodol os gwneir dyfarniad uniongyrchol o dan adran 41 yn unol ag Atodlen 5, paragraff 13 (brys eithafol ac anochel); o dan reoliadau a wneir o dan adran 42 (dyfarniad uniongyrchol i amddiffyn bywyd, ac ati); ac o dan adran 41, adran 42 neu adran 43 gan gyfleustodau preifat.</w:t>
            </w:r>
          </w:p>
          <w:p w14:paraId="3AE44E60" w14:textId="32F27E79" w:rsidR="00810215" w:rsidRPr="00C5686B" w:rsidRDefault="00BE4A40" w:rsidP="00C5686B">
            <w:pPr>
              <w:pStyle w:val="BodyText1"/>
              <w:keepNext/>
              <w:shd w:val="clear" w:color="auto" w:fill="FFFFFF" w:themeFill="background1"/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Pan fydd eithriad i'r cyfnod segur gorfodol, caiff yr awdurdod contractio weithredu cyfnod segur gwirfoddol os dymuna hynny.</w:t>
            </w:r>
          </w:p>
        </w:tc>
      </w:tr>
      <w:tr w:rsidR="00810215" w14:paraId="7E932CC9" w14:textId="77777777" w:rsidTr="00F059D0">
        <w:tc>
          <w:tcPr>
            <w:tcW w:w="2014" w:type="dxa"/>
          </w:tcPr>
          <w:p w14:paraId="7A4559BD" w14:textId="77777777" w:rsidR="00810215" w:rsidRPr="000A55A1" w:rsidRDefault="00BE4A40" w:rsidP="00845A54">
            <w:pPr>
              <w:pStyle w:val="BodyText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rPr>
                <w:b/>
                <w:bCs/>
              </w:rPr>
            </w:pPr>
            <w:r>
              <w:rPr>
                <w:rFonts w:ascii="Arial" w:hAnsi="Arial"/>
                <w:b/>
              </w:rPr>
              <w:t>Hysbysiadau manylion contract</w:t>
            </w:r>
          </w:p>
        </w:tc>
        <w:tc>
          <w:tcPr>
            <w:tcW w:w="7624" w:type="dxa"/>
          </w:tcPr>
          <w:p w14:paraId="5190986D" w14:textId="1AD2BF4A" w:rsidR="00BE4A40" w:rsidRDefault="00BE4A40" w:rsidP="00BE4A40">
            <w:pPr>
              <w:pStyle w:val="BodyText1"/>
              <w:keepNext/>
              <w:shd w:val="clear" w:color="auto" w:fill="FFFFFF" w:themeFill="background1"/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 xml:space="preserve">Mae'r hysbysiad hwn yn rhoi </w:t>
            </w:r>
            <w:r w:rsidR="008B64EE">
              <w:rPr>
                <w:rFonts w:ascii="Arial" w:hAnsi="Arial"/>
              </w:rPr>
              <w:t>m</w:t>
            </w:r>
            <w:r>
              <w:rPr>
                <w:rFonts w:ascii="Arial" w:hAnsi="Arial"/>
              </w:rPr>
              <w:t xml:space="preserve">anylion y contract yr ymrwymwyd iddo </w:t>
            </w:r>
            <w:r w:rsidR="008B64EE">
              <w:rPr>
                <w:rFonts w:ascii="Arial" w:hAnsi="Arial"/>
              </w:rPr>
              <w:t>i bartïon sydd â buddiant ac mae’n orfodol</w:t>
            </w:r>
            <w:r>
              <w:rPr>
                <w:rFonts w:ascii="Arial" w:hAnsi="Arial"/>
              </w:rPr>
              <w:t xml:space="preserve">, ac eithrio pan gaiff y contract ei ddyfarnu'n uniongyrchol yn unol ag Atodlen 5, paragraff 15 (contractau dewis defnyddiwr) neu pan fydd wedi'i ddyfarnu'n uniongyrchol gan gyfleustod preifat (adran 53(6)(a)). </w:t>
            </w:r>
          </w:p>
          <w:p w14:paraId="333475AD" w14:textId="1FFA298C" w:rsidR="00810215" w:rsidRPr="003A07D0" w:rsidRDefault="00BE4A40" w:rsidP="00BE4A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</w:pPr>
            <w:r>
              <w:rPr>
                <w:rFonts w:ascii="Arial" w:hAnsi="Arial"/>
              </w:rPr>
              <w:t xml:space="preserve">Canllawiau: </w:t>
            </w:r>
            <w:hyperlink r:id="rId34" w:history="1">
              <w:r>
                <w:rPr>
                  <w:color w:val="0000FF"/>
                  <w:u w:val="single"/>
                </w:rPr>
                <w:t>H</w:t>
              </w:r>
              <w:r>
                <w:rPr>
                  <w:rStyle w:val="Hyperlink"/>
                </w:rPr>
                <w:t>ysbysiadau manylion contract</w:t>
              </w:r>
            </w:hyperlink>
          </w:p>
        </w:tc>
      </w:tr>
    </w:tbl>
    <w:tbl>
      <w:tblPr>
        <w:tblW w:w="9638" w:type="dxa"/>
        <w:tblBorders>
          <w:top w:val="nil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7511"/>
      </w:tblGrid>
      <w:tr w:rsidR="00AF4044" w14:paraId="3AF64764" w14:textId="77777777" w:rsidTr="00235465">
        <w:tc>
          <w:tcPr>
            <w:tcW w:w="9638" w:type="dxa"/>
            <w:gridSpan w:val="2"/>
            <w:shd w:val="clear" w:color="auto" w:fill="EFF7FF"/>
          </w:tcPr>
          <w:p w14:paraId="6F2A0B09" w14:textId="77777777" w:rsidR="00AF4044" w:rsidRDefault="00AF4044" w:rsidP="00AF4044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b/>
                <w:color w:val="000000"/>
              </w:rPr>
              <w:t xml:space="preserve">6. Cymeradwyaeth Fewnol </w:t>
            </w:r>
          </w:p>
        </w:tc>
      </w:tr>
      <w:tr w:rsidR="00AF4044" w14:paraId="082579A1" w14:textId="77777777" w:rsidTr="00235465">
        <w:tc>
          <w:tcPr>
            <w:tcW w:w="2127" w:type="dxa"/>
          </w:tcPr>
          <w:p w14:paraId="151D8931" w14:textId="77777777" w:rsidR="00AF4044" w:rsidRDefault="00AF4044" w:rsidP="0023546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hAnsi="Arial"/>
                <w:color w:val="000000"/>
              </w:rPr>
            </w:pPr>
          </w:p>
        </w:tc>
        <w:tc>
          <w:tcPr>
            <w:tcW w:w="7511" w:type="dxa"/>
          </w:tcPr>
          <w:p w14:paraId="2924E9AE" w14:textId="377BFF81" w:rsidR="00AF4044" w:rsidRDefault="00AF4044" w:rsidP="002354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Dylai cymeradwyaeth fodloni fframwaith llywodraethu a rheoli masnachol y sefydliad, rheolaethau rheoli ariannol (gan gynnwys pan ddirprwyir awdurdod), polisi'r llywodraeth a pholisi masnachol a'r strategaeth a'r cynllun masnachol. Ychwaneg</w:t>
            </w:r>
            <w:r w:rsidR="008B64EE">
              <w:rPr>
                <w:rFonts w:ascii="Arial" w:hAnsi="Arial"/>
                <w:color w:val="000000"/>
              </w:rPr>
              <w:t xml:space="preserve">wch </w:t>
            </w:r>
            <w:r>
              <w:rPr>
                <w:rFonts w:ascii="Arial" w:hAnsi="Arial"/>
                <w:color w:val="000000"/>
              </w:rPr>
              <w:t>linellau ychwanegol ym mhob adran yn ôl yr angen.</w:t>
            </w:r>
          </w:p>
        </w:tc>
      </w:tr>
    </w:tbl>
    <w:p w14:paraId="20B7B88F" w14:textId="77777777" w:rsidR="00190CC6" w:rsidRPr="00170C6F" w:rsidRDefault="00190CC6" w:rsidP="00311924">
      <w:pPr>
        <w:pStyle w:val="BodyText1"/>
      </w:pPr>
    </w:p>
    <w:sectPr w:rsidR="00190CC6" w:rsidRPr="00170C6F" w:rsidSect="001C5F1D">
      <w:headerReference w:type="default" r:id="rId35"/>
      <w:footerReference w:type="default" r:id="rId36"/>
      <w:pgSz w:w="11906" w:h="16838" w:code="9"/>
      <w:pgMar w:top="1701" w:right="1134" w:bottom="1134" w:left="1134" w:header="567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6E80F0" w14:textId="77777777" w:rsidR="00220BF0" w:rsidRDefault="00220BF0">
      <w:r>
        <w:separator/>
      </w:r>
    </w:p>
  </w:endnote>
  <w:endnote w:type="continuationSeparator" w:id="0">
    <w:p w14:paraId="318AAEC4" w14:textId="77777777" w:rsidR="00220BF0" w:rsidRDefault="00220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 Light">
    <w:altName w:val="Arial Nova Ligh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A58D97" w14:textId="77777777" w:rsidR="002F0AA3" w:rsidRDefault="002F0AA3" w:rsidP="00955916">
    <w:pPr>
      <w:tabs>
        <w:tab w:val="center" w:pos="4820"/>
      </w:tabs>
      <w:spacing w:after="120" w:line="192" w:lineRule="auto"/>
      <w:jc w:val="center"/>
      <w:rPr>
        <w:color w:val="000000"/>
        <w:sz w:val="20"/>
        <w:szCs w:val="20"/>
      </w:rPr>
    </w:pPr>
    <w:r>
      <w:rPr>
        <w:color w:val="000000"/>
        <w:sz w:val="20"/>
      </w:rPr>
      <w:fldChar w:fldCharType="begin"/>
    </w:r>
    <w:r>
      <w:rPr>
        <w:color w:val="000000"/>
        <w:sz w:val="20"/>
      </w:rPr>
      <w:instrText>PAGE</w:instrText>
    </w:r>
    <w:r>
      <w:rPr>
        <w:color w:val="000000"/>
        <w:sz w:val="20"/>
      </w:rPr>
      <w:fldChar w:fldCharType="separate"/>
    </w:r>
    <w:r>
      <w:rPr>
        <w:color w:val="000000"/>
        <w:sz w:val="20"/>
      </w:rPr>
      <w:t>1</w:t>
    </w:r>
    <w:r>
      <w:rPr>
        <w:color w:val="000000"/>
        <w:sz w:val="20"/>
      </w:rPr>
      <w:fldChar w:fldCharType="end"/>
    </w:r>
  </w:p>
  <w:p w14:paraId="7F359CEA" w14:textId="77777777" w:rsidR="00434DCD" w:rsidRDefault="00AA6C05" w:rsidP="00AA6C05">
    <w:pPr>
      <w:spacing w:after="120"/>
      <w:jc w:val="center"/>
      <w:rPr>
        <w:color w:val="000000"/>
        <w:sz w:val="20"/>
        <w:szCs w:val="20"/>
      </w:rPr>
    </w:pPr>
    <w:r>
      <w:t>[YCHWANEGWCH Y CATEGORI DIOGELWCH]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D94F04" w14:textId="610E684B" w:rsidR="002F0AA3" w:rsidRDefault="002F0AA3" w:rsidP="002F0AA3">
    <w:pPr>
      <w:tabs>
        <w:tab w:val="center" w:pos="4820"/>
      </w:tabs>
      <w:spacing w:after="120" w:line="192" w:lineRule="auto"/>
      <w:rPr>
        <w:color w:val="000000"/>
        <w:sz w:val="20"/>
        <w:szCs w:val="20"/>
      </w:rPr>
    </w:pPr>
    <w:r>
      <w:rPr>
        <w:color w:val="000000"/>
        <w:sz w:val="10"/>
      </w:rPr>
      <w:tab/>
    </w:r>
    <w:r>
      <w:rPr>
        <w:color w:val="000000"/>
        <w:sz w:val="20"/>
      </w:rPr>
      <w:fldChar w:fldCharType="begin"/>
    </w:r>
    <w:r>
      <w:rPr>
        <w:color w:val="000000"/>
        <w:sz w:val="20"/>
      </w:rPr>
      <w:instrText>PAGE</w:instrText>
    </w:r>
    <w:r>
      <w:rPr>
        <w:color w:val="000000"/>
        <w:sz w:val="20"/>
      </w:rPr>
      <w:fldChar w:fldCharType="separate"/>
    </w:r>
    <w:r>
      <w:rPr>
        <w:color w:val="000000"/>
        <w:sz w:val="20"/>
      </w:rPr>
      <w:t>1</w:t>
    </w:r>
    <w:r>
      <w:rPr>
        <w:color w:val="000000"/>
        <w:sz w:val="20"/>
      </w:rPr>
      <w:fldChar w:fldCharType="end"/>
    </w:r>
  </w:p>
  <w:p w14:paraId="4FB9502D" w14:textId="77777777" w:rsidR="001C5F1D" w:rsidRDefault="00AA6C05" w:rsidP="00AA6C05">
    <w:pPr>
      <w:spacing w:after="120"/>
      <w:jc w:val="center"/>
      <w:rPr>
        <w:color w:val="000000"/>
        <w:sz w:val="20"/>
        <w:szCs w:val="20"/>
      </w:rPr>
    </w:pPr>
    <w:r>
      <w:t>[YCHWANEGWCH Y CATEGORI DIOGELWCH OS OES ANGEN]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93A6AE" w14:textId="77777777" w:rsidR="00B47953" w:rsidRDefault="00B47953" w:rsidP="00D310F9">
    <w:pPr>
      <w:pStyle w:val="Footer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81BCA" w14:textId="77777777" w:rsidR="00955916" w:rsidRDefault="00955916" w:rsidP="00955916">
    <w:pPr>
      <w:tabs>
        <w:tab w:val="center" w:pos="4820"/>
      </w:tabs>
      <w:spacing w:after="120" w:line="192" w:lineRule="auto"/>
      <w:jc w:val="center"/>
      <w:rPr>
        <w:color w:val="000000"/>
        <w:sz w:val="20"/>
        <w:szCs w:val="20"/>
      </w:rPr>
    </w:pPr>
    <w:r>
      <w:rPr>
        <w:color w:val="000000"/>
        <w:sz w:val="20"/>
      </w:rPr>
      <w:fldChar w:fldCharType="begin"/>
    </w:r>
    <w:r>
      <w:rPr>
        <w:color w:val="000000"/>
        <w:sz w:val="20"/>
      </w:rPr>
      <w:instrText>PAGE</w:instrText>
    </w:r>
    <w:r>
      <w:rPr>
        <w:color w:val="000000"/>
        <w:sz w:val="20"/>
      </w:rPr>
      <w:fldChar w:fldCharType="separate"/>
    </w:r>
    <w:r>
      <w:rPr>
        <w:color w:val="000000"/>
        <w:sz w:val="20"/>
      </w:rPr>
      <w:t>1</w:t>
    </w:r>
    <w:r>
      <w:rPr>
        <w:color w:val="000000"/>
        <w:sz w:val="20"/>
      </w:rPr>
      <w:fldChar w:fldCharType="end"/>
    </w:r>
  </w:p>
  <w:p w14:paraId="60CF1B8D" w14:textId="77777777" w:rsidR="00955916" w:rsidRDefault="00AA6C05" w:rsidP="00AA6C05">
    <w:pPr>
      <w:spacing w:after="120"/>
      <w:jc w:val="center"/>
      <w:rPr>
        <w:color w:val="000000"/>
        <w:sz w:val="20"/>
        <w:szCs w:val="20"/>
      </w:rPr>
    </w:pPr>
    <w:r>
      <w:t>[YCHWANEGWCH Y CATEGORI DIOGELWCH]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88799F" w14:textId="77777777" w:rsidR="00220BF0" w:rsidRDefault="00220BF0">
      <w:r>
        <w:separator/>
      </w:r>
    </w:p>
  </w:footnote>
  <w:footnote w:type="continuationSeparator" w:id="0">
    <w:p w14:paraId="0B7038D7" w14:textId="77777777" w:rsidR="00220BF0" w:rsidRDefault="00220B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56A7C" w14:textId="77777777" w:rsidR="00B47953" w:rsidRPr="00AA6C05" w:rsidRDefault="00AA6C05" w:rsidP="00AA6C05">
    <w:pPr>
      <w:spacing w:after="120"/>
      <w:jc w:val="center"/>
      <w:rPr>
        <w:color w:val="000000"/>
        <w:sz w:val="20"/>
        <w:szCs w:val="20"/>
      </w:rPr>
    </w:pPr>
    <w:r>
      <w:t>[YCHWANEGWCH Y CATEGORI DIOGELWCH]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757502" w14:textId="77777777" w:rsidR="00AA6C05" w:rsidRDefault="00AA6C05" w:rsidP="00AA6C05">
    <w:pPr>
      <w:spacing w:after="120"/>
      <w:jc w:val="center"/>
      <w:rPr>
        <w:color w:val="000000"/>
        <w:sz w:val="20"/>
        <w:szCs w:val="20"/>
      </w:rPr>
    </w:pPr>
    <w:r>
      <w:t>[YCHWANEGWCH Y CATEGORI DIOGELWCH OS OES ANGEN]</w:t>
    </w:r>
  </w:p>
  <w:p w14:paraId="5C16B4AD" w14:textId="2F5897C2" w:rsidR="00B47953" w:rsidRPr="00C5686B" w:rsidRDefault="00B47953" w:rsidP="008A068D">
    <w:pPr>
      <w:pStyle w:val="Header"/>
      <w:rPr>
        <w:color w:val="FF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34F561" w14:textId="77777777" w:rsidR="00B47953" w:rsidRDefault="00B47953">
    <w:pPr>
      <w:pStyle w:val="Header"/>
    </w:pPr>
    <w:r>
      <w:rPr>
        <w:noProof/>
      </w:rPr>
      <w:drawing>
        <wp:inline distT="0" distB="0" distL="0" distR="0" wp14:anchorId="714A7A2B" wp14:editId="513DB942">
          <wp:extent cx="947420" cy="947420"/>
          <wp:effectExtent l="0" t="0" r="5080" b="5080"/>
          <wp:docPr id="5" name="image1.jpg" descr="Government Commercial Functio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jpg" descr="Government Commercial Function logo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7420" cy="9474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5E3B9D" w14:textId="77777777" w:rsidR="001C5F1D" w:rsidRPr="00AA6C05" w:rsidRDefault="00AA6C05" w:rsidP="00AA6C05">
    <w:pPr>
      <w:spacing w:after="120"/>
      <w:jc w:val="center"/>
      <w:rPr>
        <w:color w:val="000000"/>
        <w:sz w:val="20"/>
        <w:szCs w:val="20"/>
      </w:rPr>
    </w:pPr>
    <w:r>
      <w:t>[YCHWANEGWCH Y CATEGORI DIOGELWCH]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2B0447"/>
    <w:multiLevelType w:val="multilevel"/>
    <w:tmpl w:val="08E6B2E4"/>
    <w:numStyleLink w:val="Style2"/>
  </w:abstractNum>
  <w:abstractNum w:abstractNumId="1" w15:restartNumberingAfterBreak="0">
    <w:nsid w:val="2DFF416C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FEC2DBA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3784F61"/>
    <w:multiLevelType w:val="multilevel"/>
    <w:tmpl w:val="716A5E8E"/>
    <w:numStyleLink w:val="Style1"/>
  </w:abstractNum>
  <w:abstractNum w:abstractNumId="4" w15:restartNumberingAfterBreak="0">
    <w:nsid w:val="396F239A"/>
    <w:multiLevelType w:val="multilevel"/>
    <w:tmpl w:val="E566F6B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792" w:hanging="79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CB60D44"/>
    <w:multiLevelType w:val="multilevel"/>
    <w:tmpl w:val="716A5E8E"/>
    <w:styleLink w:val="Style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638E037D"/>
    <w:multiLevelType w:val="multilevel"/>
    <w:tmpl w:val="08E6B2E4"/>
    <w:styleLink w:val="Style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6F6F3EF3"/>
    <w:multiLevelType w:val="multilevel"/>
    <w:tmpl w:val="6ECAA57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7E443B91"/>
    <w:multiLevelType w:val="multilevel"/>
    <w:tmpl w:val="045CBA9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75589419">
    <w:abstractNumId w:val="5"/>
  </w:num>
  <w:num w:numId="2" w16cid:durableId="1853833589">
    <w:abstractNumId w:val="8"/>
  </w:num>
  <w:num w:numId="3" w16cid:durableId="1097138694">
    <w:abstractNumId w:val="7"/>
  </w:num>
  <w:num w:numId="4" w16cid:durableId="1608611504">
    <w:abstractNumId w:val="3"/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b/>
          <w:bCs/>
        </w:rPr>
      </w:lvl>
    </w:lvlOverride>
  </w:num>
  <w:num w:numId="5" w16cid:durableId="2028211290">
    <w:abstractNumId w:val="0"/>
    <w:lvlOverride w:ilvl="1">
      <w:lvl w:ilvl="1">
        <w:start w:val="1"/>
        <w:numFmt w:val="decimal"/>
        <w:lvlText w:val="%1.%2."/>
        <w:lvlJc w:val="left"/>
        <w:pPr>
          <w:ind w:left="792" w:hanging="792"/>
        </w:pPr>
        <w:rPr>
          <w:rFonts w:hint="default"/>
          <w:b/>
          <w:bCs/>
        </w:rPr>
      </w:lvl>
    </w:lvlOverride>
  </w:num>
  <w:num w:numId="6" w16cid:durableId="1365135580">
    <w:abstractNumId w:val="6"/>
  </w:num>
  <w:num w:numId="7" w16cid:durableId="78793028">
    <w:abstractNumId w:val="2"/>
  </w:num>
  <w:num w:numId="8" w16cid:durableId="777793147">
    <w:abstractNumId w:val="1"/>
  </w:num>
  <w:num w:numId="9" w16cid:durableId="1163354507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removePersonalInformation/>
  <w:removeDateAndTime/>
  <w:proofState w:spelling="clean" w:grammar="clean"/>
  <w:stylePaneFormatFilter w:val="1708" w:allStyles="0" w:customStyles="0" w:latentStyles="0" w:stylesInUse="1" w:headingStyles="0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86B"/>
    <w:rsid w:val="00025CF3"/>
    <w:rsid w:val="00070251"/>
    <w:rsid w:val="00074A8E"/>
    <w:rsid w:val="0007780E"/>
    <w:rsid w:val="000A55A1"/>
    <w:rsid w:val="000A6797"/>
    <w:rsid w:val="000B7B7E"/>
    <w:rsid w:val="000C0FC6"/>
    <w:rsid w:val="000D4DEF"/>
    <w:rsid w:val="000D62EF"/>
    <w:rsid w:val="000F7797"/>
    <w:rsid w:val="00140C1B"/>
    <w:rsid w:val="001434A2"/>
    <w:rsid w:val="00144A55"/>
    <w:rsid w:val="00146FFE"/>
    <w:rsid w:val="00160CD8"/>
    <w:rsid w:val="00170C6F"/>
    <w:rsid w:val="00190CC6"/>
    <w:rsid w:val="001A5F90"/>
    <w:rsid w:val="001B7FC4"/>
    <w:rsid w:val="001C4AE5"/>
    <w:rsid w:val="001C5F1D"/>
    <w:rsid w:val="001C64AF"/>
    <w:rsid w:val="001E3D8E"/>
    <w:rsid w:val="00220BF0"/>
    <w:rsid w:val="002528E2"/>
    <w:rsid w:val="002531E9"/>
    <w:rsid w:val="00257EAD"/>
    <w:rsid w:val="00280326"/>
    <w:rsid w:val="00293180"/>
    <w:rsid w:val="002A54DB"/>
    <w:rsid w:val="002A7E9E"/>
    <w:rsid w:val="002B4971"/>
    <w:rsid w:val="002C710C"/>
    <w:rsid w:val="002E5383"/>
    <w:rsid w:val="002F0AA3"/>
    <w:rsid w:val="003102C0"/>
    <w:rsid w:val="00311924"/>
    <w:rsid w:val="00320AAA"/>
    <w:rsid w:val="00334403"/>
    <w:rsid w:val="003426BC"/>
    <w:rsid w:val="00343F98"/>
    <w:rsid w:val="003606F8"/>
    <w:rsid w:val="00365F97"/>
    <w:rsid w:val="00384193"/>
    <w:rsid w:val="003A07D0"/>
    <w:rsid w:val="003A4F8F"/>
    <w:rsid w:val="003A5AE0"/>
    <w:rsid w:val="003B3CAC"/>
    <w:rsid w:val="003D5696"/>
    <w:rsid w:val="00400348"/>
    <w:rsid w:val="00434DCD"/>
    <w:rsid w:val="00444E6D"/>
    <w:rsid w:val="00460BAC"/>
    <w:rsid w:val="0046261F"/>
    <w:rsid w:val="00465118"/>
    <w:rsid w:val="004707CC"/>
    <w:rsid w:val="00470814"/>
    <w:rsid w:val="00484A5E"/>
    <w:rsid w:val="004A1C8E"/>
    <w:rsid w:val="004D0266"/>
    <w:rsid w:val="004E76AE"/>
    <w:rsid w:val="004F29FC"/>
    <w:rsid w:val="004F68D2"/>
    <w:rsid w:val="00540109"/>
    <w:rsid w:val="00544015"/>
    <w:rsid w:val="00544BC7"/>
    <w:rsid w:val="00557EB3"/>
    <w:rsid w:val="005636E7"/>
    <w:rsid w:val="005B2973"/>
    <w:rsid w:val="005C1D48"/>
    <w:rsid w:val="005C4C98"/>
    <w:rsid w:val="005C7748"/>
    <w:rsid w:val="005D16BE"/>
    <w:rsid w:val="005F0A79"/>
    <w:rsid w:val="005F10D6"/>
    <w:rsid w:val="006023B5"/>
    <w:rsid w:val="00605A14"/>
    <w:rsid w:val="00643A7A"/>
    <w:rsid w:val="006459CF"/>
    <w:rsid w:val="00645A36"/>
    <w:rsid w:val="00661E2B"/>
    <w:rsid w:val="00685FD9"/>
    <w:rsid w:val="00692C6C"/>
    <w:rsid w:val="006A3B19"/>
    <w:rsid w:val="006C3D5C"/>
    <w:rsid w:val="006D2B63"/>
    <w:rsid w:val="006E0741"/>
    <w:rsid w:val="006F18F9"/>
    <w:rsid w:val="00704134"/>
    <w:rsid w:val="0070596D"/>
    <w:rsid w:val="007268FF"/>
    <w:rsid w:val="0077143F"/>
    <w:rsid w:val="0077551F"/>
    <w:rsid w:val="0077566D"/>
    <w:rsid w:val="007A2A2C"/>
    <w:rsid w:val="007C094A"/>
    <w:rsid w:val="00810215"/>
    <w:rsid w:val="008175F4"/>
    <w:rsid w:val="00822264"/>
    <w:rsid w:val="0083185E"/>
    <w:rsid w:val="0083458E"/>
    <w:rsid w:val="00845A54"/>
    <w:rsid w:val="0086423A"/>
    <w:rsid w:val="0087614D"/>
    <w:rsid w:val="008875F7"/>
    <w:rsid w:val="00893365"/>
    <w:rsid w:val="008A068D"/>
    <w:rsid w:val="008A3D54"/>
    <w:rsid w:val="008B64EE"/>
    <w:rsid w:val="008C2EB7"/>
    <w:rsid w:val="008D216D"/>
    <w:rsid w:val="008D3ADC"/>
    <w:rsid w:val="008E7D61"/>
    <w:rsid w:val="008F00C6"/>
    <w:rsid w:val="008F2D44"/>
    <w:rsid w:val="008F6E32"/>
    <w:rsid w:val="00932141"/>
    <w:rsid w:val="0093432E"/>
    <w:rsid w:val="00953414"/>
    <w:rsid w:val="009541FA"/>
    <w:rsid w:val="00955916"/>
    <w:rsid w:val="009637C7"/>
    <w:rsid w:val="009672FD"/>
    <w:rsid w:val="00981C50"/>
    <w:rsid w:val="00984706"/>
    <w:rsid w:val="0099638D"/>
    <w:rsid w:val="009B435C"/>
    <w:rsid w:val="009D0F86"/>
    <w:rsid w:val="009D439C"/>
    <w:rsid w:val="009E2FB0"/>
    <w:rsid w:val="009E4535"/>
    <w:rsid w:val="009F76C6"/>
    <w:rsid w:val="00A02706"/>
    <w:rsid w:val="00A12F4B"/>
    <w:rsid w:val="00A14851"/>
    <w:rsid w:val="00A47B49"/>
    <w:rsid w:val="00A529E2"/>
    <w:rsid w:val="00A63C8C"/>
    <w:rsid w:val="00A6552D"/>
    <w:rsid w:val="00A7344F"/>
    <w:rsid w:val="00A76FE1"/>
    <w:rsid w:val="00A90312"/>
    <w:rsid w:val="00A93FDC"/>
    <w:rsid w:val="00AA6C05"/>
    <w:rsid w:val="00AB7DBB"/>
    <w:rsid w:val="00AE2BF7"/>
    <w:rsid w:val="00AF4044"/>
    <w:rsid w:val="00AF6B76"/>
    <w:rsid w:val="00B25C0B"/>
    <w:rsid w:val="00B47953"/>
    <w:rsid w:val="00B51B0F"/>
    <w:rsid w:val="00B61A9A"/>
    <w:rsid w:val="00B65C23"/>
    <w:rsid w:val="00B87925"/>
    <w:rsid w:val="00BB3A3B"/>
    <w:rsid w:val="00BD2A8A"/>
    <w:rsid w:val="00BE4A40"/>
    <w:rsid w:val="00BF283B"/>
    <w:rsid w:val="00C01CAA"/>
    <w:rsid w:val="00C04337"/>
    <w:rsid w:val="00C31876"/>
    <w:rsid w:val="00C37CFB"/>
    <w:rsid w:val="00C5686B"/>
    <w:rsid w:val="00C57318"/>
    <w:rsid w:val="00C60293"/>
    <w:rsid w:val="00C72B3B"/>
    <w:rsid w:val="00C80D89"/>
    <w:rsid w:val="00C913D2"/>
    <w:rsid w:val="00CC6E42"/>
    <w:rsid w:val="00CE30A8"/>
    <w:rsid w:val="00CE32D5"/>
    <w:rsid w:val="00CF1B26"/>
    <w:rsid w:val="00CF23DC"/>
    <w:rsid w:val="00D118EA"/>
    <w:rsid w:val="00D13322"/>
    <w:rsid w:val="00D310F9"/>
    <w:rsid w:val="00D35478"/>
    <w:rsid w:val="00D35FD0"/>
    <w:rsid w:val="00D81F91"/>
    <w:rsid w:val="00DA1FE2"/>
    <w:rsid w:val="00DB13CD"/>
    <w:rsid w:val="00DD3939"/>
    <w:rsid w:val="00DE6DC2"/>
    <w:rsid w:val="00E210E1"/>
    <w:rsid w:val="00E222FF"/>
    <w:rsid w:val="00E32D64"/>
    <w:rsid w:val="00E42034"/>
    <w:rsid w:val="00E57C3C"/>
    <w:rsid w:val="00E64D99"/>
    <w:rsid w:val="00E7626A"/>
    <w:rsid w:val="00E8063F"/>
    <w:rsid w:val="00EA33D5"/>
    <w:rsid w:val="00ED20F0"/>
    <w:rsid w:val="00EE4003"/>
    <w:rsid w:val="00EE566A"/>
    <w:rsid w:val="00EF288B"/>
    <w:rsid w:val="00F059D0"/>
    <w:rsid w:val="00F0647A"/>
    <w:rsid w:val="00F10976"/>
    <w:rsid w:val="00F172C6"/>
    <w:rsid w:val="00F45913"/>
    <w:rsid w:val="00F479AC"/>
    <w:rsid w:val="00F61D69"/>
    <w:rsid w:val="00F64A45"/>
    <w:rsid w:val="00F72F39"/>
    <w:rsid w:val="00F751A7"/>
    <w:rsid w:val="00F83AD9"/>
    <w:rsid w:val="00F92052"/>
    <w:rsid w:val="00F96F62"/>
    <w:rsid w:val="00FA5BB1"/>
    <w:rsid w:val="00FB46DA"/>
    <w:rsid w:val="00FC2698"/>
    <w:rsid w:val="00FD09A3"/>
    <w:rsid w:val="00FE2566"/>
    <w:rsid w:val="00FE4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9081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Helvetica Neue Light" w:eastAsia="Helvetica Neue Light" w:hAnsi="Helvetica Neue Light" w:cs="Helvetica Neue Light"/>
        <w:sz w:val="24"/>
        <w:szCs w:val="24"/>
        <w:lang w:val="cy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C6F"/>
    <w:rPr>
      <w:rFonts w:asciiTheme="minorHAnsi" w:hAnsiTheme="minorHAnsi"/>
    </w:rPr>
  </w:style>
  <w:style w:type="paragraph" w:styleId="Heading1">
    <w:name w:val="heading 1"/>
    <w:basedOn w:val="Normal"/>
    <w:next w:val="Normal"/>
    <w:uiPriority w:val="9"/>
    <w:qFormat/>
    <w:rsid w:val="000D4DEF"/>
    <w:pPr>
      <w:keepNext/>
      <w:keepLines/>
      <w:pageBreakBefore/>
      <w:numPr>
        <w:numId w:val="2"/>
      </w:numPr>
      <w:spacing w:after="720"/>
      <w:ind w:left="794" w:hanging="794"/>
      <w:outlineLvl w:val="0"/>
    </w:pPr>
    <w:rPr>
      <w:b/>
      <w:color w:val="005ABB" w:themeColor="accent2"/>
      <w:sz w:val="50"/>
      <w:szCs w:val="50"/>
    </w:rPr>
  </w:style>
  <w:style w:type="paragraph" w:styleId="Heading2">
    <w:name w:val="heading 2"/>
    <w:basedOn w:val="Normal"/>
    <w:next w:val="Normal"/>
    <w:uiPriority w:val="9"/>
    <w:unhideWhenUsed/>
    <w:qFormat/>
    <w:rsid w:val="000D4DEF"/>
    <w:pPr>
      <w:keepNext/>
      <w:numPr>
        <w:ilvl w:val="1"/>
        <w:numId w:val="2"/>
      </w:numPr>
      <w:tabs>
        <w:tab w:val="left" w:pos="851"/>
      </w:tabs>
      <w:spacing w:before="120" w:after="120"/>
      <w:outlineLvl w:val="1"/>
    </w:pPr>
    <w:rPr>
      <w:b/>
      <w:color w:val="005ABB" w:themeColor="accent2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rsid w:val="000D4DEF"/>
    <w:pPr>
      <w:outlineLvl w:val="2"/>
    </w:pPr>
    <w:rPr>
      <w:color w:val="005ABB" w:themeColor="accent2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numPr>
        <w:ilvl w:val="3"/>
        <w:numId w:val="2"/>
      </w:numPr>
      <w:outlineLvl w:val="3"/>
    </w:pPr>
    <w:rPr>
      <w:b/>
      <w:color w:val="005ABB"/>
    </w:rPr>
  </w:style>
  <w:style w:type="paragraph" w:styleId="Heading5">
    <w:name w:val="heading 5"/>
    <w:basedOn w:val="Normal"/>
    <w:next w:val="Normal"/>
    <w:uiPriority w:val="9"/>
    <w:unhideWhenUsed/>
    <w:qFormat/>
    <w:pPr>
      <w:numPr>
        <w:ilvl w:val="4"/>
        <w:numId w:val="2"/>
      </w:numPr>
      <w:outlineLvl w:val="4"/>
    </w:pPr>
    <w:rPr>
      <w:b/>
      <w:color w:val="005ABB"/>
    </w:rPr>
  </w:style>
  <w:style w:type="paragraph" w:styleId="Heading6">
    <w:name w:val="heading 6"/>
    <w:basedOn w:val="Normal"/>
    <w:next w:val="Normal"/>
    <w:uiPriority w:val="9"/>
    <w:unhideWhenUsed/>
    <w:qFormat/>
    <w:pPr>
      <w:numPr>
        <w:ilvl w:val="5"/>
        <w:numId w:val="2"/>
      </w:numPr>
      <w:outlineLvl w:val="5"/>
    </w:pPr>
    <w:rPr>
      <w:b/>
      <w:color w:val="005AB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4DEF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D1336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4DEF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4DEF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styleId="TableGrid">
    <w:name w:val="Table Grid"/>
    <w:basedOn w:val="TableNormal"/>
    <w:uiPriority w:val="39"/>
    <w:rsid w:val="003B0E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79AC"/>
    <w:rPr>
      <w:color w:val="005ABB" w:themeColor="accent2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00FB"/>
    <w:rPr>
      <w:color w:val="605E5C"/>
      <w:shd w:val="clear" w:color="auto" w:fill="E1DFDD"/>
    </w:rPr>
  </w:style>
  <w:style w:type="paragraph" w:styleId="TOC1">
    <w:name w:val="toc 1"/>
    <w:basedOn w:val="Normal"/>
    <w:next w:val="Normal"/>
    <w:autoRedefine/>
    <w:uiPriority w:val="39"/>
    <w:unhideWhenUsed/>
    <w:rsid w:val="00C04337"/>
    <w:pPr>
      <w:keepNext/>
      <w:keepLines/>
      <w:tabs>
        <w:tab w:val="left" w:pos="397"/>
        <w:tab w:val="right" w:pos="9628"/>
      </w:tabs>
      <w:spacing w:before="120"/>
    </w:pPr>
    <w:rPr>
      <w:b/>
    </w:rPr>
  </w:style>
  <w:style w:type="paragraph" w:styleId="TOC6">
    <w:name w:val="toc 6"/>
    <w:basedOn w:val="Normal"/>
    <w:next w:val="Normal"/>
    <w:autoRedefine/>
    <w:uiPriority w:val="39"/>
    <w:unhideWhenUsed/>
    <w:rsid w:val="00B74633"/>
    <w:pPr>
      <w:tabs>
        <w:tab w:val="right" w:pos="9628"/>
      </w:tabs>
      <w:spacing w:after="100"/>
      <w:ind w:left="284"/>
    </w:pPr>
  </w:style>
  <w:style w:type="paragraph" w:styleId="TOC2">
    <w:name w:val="toc 2"/>
    <w:basedOn w:val="Normal"/>
    <w:next w:val="Normal"/>
    <w:autoRedefine/>
    <w:uiPriority w:val="39"/>
    <w:unhideWhenUsed/>
    <w:rsid w:val="00C04337"/>
    <w:pPr>
      <w:keepLines/>
      <w:tabs>
        <w:tab w:val="left" w:pos="1320"/>
        <w:tab w:val="right" w:pos="9628"/>
      </w:tabs>
      <w:ind w:left="964" w:hanging="567"/>
    </w:pPr>
    <w:rPr>
      <w:noProof/>
    </w:rPr>
  </w:style>
  <w:style w:type="paragraph" w:styleId="ListParagraph">
    <w:name w:val="List Paragraph"/>
    <w:basedOn w:val="Normal"/>
    <w:uiPriority w:val="34"/>
    <w:qFormat/>
    <w:rsid w:val="00B7463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740E4"/>
    <w:rPr>
      <w:color w:val="005ABB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F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F8B"/>
    <w:rPr>
      <w:rFonts w:ascii="Segoe UI" w:hAnsi="Segoe UI" w:cs="Segoe UI"/>
      <w:sz w:val="18"/>
      <w:szCs w:val="18"/>
    </w:rPr>
  </w:style>
  <w:style w:type="table" w:customStyle="1" w:styleId="a0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7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F1B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1B26"/>
  </w:style>
  <w:style w:type="paragraph" w:styleId="Footer">
    <w:name w:val="footer"/>
    <w:basedOn w:val="Normal"/>
    <w:link w:val="FooterChar"/>
    <w:uiPriority w:val="99"/>
    <w:unhideWhenUsed/>
    <w:rsid w:val="00CF1B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1B26"/>
  </w:style>
  <w:style w:type="paragraph" w:styleId="Revision">
    <w:name w:val="Revision"/>
    <w:hidden/>
    <w:uiPriority w:val="99"/>
    <w:semiHidden/>
    <w:rsid w:val="005636E7"/>
  </w:style>
  <w:style w:type="paragraph" w:customStyle="1" w:styleId="Cover-ReportTitle">
    <w:name w:val="Cover - Report Title"/>
    <w:basedOn w:val="Normal"/>
    <w:qFormat/>
    <w:rsid w:val="00CC6E42"/>
    <w:pPr>
      <w:pBdr>
        <w:top w:val="nil"/>
        <w:left w:val="nil"/>
        <w:bottom w:val="nil"/>
        <w:right w:val="nil"/>
        <w:between w:val="nil"/>
      </w:pBdr>
      <w:spacing w:after="120"/>
    </w:pPr>
    <w:rPr>
      <w:color w:val="005ABB" w:themeColor="accent2"/>
      <w:sz w:val="76"/>
      <w:szCs w:val="76"/>
    </w:rPr>
  </w:style>
  <w:style w:type="paragraph" w:customStyle="1" w:styleId="Cover-Subtitle">
    <w:name w:val="Cover - Subtitle"/>
    <w:basedOn w:val="Normal"/>
    <w:qFormat/>
    <w:rsid w:val="00F479AC"/>
    <w:pPr>
      <w:pBdr>
        <w:top w:val="nil"/>
        <w:left w:val="nil"/>
        <w:bottom w:val="nil"/>
        <w:right w:val="nil"/>
        <w:between w:val="nil"/>
      </w:pBdr>
      <w:spacing w:after="240"/>
    </w:pPr>
    <w:rPr>
      <w:color w:val="005ABB" w:themeColor="accent2"/>
      <w:sz w:val="44"/>
      <w:szCs w:val="44"/>
    </w:rPr>
  </w:style>
  <w:style w:type="paragraph" w:customStyle="1" w:styleId="Cover-Date">
    <w:name w:val="Cover - Date"/>
    <w:basedOn w:val="Normal"/>
    <w:qFormat/>
    <w:rsid w:val="002C710C"/>
    <w:pPr>
      <w:pBdr>
        <w:top w:val="nil"/>
        <w:left w:val="nil"/>
        <w:bottom w:val="nil"/>
        <w:right w:val="nil"/>
        <w:between w:val="nil"/>
      </w:pBdr>
      <w:spacing w:after="120"/>
    </w:pPr>
    <w:rPr>
      <w:color w:val="000000"/>
    </w:rPr>
  </w:style>
  <w:style w:type="paragraph" w:customStyle="1" w:styleId="BodyText1">
    <w:name w:val="Body Text1"/>
    <w:basedOn w:val="Normal"/>
    <w:qFormat/>
    <w:rsid w:val="00400348"/>
    <w:pPr>
      <w:pBdr>
        <w:top w:val="nil"/>
        <w:left w:val="nil"/>
        <w:bottom w:val="nil"/>
        <w:right w:val="nil"/>
        <w:between w:val="nil"/>
      </w:pBdr>
      <w:suppressAutoHyphens/>
      <w:spacing w:after="240"/>
    </w:pPr>
    <w:rPr>
      <w:color w:val="000000"/>
    </w:rPr>
  </w:style>
  <w:style w:type="paragraph" w:styleId="Quote">
    <w:name w:val="Quote"/>
    <w:basedOn w:val="Normal"/>
    <w:next w:val="Normal"/>
    <w:link w:val="QuoteChar"/>
    <w:uiPriority w:val="29"/>
    <w:qFormat/>
    <w:rsid w:val="00343F9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3F98"/>
    <w:rPr>
      <w:i/>
      <w:iCs/>
      <w:color w:val="404040" w:themeColor="text1" w:themeTint="BF"/>
    </w:rPr>
  </w:style>
  <w:style w:type="paragraph" w:styleId="TOC3">
    <w:name w:val="toc 3"/>
    <w:basedOn w:val="Normal"/>
    <w:next w:val="Normal"/>
    <w:autoRedefine/>
    <w:uiPriority w:val="39"/>
    <w:unhideWhenUsed/>
    <w:rsid w:val="008A068D"/>
    <w:pPr>
      <w:spacing w:after="100"/>
      <w:ind w:left="480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45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4535"/>
    <w:rPr>
      <w:rFonts w:asciiTheme="minorHAnsi" w:hAnsiTheme="minorHAnsi"/>
      <w:b/>
      <w:bCs/>
      <w:sz w:val="20"/>
      <w:szCs w:val="20"/>
    </w:rPr>
  </w:style>
  <w:style w:type="numbering" w:customStyle="1" w:styleId="Style1">
    <w:name w:val="Style1"/>
    <w:uiPriority w:val="99"/>
    <w:rsid w:val="00692C6C"/>
    <w:pPr>
      <w:numPr>
        <w:numId w:val="1"/>
      </w:numPr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0D4DEF"/>
    <w:rPr>
      <w:rFonts w:asciiTheme="majorHAnsi" w:eastAsiaTheme="majorEastAsia" w:hAnsiTheme="majorHAnsi" w:cstheme="majorBidi"/>
      <w:i/>
      <w:iCs/>
      <w:color w:val="0D1336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4DE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4DE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Style2">
    <w:name w:val="Style2"/>
    <w:uiPriority w:val="99"/>
    <w:rsid w:val="008875F7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330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0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yperlink" Target="https://www.llyw.cymru/mabwysiadu-ppn-0723-polisi-dosbarthiadau-diogelwch" TargetMode="External"/><Relationship Id="rId26" Type="http://schemas.openxmlformats.org/officeDocument/2006/relationships/hyperlink" Target="https://www.gov.wales/procurement-act-2023-guidance-documents" TargetMode="External"/><Relationship Id="rId21" Type="http://schemas.openxmlformats.org/officeDocument/2006/relationships/hyperlink" Target="https://www.gov.uk/government/publications/government-security-classifications/government-security-classifications-policy-html" TargetMode="External"/><Relationship Id="rId34" Type="http://schemas.openxmlformats.org/officeDocument/2006/relationships/hyperlink" Target="https://www.gov.wales/procurement-act-2023-guidance-contract-details-notices" TargetMode="Externa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hyperlink" Target="https://www.gov.uk/government/publications/government-security-classifications/government-security-classifications-policy-html" TargetMode="External"/><Relationship Id="rId25" Type="http://schemas.openxmlformats.org/officeDocument/2006/relationships/hyperlink" Target="https://www.gov.wales/procurement-act-2023-guidance-documents" TargetMode="External"/><Relationship Id="rId33" Type="http://schemas.openxmlformats.org/officeDocument/2006/relationships/hyperlink" Target="https://www.legislation.gov.uk/ukpga/2023/54/section/25" TargetMode="Externa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yperlink" Target="https://www.llyw.cymru/mabwysiadu-ppn-0723-polisi-dosbarthiadau-diogelwch" TargetMode="External"/><Relationship Id="rId29" Type="http://schemas.openxmlformats.org/officeDocument/2006/relationships/hyperlink" Target="https://cyd.cymru/cyd_industry/procurement-reform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24" Type="http://schemas.openxmlformats.org/officeDocument/2006/relationships/hyperlink" Target="https://www.legislation.gov.uk/cy/wsi/2024/782/contents/made" TargetMode="External"/><Relationship Id="rId32" Type="http://schemas.openxmlformats.org/officeDocument/2006/relationships/hyperlink" Target="https://www.legislation.gov.uk/ukpga/2023/54/section/25" TargetMode="External"/><Relationship Id="rId37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23" Type="http://schemas.openxmlformats.org/officeDocument/2006/relationships/hyperlink" Target="https://www.legislation.gov.uk/ukpga/2023/54/introduction/enacted" TargetMode="External"/><Relationship Id="rId28" Type="http://schemas.openxmlformats.org/officeDocument/2006/relationships/hyperlink" Target="https://www.gov.wales/procurement-act-2023?_gl=1%2A548ake%2A_ga%2AMTM4MzM4MTQ1NC4xNjk1MDQ2MzIz%2A_ga_L1471V4N02%2AMTcxNjI4ODM0Ny4xNTEuMC4xNzE2Mjg4MzQ3LjAuMC4w" TargetMode="External"/><Relationship Id="rId36" Type="http://schemas.openxmlformats.org/officeDocument/2006/relationships/footer" Target="footer4.xml"/><Relationship Id="rId10" Type="http://schemas.openxmlformats.org/officeDocument/2006/relationships/image" Target="media/image1.jpeg"/><Relationship Id="rId19" Type="http://schemas.openxmlformats.org/officeDocument/2006/relationships/hyperlink" Target="https://www.gov.uk/government/publications/government-security-classifications/government-security-classifications-policy-html" TargetMode="External"/><Relationship Id="rId31" Type="http://schemas.openxmlformats.org/officeDocument/2006/relationships/hyperlink" Target="https://www.legislation.gov.uk/ukpga/2023/54/section/25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Relationship Id="rId22" Type="http://schemas.openxmlformats.org/officeDocument/2006/relationships/hyperlink" Target="https://www.legislation.gov.uk/ukpga/2023/54/section/43" TargetMode="External"/><Relationship Id="rId27" Type="http://schemas.openxmlformats.org/officeDocument/2006/relationships/hyperlink" Target="https://www.gov.wales/procurement-act-2023?_gl=1%2A548ake%2A_ga%2AMTM4MzM4MTQ1NC4xNjk1MDQ2MzIz%2A_ga_L1471V4N02%2AMTcxNjI4ODM0Ny4xNTEuMC4xNzE2Mjg4MzQ3LjAuMC4w" TargetMode="External"/><Relationship Id="rId30" Type="http://schemas.openxmlformats.org/officeDocument/2006/relationships/hyperlink" Target="https://www.legislation.gov.uk/ukpga/2023/54/section/25" TargetMode="External"/><Relationship Id="rId35" Type="http://schemas.openxmlformats.org/officeDocument/2006/relationships/header" Target="header4.xml"/><Relationship Id="rId8" Type="http://schemas.openxmlformats.org/officeDocument/2006/relationships/footnotes" Target="footnotes.xml"/><Relationship Id="rId3" Type="http://schemas.openxmlformats.org/officeDocument/2006/relationships/customXml" Target="../customXml/item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CO ETO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1A276E"/>
      </a:accent1>
      <a:accent2>
        <a:srgbClr val="005ABB"/>
      </a:accent2>
      <a:accent3>
        <a:srgbClr val="78256E"/>
      </a:accent3>
      <a:accent4>
        <a:srgbClr val="57BAB7"/>
      </a:accent4>
      <a:accent5>
        <a:srgbClr val="ECAC00"/>
      </a:accent5>
      <a:accent6>
        <a:srgbClr val="CACAC8"/>
      </a:accent6>
      <a:hlink>
        <a:srgbClr val="005ABB"/>
      </a:hlink>
      <a:folHlink>
        <a:srgbClr val="005ABB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D8pN6LNXMjEVfL+3zMExTVOrDQ==">CgMxLjAaGgoBMBIVChMIBCoPCgtBQUFCS2lrQXg1TRABGhoKATESFQoTCAQqDwoLQUFBQktpa0F4NU0QAhoaCgEyEhUKEwgEKg8KC0FBQUJIb2pRNjJFEAQaGgoBMxIVChMIBCoPCgtBQUFCSG9qUTYyRRAEGhoKATQSFQoTCAQqDwoLQUFBQkhvalE2MlkQBBoaCgE1EhUKEwgEKg8KC0FBQUJIb2pRNjJNEAEaLwoBNhIqChMIBCoPCgtBQUFCSG9qUTYyWRAEChMIBCoPCgtBQUFCSG9qUTYyTRABGhoKATcSFQoTCAQqDwoLQUFBQkhvalE2MlkQBBoaCgE4EhUKEwgEKg8KC0FBQUJIb2pRNjJZEAQaNQoBORIwCgQ6AggCChMIBCoPCgtBQUFCSG9qUTYyWRAEChMIBCoPCgtBQUFCSG9qUTYyWRADGhsKAjEwEhUKEwgEKg8KC0FBQUJIb2pRNjIwEAIaGwoCMTESFQoTCAQqDwoLQUFBQkhvalE2MjAQAhobCgIxMhIVChMIBCoPCgtBQUFCSG9qUTYyOBABGhsKAjEzEhUKEwgEKg8KC0FBQUJLd00taFFzEAEaGwoCMTQSFQoTCAQqDwoLQUFBQkt3TS1oUXMQAhobCgIxNRIVChMIBCoPCgtBQUFCSG9qUTYzaxABGhsKAjE2EhUKEwgEKg8KC0FBQUJIb2pRNjNrEAIaGwoCMTcSFQoTCAQqDwoLQUFBQkhvalE2M28QARobCgIxOBIVChMIBCoPCgtBQUFCSG9qUTYzbxACGhsKAjE5EhUKEwgEKg8KC0FBQUJIb2pRNjMwEAIaGwoCMjASFQoTCAQqDwoLQUFBQkhvalE2M2cQARooCgIyMRIiCiAIBCocCgtBQUFCS3dNLWhRdxAIGgtBQUFCS3dNLWhRdxooCgIyMhIiCiAIBCocCgtBQUFCS3dNLWhROBAIGgtBQUFCS3dNLWhROBobCgIyMxIVChMIBCoPCgtBQUFCSG9qUTY0VRABGhsKAjI0EhUKEwgEKg8KC0FBQUJIb2pRNjRjEAEaGwoCMjUSFQoTCAQqDwoLQUFBQkhvalE2NGcQARobCgIyNhIVChMIBCoPCgtBQUFCSG9qUTY0ZxACGhsKAjI3EhUKEwgEKg8KC0FBQUJIb2pRNjQ4EAEaGwoCMjgSFQoTCAQqDwoLQUFBQkhvalE2NHcQARobCgIyORIVChMIBCoPCgtBQUFCSG9qUTY0dxACGigKAjMwEiIKIAgEKhwKC0FBQUJLaFBCZ2F3EAgaC0FBQUJLaFBCZ2F3GigKAjMxEiIKIAgEKhwKC0FBQUJLaFBCZ2EwEAgaC0FBQUJLaFBCZ2EwGhsKAjMyEhUKEwgEKg8KC0FBQUJIb2pRNjVFEAEaGwoCMzMSFQoTCAQqDwoLQUFBQkhvalE2NUUQAhobCgIzNBIVChMIBCoPCgtBQUFCSG9qUTY1TRABGhsKAjM1EhUKEwgEKg8KC0FBQUJIb2pRNjVNEAIaGwoCMzYSFQoTCAQqDwoLQUFBQkhvalE2NVEQARobCgIzNxIVChMIBCoPCgtBQUFCSG9qUTY1URACGhsKAjM4EhUKEwgEKg8KC0FBQUJIb2pRNjVZEAEaGwoCMzkSFQoTCAQqDwoLQUFBQkhvalE2NVkQAhobCgI0MBIVChMIBCoPCgtBQUFCSG9qUTY2ZxABGhsKAjQxEhUKEwgEKg8KC0FBQUJIb2pRNjZnEAIaGwoCNDISFQoTCAQqDwoLQUFBQkhvalE2N0EQARobCgI0MxIVChMIBCoPCgtBQUFCSG9qUTY3QRACGhsKAjQ0EhUKEwgEKg8KC0FBQUJIb2pRNjZBEAIaGwoCNDUSFQoTCAQqDwoLQUFBQkhvalE2NkEQAhobCgI0NhIVChMIBCoPCgtBQUFCSG9qUTY1NBABGhsKAjQ3EhUKEwgEKg8KC0FBQUJIb2pRNjU0EAIaKAoCNDgSIgogCAQqHAoLQUFBQkt3TS1oU1UQCBoLQUFBQkt3TS1oU1UinQIKC0FBQUJIb2pRNjR3EucBCgtBQUFCSG9qUTY0dxILQUFBQkhvalE2NHcaDQoJdGV4dC9odG1sEgAiDgoKdGV4dC9wbGFpbhIAKhsiFTEwNTg2MTMxMTY1NTYzODMwMTI5NCgAOAAw8au7zeoxOKy7u83qMUpECiRhcHBsaWNhdGlvbi92bmQuZ29vZ2xlLWFwcHMuZG9jcy5tZHMaHMLX2uQBFgoUCgcKAWQQARgAEgcKAXMQARgAGAFaDHVhcXMxYzQ4Mzk4MHICIAB4AIIBFHN1Z2dlc3QucmpyODUxcW55bmxuiAECmgEGCAAQABgAsAEAuAEBGPGru83qMSCsu7vN6jEwAEIUc3VnZ2VzdC5yanI4NTFxbnlubG4inQIKC0FBQUJLd00taFFzEucBCgtBQUFCS3dNLWhRcxILQUFBQkt3TS1oUXMaDQoJdGV4dC9odG1sEgAiDgoKdGV4dC9wbGFpbhIAKhsiFTEwMTIzOTUyMDU0NjIxODYxODMwNSgAOAAwmqD08OkxOMyo9PDpMUpECiRhcHBsaWNhdGlvbi92bmQuZ29vZ2xlLWFwcHMuZG9jcy5tZHMaHMLX2uQBFgoUCgcKAU4QARgAEgcKAW4QARgAGAFaDHBwa2xiaTNscmxzcHICIAB4AIIBFHN1Z2dlc3QuZm0yYWg4dnBhcmI2iAECmgEGCAAQABgAsAEAuAEBGJqg9PDpMSDMqPTw6TEwAEIUc3VnZ2VzdC5mbTJhaDh2cGFyYjYiowIKC0FBQUJIb2pRNjVZEu0BCgtBQUFCSG9qUTY1WRILQUFBQkhvalE2NVkaDQoJdGV4dC9odG1sEgAiDgoKdGV4dC9wbGFpbhIAKhsiFTEwNTg2MTMxMTY1NTYzODMwMTI5NCgAOAAwwbfBzeoxOP67wc3qMUpKCiRhcHBsaWNhdGlvbi92bmQuZ29vZ2xlLWFwcHMuZG9jcy5tZHMaIsLX2uQBHAoaCgoKBHdpbGwQARgAEgoKBHdpdGgQARgAGAFaDHZ3NG82cW00aHJtN3ICIAB4AIIBFHN1Z2dlc3QudnB2cGh0djBiaDcyiAECmgEGCAAQABgAsAEAuAEBGMG3wc3qMSD+u8HN6jEwAEIUc3VnZ2VzdC52cHZwaHR2MGJoNzIikwIKC0FBQUJIb2pRNjQ4Et4BCgtBQUFCSG9qUTY0OBILQUFBQkhvalE2NDgaDQoJdGV4dC9odG1sEgAiDgoKdGV4dC9wbGFpbhIAKhsiFTEwNTg2MTMxMTY1NTYzODMwMTI5NCgAOAAw/Ye9zeoxOPOQvc3qMUo8CiRhcHBsaWNhdGlvbi92bmQuZ29vZ2xlLWFwcHMuZG9jcy5tZHMaFMLX2uQBDhoMCggKAnMsEAEYABABWgw4OWh1aDVrc3Bxa2pyAiAAeACCARNzdWdnZXN0LnZiMmNqM2ZtMjUyiAECmgEGCAAQABgAsAEAuAEBGP2Hvc3qMSDzkL3N6jEwAEITc3VnZ2VzdC52YjJjajNmbTI1MiKZAgoLQUFBQkhvalE2MjgS4wEKC0FBQUJIb2pRNjI4EgtBQUFCSG9qUTYyOBoNCgl0ZXh0L2h0bWwSACIOCgp0ZXh0L3BsYWluEgAqGyIVMTA1ODYxMzExNjU1NjM4MzAxMjk0KAA4ADCi1arN6jE49eGqzeoxSkAKJGFwcGxpY2F0aW9uL3ZuZC5nb29nbGUtYXBwcy5kb2NzLm1kcxoYwtfa5AESGhAKDAoGcGVyaW9kEAEYABABWgx4cDliN2R5ZHVneGdyAiAAeACCARRzdWdnZXN0LjloOXJnaXZrM2llZogBApoBBggAEAAYALABALgBARii1arN6jEg9eGqzeoxMABCFHN1Z2dlc3QuOWg5cmdpdmszaWVmIqsCCgtBQUFCSG9qUTY1URL1AQoLQUFBQkhvalE2NVESC0FBQUJIb2pRNjVRGg0KCXRleHQvaHRtbBIAIg4KCnRleHQvcGxhaW4SACobIhUxMDU4NjEzMTE2NTU2MzgzMDEyOTQoADgAMJnsv83qMTj89L/N6jFKUgokYXBwbGljYXRpb24vdm5kLmdvb2dsZS1hcHBzLmRvY3MubWRzGirC19rkASQKIgoPCglpbmNsdWRpbmcQARgAEg0KB3N1Y2ggYXMQARgAGAFaDHVyMm9vdGVuZDM3Z3ICIAB4AIIBFHN1Z2dlc3QuemVzNjV5eHFpbHRziAECmgEGCAAQABgAsAEAuAEBGJnsv83qMSD89L/N6jEwAEIUc3VnZ2VzdC56ZXM2NXl4cWlsdHMikwIKC0FBQUJIb2pRNjIwEt0BCgtBQUFCSG9qUTYyMBILQUFBQkhvalE2MjAaDQoJdGV4dC9odG1sEgAiDgoKdGV4dC9wbGFpbhIAKhsiFTEwNTg2MTMxMTY1NTYzODMwMTI5NCgAOAAwxN+ozeoxOPrjqM3qMUo6CiRhcHBsaWNhdGlvbi92bmQuZ29vZ2xlLWFwcHMuZG9jcy5tZHMaEsLX2uQBDBIKCgYKABATGAAQAVoMb2I3dmQ1ZGZpN2t0cgIgAHgAggEUc3VnZ2VzdC4xM2M4bXBqbHA3ZXCIAQKaAQYIABAAGACwAQC4AQEYxN+ozeoxIPrjqM3qMTAAQhRzdWdnZXN0LjEzYzhtcGpscDdlcCKNAgoLQUFBQkhvalE2MkUS1wEKC0FBQUJIb2pRNjJFEgtBQUFCSG9qUTYyRRoNCgl0ZXh0L2h0bWwSACIOCgp0ZXh0L3BsYWluEgAqGyIVMTA1ODYxMzExNjU1NjM4MzAxMjk0KAA4ADC3/6HN6jE404OizeoxSjQKJGFwcGxpY2F0aW9uL3ZuZC5nb29nbGUtYXBwcy5kb2NzLm1kcxoMwtfa5AEGIgQIARABWgwzbndmYnhkcHZ2NDFyAiAAeACCARRzdWdnZXN0LmVnajk2cHd1NmVwMogBApoBBggAEAAYALABALgBARi3/6HN6jEg04OizeoxMABCFHN1Z2dlc3QuZWdqOTZwd3U2ZXAyIpsCCgtBQUFCSG9qUTYzZxLlAQoLQUFBQkhvalE2M2cSC0FBQUJIb2pRNjNnGg0KCXRleHQvaHRtbBIAIg4KCnRleHQvcGxhaW4SACobIhUxMDU4NjEzMTE2NTU2MzgzMDEyOTQoADgAMIW2rc3qMTjm3a3N6jFKQgokYXBwbGljYXRpb24vdm5kLmdvb2dsZS1hcHBzLmRvY3MubWRzGhrC19rkARQaEgoOCghjb250cmFjdBABGAAQAVoMZDZjeHRxd2dneHV3cgIgAHgAggEUc3VnZ2VzdC5scHNpaGdiNzJ3ZG+IAQKaAQYIABAAGACwAQC4AQEYhbatzeoxIObdrc3qMTAAQhRzdWdnZXN0Lmxwc2loZ2I3MndkbyLLAgoLQUFBQktpa0F4NU0SlwIKC0FBQUJLaWtBeDVNEgtBQUFCS2lrQXg1TRoNCgl0ZXh0L2h0bWwSACIOCgp0ZXh0L3BsYWluEgAqGyIVMTA1ODYxMzExNjU1NjM4MzAxMjk0KAA4ADDmqr3B7DE40be+wewxSn0KJGFwcGxpY2F0aW9uL3ZuZC5nb29nbGUtYXBwcy5kb2NzLm1kcxpVwtfa5AFPCk0KFgoQdGhpcyB0ZW1wbGF0ZSBpcxABGAASMQorY29tbWVyY2lhbCBwb2xpY3ksIGd1aWRhbmNlIGFuZCBsZWdpc2xhdGlvbhABGAAYAVoMbW43YnVtNHFwdjFycgIgAHgAggEUc3VnZ2VzdC5peTVyaDB5b3lxdGuaAQYIABAAGAAY5qq9wewxING3vsHsMUIUc3VnZ2VzdC5peTVyaDB5b3lxdGsiqAIKC0FBQUJIb2pRNjNrEvMBCgtBQUFCSG9qUTYzaxILQUFBQkhvalE2M2saDQoJdGV4dC9odG1sEgAiDgoKdGV4dC9wbGFpbhIAKhsiFTEwNTg2MTMxMTY1NTYzODMwMTI5NCgAOAAw0c+uzeoxOIXZrs3qMUpRCiRhcHBsaWNhdGlvbi92bmQuZ29vZ2xlLWFwcHMuZG9jcy5tZHMaKcLX2uQBIwohCg8KCXB1Ymxpc2hlZBABGAASDAoGaXNzdWVkEAEYABgBWgx2NTNoOTE0bGpxemlyAiAAeACCARNzdWdnZXN0LmNqbGUycGpyYms3iAECmgEGCAAQABgAsAEAuAEBGNHPrs3qMSCF2a7N6jEwAEITc3VnZ2VzdC5jamxlMnBqcmJrNyKuAgoLQUFBQkhvalE2NkES+QEKC0FBQUJIb2pRNjZBEgtBQUFCSG9qUTY2QRoNCgl0ZXh0L2h0bWwSACIOCgp0ZXh0L3BsYWluEgAqGyIVMTA1ODYxMzExNjU1NjM4MzAxMjk0KAA4ADDQ1cXN6jE4iYLOzeoxSlcKJGFwcGxpY2F0aW9uL3ZuZC5nb29nbGUtYXBwcy5kb2NzLm1kcxovwtfa5AEpEicKIwodUHJvY3VyZW1lbnQgcG9saWNpZXMgc3VjaCBhczoQARgAEAFaDDJmZzlmaTJwc2phY3ICIAB4AIIBE3N1Z2dlc3QuOGU2Nm03NXJjMzOIAQKaAQYIABAAGACwAQC4AQEY0NXFzeoxIImCzs3qMTAAQhNzdWdnZXN0LjhlNjZtNzVyYzMzIp8ECgtBQUFCS3dNLWhTVRLtAwoLQUFBQkt3TS1oU1USC0FBQUJLd00taFNVGoEBCgl0ZXh0L2h0bWwSdFdvdWxkIGl0IGJlIHdvcnRoIGNyb3NzLXJlZmVyZW5jaW5nIHRvIHRoZSBDT0kgcmlzayBtaXRpZ2F0aW9uIHNlY3Rpb24gZXZlbiBpZiB0aGUgaW5mb3JtYXRpb24gaXMgbm90IHJlcGVhdGVkIGhlcmU/IoIBCgp0ZXh0L3BsYWluEnRXb3VsZCBpdCBiZSB3b3J0aCBjcm9zcy1yZWZlcmVuY2luZyB0byB0aGUgQ09JIHJpc2sgbWl0aWdhdGlvbiBzZWN0aW9uIGV2ZW4gaWYgdGhlIGluZm9ybWF0aW9uIGlzIG5vdCByZXBlYXRlZCBoZXJlPyobIhUxMDEyMzk1MjA1NDYyMTg2MTgzMDUoADgAMMDu9vHpMTjA7vbx6TFaDG01dmtkdG1sbmtkZXICIAB4AIgBApoBBggAEAAYAKoBdhJ0V291bGQgaXQgYmUgd29ydGggY3Jvc3MtcmVmZXJlbmNpbmcgdG8gdGhlIENPSSByaXNrIG1pdGlnYXRpb24gc2VjdGlvbiBldmVuIGlmIHRoZSBpbmZvcm1hdGlvbiBpcyBub3QgcmVwZWF0ZWQgaGVyZT+wAQC4AQEYwO728ekxIMDu9vHpMTAAQhBraXgudzVudGo4bWMxazFsIqACCgtBQUFCSG9qUTY0VRLqAQoLQUFBQkhvalE2NFUSC0FBQUJIb2pRNjRVGg0KCXRleHQvaHRtbBIAIg4KCnRleHQvcGxhaW4SACobIhUxMDU4NjEzMTE2NTU2MzgzMDEyOTQoADgAMLDttc3qMTichLbN6jFKRwokYXBwbGljYXRpb24vdm5kLmdvb2dsZS1hcHBzLmRvY3MubWRzGh/C19rkARkaFwoTCg0vT3JnYW5pc2F0aW9uEAEYABABWgw0dmdvODdsemthMXNyAiAAeACCARRzdWdnZXN0LmplaXg1Nm1ubzhuM4gBApoBBggAEAAYALABALgBARiw7bXN6jEgnIS2zeoxMABCFHN1Z2dlc3QuamVpeDU2bW5vOG4zIpMCCgtBQUFCSG9qUTYyWRLdAQoLQUFBQkhvalE2MlkSC0FBQUJIb2pRNjJZGg0KCXRleHQvaHRtbBIAIg4KCnRleHQvcGxhaW4SACobIhUxMDU4NjEzMTE2NTU2MzgzMDEyOTQoADgAMLmKp83qMTjajqfN6jFKOgokYXBwbGljYXRpb24vdm5kLmdvb2dsZS1hcHBzLmRvY3MubWRzGhLC19rkAQwiBAhVEAEiBAgBEAFaDGNuY3V0NGR0NjltdHICIAB4AIIBFHN1Z2dlc3QuYWozNjdxOWhlaXhpiAECmgEGCAAQABgAsAEAuAEBGLmKp83qMSDajqfN6jEwAEIUc3VnZ2VzdC5hajM2N3E5aGVpeGkikwIKC0FBQUJIb2pRNjJNEt0BCgtBQUFCSG9qUTYyTRILQUFBQkhvalE2Mk0aDQoJdGV4dC9odG1sEgAiDgoKdGV4dC9wbGFpbhIAKhsiFTEwNTg2MTMxMTY1NTYzODMwMTI5NCgAOAAw2tmjzeoxOJTeo83qMUo6CiRhcHBsaWNhdGlvbi92bmQuZ29vZ2xlLWFwcHMuZG9jcy5tZHMaEsLX2uQBDBoKCgYKABAUGAAQAVoMdGZrajVqZnhjZ3NvcgIgAHgAggEUc3VnZ2VzdC5tdXh1MWg2MHVtbmyIAQKaAQYIABAAGACwAQC4AQEY2tmjzeoxIJTeo83qMTAAQhRzdWdnZXN0Lm11eHUxaDYwdW1ubCKjAgoLQUFBQkhvalE2M28S7QEKC0FBQUJIb2pRNjNvEgtBQUFCSG9qUTYzbxoNCgl0ZXh0L2h0bWwSACIOCgp0ZXh0L3BsYWluEgAqGyIVMTA1ODYxMzExNjU1NjM4MzAxMjk0KAA4ADDS9a7N6jE4soevzeoxSkoKJGFwcGxpY2F0aW9uL3ZuZC5nb29nbGUtYXBwcy5kb2NzLm1kcxoiwtfa5AEcChoKCAoCb24QARgAEgwKBnRvIHRoZRABGAAYAVoMOHZ6NmE3emljNGVncgIgAHgAggEUc3VnZ2VzdC4zMmxyenlnY3ppN3GIAQKaAQYIABAAGACwAQC4AQEY0vWuzeoxILKHr83qMTAAQhRzdWdnZXN0LjMybHJ6eWdjemk3cSKtAgoLQUFBQkhvalE2NTQS9wEKC0FBQUJIb2pRNjU0EgtBQUFCSG9qUTY1NBoNCgl0ZXh0L2h0bWwSACIOCgp0ZXh0L3BsYWluEgAqGyIVMTA1ODYxMzExNjU1NjM4MzAxMjk0KAA4ADC8sMTN6jE4y7nEzeoxSlQKJGFwcGxpY2F0aW9uL3ZuZC5nb29nbGUtYXBwcy5kb2NzLm1kcxoswtfa5AEmCiQKDwoJaW5jbHVkaW5nEAEYABIPCglyZWdhcmRpbmcQARgAGAFaDGU4aXFsMjhwaGl4OHICIAB4AIIBFHN1Z2dlc3QucHpkNGtuZWNwZXIyiAECmgEGCAAQABgAsAEAuAEBGLywxM3qMSDLucTN6jEwAEIUc3VnZ2VzdC5wemQ0a25lY3BlcjIirAIKC0FBQUJIb2pRNjMwEvYBCgtBQUFCSG9qUTYzMBILQUFBQkhvalE2MzAaDQoJdGV4dC9odG1sEgAiDgoKdGV4dC9wbGFpbhIAKhsiFTEwNTg2MTMxMTY1NTYzODMwMTI5NCgAOAAw4piwzeoxOJCdsM3qMUpTCiRhcHBsaWNhdGlvbi92bmQuZ29vZ2xlLWFwcHMuZG9jcy5tZHMaK8LX2uQBJRIjCh8KGXNlcnZpY2UgYW5kIHdhcyBwdWJsaXNoZWQQARgAEAFaDDNncTYyNmx0djI0OXICIAB4AIIBFHN1Z2dlc3QuZTZxczExejJidHo2iAECmgEGCAAQABgAsAEAuAEBGOKYsM3qMSCQnbDN6jEwAEIUc3VnZ2VzdC5lNnFzMTF6MmJ0ejYinAIKC0FBQUJIb2pRNjRnEuYBCgtBQUFCSG9qUTY0ZxILQUFBQkhvalE2NGcaDQoJdGV4dC9odG1sEgAiDgoKdGV4dC9wbGFpbhIAKhsiFTEwNTg2MTMxMTY1NTYzODMwMTI5NCgAOAAw14u4zeoxOJzXuc3qMUpDCiRhcHBsaWNhdGlvbi92bmQuZ29vZ2xlLWFwcHMuZG9jcy5tZHMaG8LX2uQBFRoTCg8KCXJhdGlvbmFsZRABGAAQAVoMeDU0N2ZjYzJnbzljcgIgAHgAggEUc3VnZ2VzdC5rZWV5anp3YW9pdmqIAQKaAQYIABAAGACwAQC4AQEY14u4zeoxIJzXuc3qMTAAQhRzdWdnZXN0LmtlZXlqendhb2l2aiK5BAoLQUFBQktoUEJnYTAShwQKC0FBQUJLaFBCZ2EwEgtBQUFCS2hQQmdhMBp3Cgl0ZXh0L2h0bWwSamFtZW5kIHRleHQgLSBsZXNzIHNwZWNpZmljIG9mIG51bWJlciBvZiBwb2ludHMgYW5kIHJlZmVyIHRvIGRpZmZlcmVuY2XCoG9mIHNjb3Jlcy4gUmF0aW9uYWxlIGtleSBzZWUgYWJvdmUieAoKdGV4dC9wbGFpbhJqYW1lbmQgdGV4dCAtIGxlc3Mgc3BlY2lmaWMgb2YgbnVtYmVyIG9mIHBvaW50cyBhbmQgcmVmZXIgdG8gZGlmZmVyZW5jZcKgb2Ygc2NvcmVzLiBSYXRpb25hbGUga2V5IHNlZSBhYm92ZSobIhUxMDU4NjEzMTE2NTU2MzgzMDEyOTQoADgAMP/buvXqMTj/27r16jFKOwoKdGV4dC9wbGFpbhItZ2FwcyBvZiBtb3JlIHRoYW4gW251bWJlciBvZl0gcG9pbnQgaW4gc2NvcmVzWgxvcDR3cGt3czZxeXByAiAAeACaAQYIABAAGACqAWwSamFtZW5kIHRleHQgLSBsZXNzIHNwZWNpZmljIG9mIG51bWJlciBvZiBwb2ludHMgYW5kIHJlZmVyIHRvIGRpZmZlcmVuY2XCoG9mIHNjb3Jlcy4gUmF0aW9uYWxlIGtleSBzZWUgYWJvdmWwAQC4AQAY/9u69eoxIP/buvXqMTAAQhBraXguY3pvazk1Y2tnaWZpIqsCCgtBQUFCSG9qUTY2ZxL1AQoLQUFBQkhvalE2NmcSC0FBQUJIb2pRNjZnGg0KCXRleHQvaHRtbBIAIg4KCnRleHQvcGxhaW4SACobIhUxMDU4NjEzMTE2NTU2MzgzMDEyOTQoADgAMJjgyM3qMTickcnN6jFKUgokYXBwbGljYXRpb24vdm5kLmdvb2dsZS1hcHBzLmRvY3MubWRzGirC19rkASQKIgoPCglpbmNsdWRpbmcQARgAEg0KB3N1Y2ggYXMQARgAGAFaDDIwMjVveHJxd2drN3ICIAB4AIIBFHN1Z2dlc3QucTU3NHYxYjE1ZTBkiAECmgEGCAAQABgAsAEAuAEBGJjgyM3qMSCckcnN6jEwAEIUc3VnZ2VzdC5xNTc0djFiMTVlMGQiqQIKC0FBQUJIb2pRNjVNEvMBCgtBQUFCSG9qUTY1TRILQUFBQkhvalE2NU0aDQoJdGV4dC9odG1sEgAiDgoKdGV4dC9wbGFpbhIAKhsiFTEwNTg2MTMxMTY1NTYzODMwMTI5NCgAOAAwqsK/zeoxOLLMv83qMUpQCiRhcHBsaWNhdGlvbi92bmQuZ29vZ2xlLWFwcHMuZG9jcy5tZHMaKMLX2uQBIgogCg0KB3Byb3ZpZGUQARgAEg0KB2luY2x1ZGUQARgAGAFaDHk4cTlqMXIwN240MHICIAB4AIIBFHN1Z2dlc3QuY212YWxpcTZ1M3RiiAECmgEGCAAQABgAsAEAuAEBGKrCv83qMSCyzL/N6jEwAEIUc3VnZ2VzdC5jbXZhbGlxNnUzdGIikwYKC0FBQUJLaFBCZ2F3EuEFCgtBQUFCS2hQQmdhdxILQUFBQktoUEJnYXca1AEKCXRleHQvaHRtbBLGAWFkZCBoZWFkZXIgLSBtb2RlcmF0ZWQgc2NvcmVzwqA8YnI+dGhlIGV2ZW50dWFsIG1vZGVyYXRpb24gcmF0aW9uYWxlIGFuZCBzY29yZSBtdXN0IGluY2x1ZGUgYSBjbGVhciBhbmQgdW5lcXVpdm9jYWwgc3RhdGVtZW50IG9mIGFsbCBvZiB0aGUgcmVhc29ucyBmb3IgdGhlIGZpbmFsIG1vZGVyYXRlZCBzY29yZSBmb3IgZWFjaCByZXF1aXJlbWVudCLSAQoKdGV4dC9wbGFpbhLDAWFkZCBoZWFkZXIgLSBtb2RlcmF0ZWQgc2NvcmVzwqAKdGhlIGV2ZW50dWFsIG1vZGVyYXRpb24gcmF0aW9uYWxlIGFuZCBzY29yZSBtdXN0IGluY2x1ZGUgYSBjbGVhciBhbmQgdW5lcXVpdm9jYWwgc3RhdGVtZW50IG9mIGFsbCBvZiB0aGUgcmVhc29ucyBmb3IgdGhlIGZpbmFsIG1vZGVyYXRlZCBzY29yZSBmb3IgZWFjaCByZXF1aXJlbWVudCobIhUxMDU4NjEzMTE2NTU2MzgzMDEyOTQoADgAMN2xt/XqMTjdsbf16jFaDHhkdHJ4OG96eHUwanICIAB4AJoBBggAEAAYAKoByQESxgFhZGQgaGVhZGVyIC0gbW9kZXJhdGVkIHNjb3Jlc8KgPGJyPnRoZSBldmVudHVhbCBtb2RlcmF0aW9uIHJhdGlvbmFsZSBhbmQgc2NvcmUgbXVzdCBpbmNsdWRlIGEgY2xlYXIgYW5kIHVuZXF1aXZvY2FsIHN0YXRlbWVudCBvZiBhbGwgb2YgdGhlIHJlYXNvbnMgZm9yIHRoZSBmaW5hbCBtb2RlcmF0ZWQgc2NvcmUgZm9yIGVhY2ggcmVxdWlyZW1lbnSwAQC4AQAY3bG39eoxIN2xt/XqMTAAQhBraXguNmI2aGUyaWlwa3JlIscCCgtBQUFCSG9qUTY3QRKRAgoLQUFBQkhvalE2N0ESC0FBQUJIb2pRNjdBGg0KCXRleHQvaHRtbBIAIg4KCnRleHQvcGxhaW4SACobIhUxMDU4NjEzMTE2NTU2MzgzMDEyOTQoADgAMNb8y83qMTiLos7N6jFKbgokYXBwbGljYXRpb24vdm5kLmdvb2dsZS1hcHBzLmRvY3MubWRzGkbC19rkAUAKPgoxCissIGJ1dCBub3QgbGltaXRlZCB0bywgcHJvY3VyZW1lbnQgcG9saWNpZXM6EAEYABIHCgE7EAEYABgBWgxlbTYyNWhreGU0bXByAiAAeACCARRzdWdnZXN0Lm5tMHF2cDFlMTVzZ4gBApoBBggAEAAYALABALgBARjW/MvN6jEgi6LOzeoxMABCFHN1Z2dlc3Qubm0wcXZwMWUxNXNnIpQCCgtBQUFCSG9qUTY0YxLeAQoLQUFBQkhvalE2NGMSC0FBQUJIb2pRNjRjGg0KCXRleHQvaHRtbBIAIg4KCnRleHQvcGxhaW4SACobIhUxMDU4NjEzMTE2NTU2MzgzMDEyOTQoADgAMMext83qMTiAtrfN6jFKOwokYXBwbGljYXRpb24vdm5kLmdvb2dsZS1hcHBzLmRvY3MubWRzGhPC19rkAQ0aCwoHCgEsEAEYABABWgw0NmdiM3J0MTF6eGVyAiAAeACCARRzdWdnZXN0LnhrZHJqdmc1ZTF3NIgBApoBBggAEAAYALABALgBARjHsbfN6jEggLa3zeoxMABCFHN1Z2dlc3QueGtkcmp2ZzVlMXc0IrkCCgtBQUFCS3dNLWhRdxKHAgoLQUFBQkt3TS1oUXcSC0FBQUJLd00taFF3GjUKCXRleHQvaHRtbBIoQSBDb250cmFjdCBOb3RpY2Ugb3IgYSBkaWZmZXJlbnQgbm90aWNlPyI2Cgp0ZXh0L3BsYWluEihBIENvbnRyYWN0IE5vdGljZSBvciBhIGRpZmZlcmVudCBub3RpY2U/KhsiFTEwMTIzOTUyMDU0NjIxODYxODMwNSgAOAAwl8z28OkxOJfM9vDpMVoMZW1tZHExaXE1NW5mcgIgAHgAiAECmgEGCAAQABgAqgEqEihBIENvbnRyYWN0IE5vdGljZSBvciBhIGRpZmZlcmVudCBub3RpY2U/sAEAuAEBGJfM9vDpMSCXzPbw6TEwAEIQa2l4Lnlrc2FjbjdpNjBjMCKrAgoLQUFBQkhvalE2NUUS9QEKC0FBQUJIb2pRNjVFEgtBQUFCSG9qUTY1RRoNCgl0ZXh0L2h0bWwSACIOCgp0ZXh0L3BsYWluEgAqGyIVMTA1ODYxMzExNjU1NjM4MzAxMjk0KAA4ADCyxb7N6jE449m+zeoxSlIKJGFwcGxpY2F0aW9uL3ZuZC5nb29nbGUtYXBwcy5kb2NzLm1kcxoqwtfa5AEkCiIKDwoJaW5jbHVkaW5nEAEYABINCgdzdWNoIGFzEAEYABgBWgw0OG5henBjbmptNDByAiAAeACCARRzdWdnZXN0Lmp3NWU0b2M5ZzE1aogBApoBBggAEAAYALABALgBARiyxb7N6jEg49m+zeoxMABCFHN1Z2dlc3Quanc1ZTRvYzlnMTVqIsMDCgtBQUFCS3dNLWhROBKRAwoLQUFBQkt3TS1oUTgSC0FBQUJLd00taFE4GmMKCXRleHQvaHRtbBJWanVzdCB0byBjaGVjayBkb2VzIHRoaXMgbWVhbiB0aGV5IHNob3VsZCBsYXlvdXQgdGhlIHByb2N1cmVtZW50IHByb2Nlc3MgdGhleSBmb2xsb3dlZD8iZAoKdGV4dC9wbGFpbhJWanVzdCB0byBjaGVjayBkb2VzIHRoaXMgbWVhbiB0aGV5IHNob3VsZCBsYXlvdXQgdGhlIHByb2N1cmVtZW50IHByb2Nlc3MgdGhleSBmb2xsb3dlZD8qGyIVMTAxMjM5NTIwNTQ2MjE4NjE4MzA1KAA4ADCGhoPx6TE4pISF8ekxWgxraWs4N2M1YnVub2VyAiAAeACIAQKaAQYIABAAGACqAVgSVmp1c3QgdG8gY2hlY2sgZG9lcyB0aGlzIG1lYW4gdGhleSBzaG91bGQgbGF5b3V0IHRoZSBwcm9jdXJlbWVudCBwcm9jZXNzIHRoZXkgZm9sbG93ZWQ/sAEAuAEBGIaGg/HpMSCkhIXx6TEwAEIQa2l4Lnc3dG5zaWRsejFzaTIIaC5namRneHMyCWguMzBqMHpsbDIJaC4xZm9iOXRlMgloLjN6bnlzaDcyCWguMmV0OTJwMDIIaC50eWpjd3Q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4AGolChRzdWdnZXN0LnJqcjg1MXFueW5sbhINSmF5bmUgTWNDYWlybmooChRzdWdnZXN0LmZtMmFoOHZwYXJiNhIQTWFydGluYSBMZW5hZ2hhbmolChRzdWdnZXN0LnZwdnBodHYwYmg3MhINSmF5bmUgTWNDYWlybmokChNzdWdnZXN0LnZiMmNqM2ZtMjUyEg1KYXluZSBNY0NhaXJuaiUKFHN1Z2dlc3QuOWg5cmdpdmszaWVmEg1KYXluZSBNY0NhaXJuaiUKFHN1Z2dlc3QuemVzNjV5eHFpbHRzEg1KYXluZSBNY0NhaXJuaiUKFHN1Z2dlc3QuMTNjOG1wamxwN2VwEg1KYXluZSBNY0NhaXJuaiUKFHN1Z2dlc3QuZWdqOTZwd3U2ZXAyEg1KYXluZSBNY0NhaXJuaiUKFHN1Z2dlc3QubHBzaWhnYjcyd2RvEg1KYXluZSBNY0NhaXJuaiUKFHN1Z2dlc3QuaXk1cmgweW95cXRrEg1KYXluZSBNY0NhaXJuaiQKE3N1Z2dlc3QuY2psZTJwanJiazcSDUpheW5lIE1jQ2Fpcm5qJAoTc3VnZ2VzdC44ZTY2bTc1cmMzMxINSmF5bmUgTWNDYWlybmolChRzdWdnZXN0LmplaXg1Nm1ubzhuMxINSmF5bmUgTWNDYWlybmolChRzdWdnZXN0LmFqMzY3cTloZWl4aRINSmF5bmUgTWNDYWlybmolChRzdWdnZXN0Lm11eHUxaDYwdW1ubBINSmF5bmUgTWNDYWlybmolChRzdWdnZXN0LjMybHJ6eWdjemk3cRINSmF5bmUgTWNDYWlybmolChRzdWdnZXN0LnB6ZDRrbmVjcGVyMhINSmF5bmUgTWNDYWlybmolChRzdWdnZXN0LmU2cXMxMXoyYnR6NhINSmF5bmUgTWNDYWlybmolChRzdWdnZXN0LmtlZXlqendhb2l2ahINSmF5bmUgTWNDYWlybmolChRzdWdnZXN0LnE1NzR2MWIxNWUwZBINSmF5bmUgTWNDYWlybmolChRzdWdnZXN0LmNtdmFsaXE2dTN0YhINSmF5bmUgTWNDYWlybmolChRzdWdnZXN0Lm5tMHF2cDFlMTVzZxINSmF5bmUgTWNDYWlybmolChRzdWdnZXN0LnhrZHJqdmc1ZTF3NBINSmF5bmUgTWNDYWlybmolChRzdWdnZXN0Lmp3NWU0b2M5ZzE1ahINSmF5bmUgTWNDYWlybnIhMXFuTkZTLXZ4QXRDTFIybXA1cUxLYTRUby10NkZjLXMt</go:docsCustomData>
</go:gDocsCustomXmlDataStorage>
</file>

<file path=customXml/item3.xml><?xml version="1.0" encoding="utf-8"?>
<metadata xmlns="http://www.objective.com/ecm/document/metadata/FF3C5B18883D4E21973B57C2EEED7FD1" version="1.0.0">
  <systemFields>
    <field name="Objective-Id">
      <value order="0">A55844132</value>
    </field>
    <field name="Objective-Title">
      <value order="0">WG PA23 Direct award justification Template - v1.0 - CY</value>
    </field>
    <field name="Objective-Description">
      <value order="0"/>
    </field>
    <field name="Objective-CreationStamp">
      <value order="0">2024-11-20T15:33:52Z</value>
    </field>
    <field name="Objective-IsApproved">
      <value order="0">false</value>
    </field>
    <field name="Objective-IsPublished">
      <value order="0">true</value>
    </field>
    <field name="Objective-DatePublished">
      <value order="0">2024-12-10T15:03:13Z</value>
    </field>
    <field name="Objective-ModificationStamp">
      <value order="0">2024-12-10T15:03:13Z</value>
    </field>
    <field name="Objective-Owner">
      <value order="0">Hughes, Natasha (CSI - Commercial &amp; Procurement Directorate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EU Exit &amp; Procurement Reform :1 - Save:Commercial Procurement - Procurement Reform:Procurement Reform - 2022-2023 - Secondary Legislation:Procurement Reform - Procurement Act Templates</value>
    </field>
    <field name="Objective-Parent">
      <value order="0">Procurement Reform - Procurement Act Templates</value>
    </field>
    <field name="Objective-State">
      <value order="0">Published</value>
    </field>
    <field name="Objective-VersionId">
      <value order="0">vA101964000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qA1572476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B724341C-FFF8-44D5-85D0-9F7DBBE9BB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2445</Words>
  <Characters>13940</Characters>
  <Application>Microsoft Office Word</Application>
  <DocSecurity>0</DocSecurity>
  <Lines>116</Lines>
  <Paragraphs>32</Paragraphs>
  <ScaleCrop>false</ScaleCrop>
  <Company/>
  <LinksUpToDate>false</LinksUpToDate>
  <CharactersWithSpaces>16353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Deddf Caffael 2023 - Adroddiad cyfiawnhau dyfarniad uniongyrchol</dc:title>
  <dc:subject/>
  <dc:creator/>
  <cp:keywords/>
  <cp:lastModifiedBy/>
  <cp:revision>1</cp:revision>
  <dcterms:created xsi:type="dcterms:W3CDTF">2024-12-18T11:47:00Z</dcterms:created>
  <dcterms:modified xsi:type="dcterms:W3CDTF">2024-12-18T11:47:00Z</dcterms:modified>
</cp:coreProperties>
</file>