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0B5B53" w14:textId="77777777" w:rsidR="001D432E" w:rsidRPr="00AC17B9" w:rsidRDefault="001D432E" w:rsidP="001D432E">
      <w:pPr>
        <w:jc w:val="center"/>
        <w:rPr>
          <w:rFonts w:ascii="Arial" w:hAnsi="Arial"/>
          <w:b/>
          <w:bCs/>
          <w:sz w:val="28"/>
          <w:szCs w:val="28"/>
        </w:rPr>
      </w:pPr>
      <w:r>
        <w:rPr>
          <w:rFonts w:ascii="Arial" w:hAnsi="Arial"/>
          <w:b/>
          <w:sz w:val="28"/>
        </w:rPr>
        <w:t>Adolygiad Diogelu Unedig Sengl (ADUS)</w:t>
      </w:r>
    </w:p>
    <w:p w14:paraId="27AEE365" w14:textId="37A16FD0" w:rsidR="00E53C1A" w:rsidRPr="00400BDD" w:rsidRDefault="00E53C1A" w:rsidP="00400BDD">
      <w:pPr>
        <w:keepNext/>
        <w:keepLines/>
        <w:spacing w:before="240" w:after="0"/>
        <w:jc w:val="center"/>
        <w:outlineLvl w:val="0"/>
        <w:rPr>
          <w:rFonts w:ascii="Arial" w:hAnsi="Arial"/>
          <w:b/>
          <w:color w:val="64234A"/>
          <w:sz w:val="28"/>
        </w:rPr>
      </w:pPr>
      <w:bookmarkStart w:id="0" w:name="_Toc124782238"/>
      <w:r>
        <w:rPr>
          <w:rFonts w:ascii="Arial" w:hAnsi="Arial"/>
          <w:b/>
          <w:color w:val="64234A"/>
          <w:sz w:val="28"/>
        </w:rPr>
        <w:t xml:space="preserve">Canllawiau </w:t>
      </w:r>
      <w:r w:rsidR="001119A1">
        <w:rPr>
          <w:rFonts w:ascii="Arial" w:hAnsi="Arial"/>
          <w:b/>
          <w:color w:val="64234A"/>
          <w:sz w:val="28"/>
        </w:rPr>
        <w:t xml:space="preserve">ynghylch </w:t>
      </w:r>
      <w:r>
        <w:rPr>
          <w:rFonts w:ascii="Arial" w:hAnsi="Arial"/>
          <w:b/>
          <w:color w:val="64234A"/>
          <w:sz w:val="28"/>
        </w:rPr>
        <w:t>Llinell</w:t>
      </w:r>
      <w:r w:rsidR="001119A1">
        <w:rPr>
          <w:rFonts w:ascii="Arial" w:hAnsi="Arial"/>
          <w:b/>
          <w:color w:val="64234A"/>
          <w:sz w:val="28"/>
        </w:rPr>
        <w:t>au</w:t>
      </w:r>
      <w:r>
        <w:rPr>
          <w:rFonts w:ascii="Arial" w:hAnsi="Arial"/>
          <w:b/>
          <w:color w:val="64234A"/>
          <w:sz w:val="28"/>
        </w:rPr>
        <w:t xml:space="preserve"> Amser </w:t>
      </w:r>
      <w:proofErr w:type="spellStart"/>
      <w:r>
        <w:rPr>
          <w:rFonts w:ascii="Arial" w:hAnsi="Arial"/>
          <w:b/>
          <w:color w:val="64234A"/>
          <w:sz w:val="28"/>
        </w:rPr>
        <w:t>Amlasiantaethol</w:t>
      </w:r>
      <w:proofErr w:type="spellEnd"/>
      <w:r>
        <w:rPr>
          <w:rFonts w:ascii="Arial" w:hAnsi="Arial"/>
          <w:b/>
          <w:color w:val="64234A"/>
          <w:sz w:val="28"/>
        </w:rPr>
        <w:t xml:space="preserve"> </w:t>
      </w:r>
      <w:r w:rsidR="00400BDD">
        <w:rPr>
          <w:rFonts w:ascii="Arial" w:hAnsi="Arial"/>
          <w:b/>
          <w:color w:val="64234A"/>
          <w:sz w:val="28"/>
        </w:rPr>
        <w:t xml:space="preserve">                                            </w:t>
      </w:r>
      <w:r>
        <w:rPr>
          <w:rFonts w:ascii="Arial" w:hAnsi="Arial"/>
          <w:b/>
          <w:color w:val="64234A"/>
          <w:sz w:val="28"/>
        </w:rPr>
        <w:t>i gefnogi'r Broses Adolygu</w:t>
      </w:r>
    </w:p>
    <w:bookmarkEnd w:id="0"/>
    <w:p w14:paraId="3E008F70" w14:textId="77777777" w:rsidR="001D432E" w:rsidRPr="006514C7" w:rsidRDefault="001D432E" w:rsidP="001D432E">
      <w:pPr>
        <w:jc w:val="both"/>
        <w:rPr>
          <w:rFonts w:ascii="Arial" w:hAnsi="Arial"/>
        </w:rPr>
      </w:pPr>
    </w:p>
    <w:p w14:paraId="368B9514" w14:textId="77777777" w:rsidR="001D432E" w:rsidRPr="006514C7" w:rsidRDefault="001D432E" w:rsidP="001D432E">
      <w:pPr>
        <w:jc w:val="both"/>
        <w:rPr>
          <w:rFonts w:ascii="Arial" w:hAnsi="Arial"/>
          <w:b/>
          <w:bCs/>
          <w:sz w:val="24"/>
          <w:szCs w:val="24"/>
        </w:rPr>
      </w:pPr>
      <w:r>
        <w:rPr>
          <w:rFonts w:ascii="Arial" w:hAnsi="Arial"/>
          <w:b/>
          <w:sz w:val="24"/>
        </w:rPr>
        <w:t>Cyflwyniad</w:t>
      </w:r>
    </w:p>
    <w:p w14:paraId="53E42386" w14:textId="12FAD65A" w:rsidR="001D432E" w:rsidRPr="006514C7" w:rsidRDefault="001D432E" w:rsidP="001D432E">
      <w:pPr>
        <w:jc w:val="both"/>
        <w:rPr>
          <w:rFonts w:ascii="Arial" w:hAnsi="Arial"/>
        </w:rPr>
      </w:pPr>
      <w:r>
        <w:rPr>
          <w:rFonts w:ascii="Arial" w:hAnsi="Arial"/>
        </w:rPr>
        <w:t xml:space="preserve">Mae'r canllawiau hyn yn ymwneud â chwblhau llinellau amser </w:t>
      </w:r>
      <w:proofErr w:type="spellStart"/>
      <w:r>
        <w:rPr>
          <w:rFonts w:ascii="Arial" w:hAnsi="Arial"/>
        </w:rPr>
        <w:t>amlasiantaethol</w:t>
      </w:r>
      <w:proofErr w:type="spellEnd"/>
      <w:r>
        <w:rPr>
          <w:rFonts w:ascii="Arial" w:hAnsi="Arial"/>
        </w:rPr>
        <w:t xml:space="preserve"> mewn perthynas ag Adolygiadau Diogelu Unedig Sengl (</w:t>
      </w:r>
      <w:proofErr w:type="spellStart"/>
      <w:r>
        <w:rPr>
          <w:rFonts w:ascii="Arial" w:hAnsi="Arial"/>
        </w:rPr>
        <w:t>ADUSau</w:t>
      </w:r>
      <w:proofErr w:type="spellEnd"/>
      <w:r>
        <w:rPr>
          <w:rFonts w:ascii="Arial" w:hAnsi="Arial"/>
        </w:rPr>
        <w:t>).</w:t>
      </w:r>
    </w:p>
    <w:p w14:paraId="7233BE04" w14:textId="77777777" w:rsidR="001D432E" w:rsidRPr="006514C7" w:rsidRDefault="001D432E" w:rsidP="001D432E">
      <w:pPr>
        <w:jc w:val="both"/>
        <w:rPr>
          <w:rFonts w:ascii="Arial" w:hAnsi="Arial"/>
        </w:rPr>
      </w:pPr>
    </w:p>
    <w:p w14:paraId="460DA6B3" w14:textId="698B1F66" w:rsidR="001D432E" w:rsidRPr="006514C7" w:rsidRDefault="001D432E" w:rsidP="001D432E">
      <w:pPr>
        <w:jc w:val="both"/>
        <w:rPr>
          <w:rFonts w:ascii="Arial" w:hAnsi="Arial"/>
          <w:b/>
          <w:bCs/>
          <w:sz w:val="24"/>
          <w:szCs w:val="24"/>
        </w:rPr>
      </w:pPr>
      <w:r>
        <w:rPr>
          <w:rFonts w:ascii="Arial" w:hAnsi="Arial"/>
          <w:b/>
          <w:sz w:val="24"/>
        </w:rPr>
        <w:t>Beth yw Llinell Amser?</w:t>
      </w:r>
    </w:p>
    <w:p w14:paraId="14C0F5A0" w14:textId="20D33CFE" w:rsidR="001D432E" w:rsidRPr="006514C7" w:rsidRDefault="001D432E" w:rsidP="001D432E">
      <w:pPr>
        <w:jc w:val="both"/>
        <w:rPr>
          <w:rFonts w:ascii="Arial" w:hAnsi="Arial"/>
        </w:rPr>
      </w:pPr>
      <w:r>
        <w:rPr>
          <w:rFonts w:ascii="Arial" w:hAnsi="Arial"/>
        </w:rPr>
        <w:t xml:space="preserve">Nid yw llinell amser yn rhestr o bopeth sydd wedi'i gofnodi ar ffeil unigolyn. Mae'n bwysig nad yw llinell amser yn ailadrodd y cofnodion sydd gennych chi ar gyfer y plentyn / oedolyn / teulu. Dim ond </w:t>
      </w:r>
      <w:r>
        <w:rPr>
          <w:rFonts w:ascii="Arial" w:hAnsi="Arial"/>
          <w:b/>
        </w:rPr>
        <w:t>digwyddiadau arwyddocaol</w:t>
      </w:r>
      <w:r>
        <w:rPr>
          <w:rFonts w:ascii="Arial" w:hAnsi="Arial"/>
        </w:rPr>
        <w:t xml:space="preserve"> y dylid eu cynnwys.</w:t>
      </w:r>
    </w:p>
    <w:p w14:paraId="499BB15F" w14:textId="06CCDC7B" w:rsidR="001D432E" w:rsidRPr="006514C7" w:rsidRDefault="001D432E" w:rsidP="001D432E">
      <w:pPr>
        <w:jc w:val="both"/>
        <w:rPr>
          <w:rFonts w:ascii="Arial" w:hAnsi="Arial"/>
        </w:rPr>
      </w:pPr>
      <w:r>
        <w:rPr>
          <w:rFonts w:ascii="Arial" w:hAnsi="Arial"/>
        </w:rPr>
        <w:t>Dylai llinell amser roi darlun clir o'r holl ddigwyddiadau arwyddocaol sydd o bwysigrwydd allweddol i ddeall yr achos, a hynny o fewn yr amserlen y cytunwyd arni ar gyfer yr adolygiad. Mae hyn yn golygu defnyddio'r wybodaeth sydd gan bob asiantaeth sy'n ymwneud â'r plentyn / oedolyn a'r teulu.</w:t>
      </w:r>
    </w:p>
    <w:p w14:paraId="74F076D4" w14:textId="19BECBED" w:rsidR="001D432E" w:rsidRPr="006514C7" w:rsidRDefault="001D432E" w:rsidP="001D432E">
      <w:pPr>
        <w:jc w:val="both"/>
        <w:rPr>
          <w:rFonts w:ascii="Arial" w:hAnsi="Arial"/>
        </w:rPr>
      </w:pPr>
      <w:r>
        <w:rPr>
          <w:rFonts w:ascii="Arial" w:hAnsi="Arial"/>
        </w:rPr>
        <w:t>I grynhoi, dim ond digwyddiadau arwyddocaol sydd o fewn yr amserlen y cytunwyd arni ar gyfer yr archwiliad neu'r adolygiad y dylid eu cynnwys mewn llinell amser. Dylai llinell amser fod yn gryno ac ni ddylai ailadrodd nodiadau neu gofnodion achos sy'n bodoli eisoes.</w:t>
      </w:r>
    </w:p>
    <w:p w14:paraId="480BA3BE" w14:textId="77777777" w:rsidR="001D432E" w:rsidRPr="006514C7" w:rsidRDefault="001D432E" w:rsidP="001D432E">
      <w:pPr>
        <w:jc w:val="both"/>
        <w:rPr>
          <w:rFonts w:ascii="Arial" w:hAnsi="Arial"/>
        </w:rPr>
      </w:pPr>
    </w:p>
    <w:p w14:paraId="01958C44" w14:textId="77777777" w:rsidR="001D432E" w:rsidRPr="006514C7" w:rsidRDefault="001D432E" w:rsidP="001D432E">
      <w:pPr>
        <w:jc w:val="both"/>
        <w:rPr>
          <w:rFonts w:ascii="Arial" w:hAnsi="Arial"/>
          <w:b/>
          <w:bCs/>
          <w:sz w:val="24"/>
          <w:szCs w:val="24"/>
        </w:rPr>
      </w:pPr>
      <w:r>
        <w:rPr>
          <w:rFonts w:ascii="Arial" w:hAnsi="Arial"/>
          <w:b/>
          <w:sz w:val="24"/>
        </w:rPr>
        <w:t>Egwyddorion</w:t>
      </w:r>
    </w:p>
    <w:p w14:paraId="6132B0D1" w14:textId="47142A91" w:rsidR="001D432E" w:rsidRPr="006514C7" w:rsidRDefault="001D432E" w:rsidP="001D432E">
      <w:pPr>
        <w:jc w:val="both"/>
        <w:rPr>
          <w:rFonts w:ascii="Arial" w:hAnsi="Arial"/>
        </w:rPr>
      </w:pPr>
      <w:r>
        <w:rPr>
          <w:rFonts w:ascii="Arial" w:hAnsi="Arial"/>
        </w:rPr>
        <w:t>Mae llinell amser:</w:t>
      </w:r>
    </w:p>
    <w:p w14:paraId="70B630E5" w14:textId="3995A3EC" w:rsidR="001D432E" w:rsidRPr="006514C7" w:rsidRDefault="00CA56DB" w:rsidP="001D432E">
      <w:pPr>
        <w:pStyle w:val="ListParagraph"/>
        <w:numPr>
          <w:ilvl w:val="0"/>
          <w:numId w:val="1"/>
        </w:numPr>
        <w:contextualSpacing w:val="0"/>
        <w:jc w:val="both"/>
      </w:pPr>
      <w:r>
        <w:t>yn seiliedig ar astudiaeth o wybodaeth sydd wedi'i chofnodi;</w:t>
      </w:r>
    </w:p>
    <w:p w14:paraId="187EA6DF" w14:textId="581BB257" w:rsidR="001D432E" w:rsidRPr="006514C7" w:rsidRDefault="001D432E" w:rsidP="001D432E">
      <w:pPr>
        <w:pStyle w:val="ListParagraph"/>
        <w:numPr>
          <w:ilvl w:val="0"/>
          <w:numId w:val="1"/>
        </w:numPr>
        <w:contextualSpacing w:val="0"/>
        <w:jc w:val="both"/>
      </w:pPr>
      <w:r>
        <w:t>yn darparu cofnod cryno a ffeithiol o wybodaeth neu ddigwyddiadau arwyddocaol ym mywyd yr unigolyn;</w:t>
      </w:r>
    </w:p>
    <w:p w14:paraId="4DD47F38" w14:textId="3CBE794A" w:rsidR="001D432E" w:rsidRPr="006514C7" w:rsidRDefault="001D432E" w:rsidP="001D432E">
      <w:pPr>
        <w:pStyle w:val="ListParagraph"/>
        <w:numPr>
          <w:ilvl w:val="0"/>
          <w:numId w:val="1"/>
        </w:numPr>
        <w:contextualSpacing w:val="0"/>
        <w:jc w:val="both"/>
      </w:pPr>
      <w:r>
        <w:t>yn crynhoi camau gweithredu a chanlyniadau sy'n ymwneud â digwyddiadau arwyddocaol;</w:t>
      </w:r>
    </w:p>
    <w:p w14:paraId="6C2168C0" w14:textId="723FDC94" w:rsidR="001D432E" w:rsidRPr="006514C7" w:rsidRDefault="001D432E" w:rsidP="001D432E">
      <w:pPr>
        <w:pStyle w:val="ListParagraph"/>
        <w:numPr>
          <w:ilvl w:val="0"/>
          <w:numId w:val="1"/>
        </w:numPr>
        <w:contextualSpacing w:val="0"/>
        <w:jc w:val="both"/>
      </w:pPr>
      <w:r>
        <w:t>yn darparu dadansoddiad o'r camau a gymerwyd er mwyn annog dysgu;</w:t>
      </w:r>
    </w:p>
    <w:p w14:paraId="58BC6CAF" w14:textId="77777777" w:rsidR="001D432E" w:rsidRPr="006514C7" w:rsidRDefault="001D432E" w:rsidP="001D432E">
      <w:pPr>
        <w:pStyle w:val="ListParagraph"/>
        <w:numPr>
          <w:ilvl w:val="0"/>
          <w:numId w:val="1"/>
        </w:numPr>
        <w:contextualSpacing w:val="0"/>
        <w:jc w:val="both"/>
      </w:pPr>
      <w:r>
        <w:t>yn helpu i ddeall effaith digwyddiadau ar yr unigolyn.</w:t>
      </w:r>
    </w:p>
    <w:p w14:paraId="4FA254CF" w14:textId="77777777" w:rsidR="001D432E" w:rsidRPr="006514C7" w:rsidRDefault="001D432E" w:rsidP="001D432E">
      <w:pPr>
        <w:jc w:val="both"/>
        <w:rPr>
          <w:rFonts w:ascii="Arial" w:hAnsi="Arial"/>
        </w:rPr>
      </w:pPr>
    </w:p>
    <w:p w14:paraId="219C5DDF" w14:textId="77777777" w:rsidR="001D432E" w:rsidRPr="006514C7" w:rsidRDefault="001D432E" w:rsidP="001D432E">
      <w:pPr>
        <w:jc w:val="both"/>
        <w:rPr>
          <w:rFonts w:ascii="Arial" w:hAnsi="Arial"/>
          <w:b/>
          <w:bCs/>
          <w:sz w:val="24"/>
          <w:szCs w:val="24"/>
        </w:rPr>
      </w:pPr>
      <w:r>
        <w:rPr>
          <w:rFonts w:ascii="Arial" w:hAnsi="Arial"/>
          <w:b/>
          <w:sz w:val="24"/>
        </w:rPr>
        <w:t>Beth yw Digwyddiad Arwyddocaol?</w:t>
      </w:r>
    </w:p>
    <w:p w14:paraId="06C9F13B" w14:textId="77777777" w:rsidR="001D432E" w:rsidRPr="006514C7" w:rsidRDefault="001D432E" w:rsidP="001D432E">
      <w:pPr>
        <w:jc w:val="both"/>
        <w:rPr>
          <w:rFonts w:ascii="Arial" w:hAnsi="Arial"/>
        </w:rPr>
      </w:pPr>
      <w:r>
        <w:rPr>
          <w:rFonts w:ascii="Arial" w:hAnsi="Arial"/>
        </w:rPr>
        <w:t>Digwyddiad arwyddocaol yw unrhyw beth sy'n cael effaith arwyddocaol, boed yn gadarnhaol neu'n negyddol, ar yr unigolyn, ei ddiogelwch, ei amgylchiadau, neu ei amgylchedd cartref.</w:t>
      </w:r>
    </w:p>
    <w:p w14:paraId="0C382746" w14:textId="7165CCA1" w:rsidR="001D432E" w:rsidRDefault="001D432E" w:rsidP="001D432E">
      <w:pPr>
        <w:jc w:val="both"/>
        <w:rPr>
          <w:rFonts w:ascii="Arial" w:hAnsi="Arial"/>
        </w:rPr>
      </w:pPr>
      <w:r>
        <w:rPr>
          <w:rFonts w:ascii="Arial" w:hAnsi="Arial"/>
        </w:rPr>
        <w:t>Dylai pob digwyddiad gynnwys camau gweithredu neu ganlyniad sydd wedi cael effaith arwyddocaol ar yr unigolyn. Ni ddylid dim ond cofnodi dyddiadau cyfarfodydd, ymweliadau ac ati. Wrth ddarllen llinell amser, ni ddylai bylchau amlwg fod yn yr wybodaeth.</w:t>
      </w:r>
    </w:p>
    <w:p w14:paraId="1BA610A0" w14:textId="77777777" w:rsidR="007A791B" w:rsidRDefault="007A791B" w:rsidP="001D432E">
      <w:pPr>
        <w:jc w:val="both"/>
        <w:rPr>
          <w:rFonts w:ascii="Arial" w:hAnsi="Arial"/>
        </w:rPr>
      </w:pPr>
    </w:p>
    <w:p w14:paraId="61475CCE" w14:textId="16FE0BA9" w:rsidR="001D432E" w:rsidRPr="006514C7" w:rsidRDefault="001D432E" w:rsidP="001D432E">
      <w:pPr>
        <w:jc w:val="both"/>
        <w:rPr>
          <w:rFonts w:ascii="Arial" w:hAnsi="Arial"/>
        </w:rPr>
      </w:pPr>
      <w:r>
        <w:rPr>
          <w:rFonts w:ascii="Arial" w:hAnsi="Arial"/>
        </w:rPr>
        <w:lastRenderedPageBreak/>
        <w:t>Mae'n bwysig nodi na fydd yr hyn a allai fod yn ddigwyddiad allweddol ym mywyd un unigolyn, megis cyfnod o iechyd da neu bresenoldeb da yn yr ysgol ar ôl cyfnod hir o absenoldeb neu waharddiad, yn berthnasol i unigolyn arall. Yn hyn o beth, gofynnir i asiantaethau ddefnyddio eu barn broffesiynol wrth gwblhau'r llinellau amser.</w:t>
      </w:r>
    </w:p>
    <w:p w14:paraId="09C02368" w14:textId="77777777" w:rsidR="001D432E" w:rsidRPr="006514C7" w:rsidRDefault="001D432E" w:rsidP="001D432E">
      <w:pPr>
        <w:jc w:val="both"/>
        <w:rPr>
          <w:rFonts w:ascii="Arial" w:hAnsi="Arial"/>
        </w:rPr>
      </w:pPr>
    </w:p>
    <w:p w14:paraId="2B1AF4B8" w14:textId="5D6622A3" w:rsidR="001D432E" w:rsidRPr="006514C7" w:rsidRDefault="001D432E" w:rsidP="001D432E">
      <w:pPr>
        <w:jc w:val="both"/>
        <w:rPr>
          <w:rFonts w:ascii="Arial" w:hAnsi="Arial"/>
          <w:b/>
          <w:bCs/>
          <w:sz w:val="24"/>
          <w:szCs w:val="24"/>
        </w:rPr>
      </w:pPr>
      <w:r>
        <w:rPr>
          <w:rFonts w:ascii="Arial" w:hAnsi="Arial"/>
          <w:b/>
          <w:sz w:val="24"/>
        </w:rPr>
        <w:t>Sut i gwblhau Llinell Amser</w:t>
      </w:r>
    </w:p>
    <w:p w14:paraId="442B0991" w14:textId="7587B0C7" w:rsidR="001D432E" w:rsidRPr="006514C7" w:rsidRDefault="001D432E" w:rsidP="001D432E">
      <w:pPr>
        <w:jc w:val="both"/>
        <w:rPr>
          <w:rFonts w:ascii="Arial" w:hAnsi="Arial"/>
        </w:rPr>
      </w:pPr>
      <w:r>
        <w:rPr>
          <w:rFonts w:ascii="Arial" w:hAnsi="Arial"/>
        </w:rPr>
        <w:t>Er mwyn helpu i gasglu gwybodaeth gan asiantaethau gwahanol, mae'r templed sydd ynghlwm wedi'i lunio a'i gwblhau'n rhannol i ddangos yr hyn y dylid ei gynnwys mewn llinell amser effeithiol.</w:t>
      </w:r>
    </w:p>
    <w:p w14:paraId="421AC788" w14:textId="77777777" w:rsidR="001D432E" w:rsidRPr="006514C7" w:rsidRDefault="001D432E" w:rsidP="001D432E">
      <w:pPr>
        <w:jc w:val="both"/>
        <w:rPr>
          <w:rFonts w:ascii="Arial" w:hAnsi="Arial"/>
        </w:rPr>
      </w:pPr>
    </w:p>
    <w:p w14:paraId="18658DAA" w14:textId="77777777" w:rsidR="001D432E" w:rsidRPr="006514C7" w:rsidRDefault="001D432E" w:rsidP="001D432E">
      <w:pPr>
        <w:jc w:val="both"/>
        <w:rPr>
          <w:rFonts w:ascii="Arial" w:hAnsi="Arial"/>
          <w:b/>
          <w:bCs/>
        </w:rPr>
      </w:pPr>
      <w:r>
        <w:rPr>
          <w:rFonts w:ascii="Arial" w:hAnsi="Arial"/>
          <w:b/>
        </w:rPr>
        <w:t>Disgrifiad o'r templed:</w:t>
      </w:r>
    </w:p>
    <w:p w14:paraId="0AF883C2" w14:textId="77777777" w:rsidR="001D432E" w:rsidRPr="006514C7" w:rsidRDefault="001D432E" w:rsidP="001D432E">
      <w:pPr>
        <w:jc w:val="both"/>
        <w:rPr>
          <w:rFonts w:ascii="Arial" w:hAnsi="Arial"/>
        </w:rPr>
      </w:pPr>
      <w:r>
        <w:rPr>
          <w:rFonts w:ascii="Arial" w:hAnsi="Arial"/>
          <w:b/>
        </w:rPr>
        <w:t>Colofn 1:</w:t>
      </w:r>
      <w:r>
        <w:rPr>
          <w:rFonts w:ascii="Arial" w:hAnsi="Arial"/>
        </w:rPr>
        <w:t xml:space="preserve"> Dyddiad (ac amser os yn berthnasol) ar ffurf DD/MM/BBBB</w:t>
      </w:r>
    </w:p>
    <w:p w14:paraId="7AE36A83" w14:textId="77777777" w:rsidR="001D432E" w:rsidRPr="006514C7" w:rsidRDefault="001D432E" w:rsidP="001D432E">
      <w:pPr>
        <w:jc w:val="both"/>
        <w:rPr>
          <w:rFonts w:ascii="Arial" w:hAnsi="Arial"/>
        </w:rPr>
      </w:pPr>
      <w:r>
        <w:rPr>
          <w:rFonts w:ascii="Arial" w:hAnsi="Arial"/>
          <w:b/>
        </w:rPr>
        <w:t xml:space="preserve">Colofn 2: </w:t>
      </w:r>
      <w:r>
        <w:rPr>
          <w:rFonts w:ascii="Arial" w:hAnsi="Arial"/>
        </w:rPr>
        <w:t>Ffynhonnell – enw'r asiantaeth neu'r adran a oedd yn gysylltiedig â'r digwyddiad</w:t>
      </w:r>
    </w:p>
    <w:p w14:paraId="017A16E9" w14:textId="77777777" w:rsidR="001D432E" w:rsidRPr="006514C7" w:rsidRDefault="001D432E" w:rsidP="001D432E">
      <w:pPr>
        <w:jc w:val="both"/>
        <w:rPr>
          <w:rFonts w:ascii="Arial" w:hAnsi="Arial"/>
        </w:rPr>
      </w:pPr>
      <w:r>
        <w:rPr>
          <w:rFonts w:ascii="Arial" w:hAnsi="Arial"/>
          <w:b/>
        </w:rPr>
        <w:t>Colofn 3:</w:t>
      </w:r>
      <w:r>
        <w:rPr>
          <w:rFonts w:ascii="Arial" w:hAnsi="Arial"/>
        </w:rPr>
        <w:t xml:space="preserve"> Digwyddiad arwyddocaol – fel y'i diffinnir uchod, eglurwch y digwyddiad yn glir, ond yn gryno</w:t>
      </w:r>
    </w:p>
    <w:p w14:paraId="43CD8ABD" w14:textId="77777777" w:rsidR="001D432E" w:rsidRPr="006514C7" w:rsidRDefault="001D432E" w:rsidP="001D432E">
      <w:pPr>
        <w:jc w:val="both"/>
        <w:rPr>
          <w:rFonts w:ascii="Arial" w:hAnsi="Arial"/>
        </w:rPr>
      </w:pPr>
      <w:r>
        <w:rPr>
          <w:rFonts w:ascii="Arial" w:hAnsi="Arial"/>
          <w:b/>
        </w:rPr>
        <w:t>Colofn 4:</w:t>
      </w:r>
      <w:r>
        <w:rPr>
          <w:rFonts w:ascii="Arial" w:hAnsi="Arial"/>
        </w:rPr>
        <w:t xml:space="preserve"> Camau a gymerwyd – eglurwch yn glir pa gamau a gymerwyd mewn ymateb i'r digwyddiad arwyddocaol a beth oedd y canlyniadau.</w:t>
      </w:r>
    </w:p>
    <w:p w14:paraId="71459D60" w14:textId="78BF44A5" w:rsidR="001D432E" w:rsidRPr="006514C7" w:rsidRDefault="001D432E" w:rsidP="001D432E">
      <w:pPr>
        <w:jc w:val="both"/>
        <w:rPr>
          <w:rFonts w:ascii="Arial" w:hAnsi="Arial"/>
        </w:rPr>
      </w:pPr>
      <w:r>
        <w:rPr>
          <w:rFonts w:ascii="Arial" w:hAnsi="Arial"/>
          <w:b/>
        </w:rPr>
        <w:t>Colofn 5:</w:t>
      </w:r>
      <w:r>
        <w:rPr>
          <w:rFonts w:ascii="Arial" w:hAnsi="Arial"/>
        </w:rPr>
        <w:t xml:space="preserve"> Dadansoddiad - crynodeb o farn yr asiantaeth ynghylch a oedd y camau gweithredu yn unol â pholisi a gweithdrefnau, unrhyw enghreifftiau o arferion da, unrhyw gyfleoedd a gollwyd, ac a ystyriwyd llais yr unigolyn.</w:t>
      </w:r>
    </w:p>
    <w:p w14:paraId="4F3C64C7" w14:textId="77777777" w:rsidR="00D65BF0" w:rsidRDefault="00D65BF0" w:rsidP="001D432E">
      <w:pPr>
        <w:jc w:val="both"/>
        <w:rPr>
          <w:rFonts w:ascii="Arial" w:hAnsi="Arial"/>
          <w:b/>
          <w:bCs/>
        </w:rPr>
      </w:pPr>
    </w:p>
    <w:p w14:paraId="16B358AC" w14:textId="5CB963F4" w:rsidR="001D432E" w:rsidRPr="006514C7" w:rsidRDefault="001D432E" w:rsidP="001D432E">
      <w:pPr>
        <w:jc w:val="both"/>
        <w:rPr>
          <w:rFonts w:ascii="Arial" w:hAnsi="Arial"/>
          <w:b/>
          <w:bCs/>
        </w:rPr>
      </w:pPr>
      <w:r>
        <w:rPr>
          <w:rFonts w:ascii="Arial" w:hAnsi="Arial"/>
          <w:b/>
        </w:rPr>
        <w:t>Awgrymiadau a Chynghorion</w:t>
      </w:r>
    </w:p>
    <w:p w14:paraId="795D8E6E" w14:textId="77777777" w:rsidR="001D432E" w:rsidRPr="006514C7" w:rsidRDefault="001D432E" w:rsidP="001D432E">
      <w:pPr>
        <w:pStyle w:val="ListParagraph"/>
        <w:numPr>
          <w:ilvl w:val="0"/>
          <w:numId w:val="2"/>
        </w:numPr>
        <w:contextualSpacing w:val="0"/>
        <w:jc w:val="both"/>
      </w:pPr>
      <w:r>
        <w:t>Ystyriwch y darllenydd, peidiwch â defnyddio gormod o acronymau</w:t>
      </w:r>
    </w:p>
    <w:p w14:paraId="48520FC0" w14:textId="77777777" w:rsidR="00A61EA1" w:rsidRDefault="001D432E" w:rsidP="001D432E">
      <w:pPr>
        <w:pStyle w:val="ListParagraph"/>
        <w:numPr>
          <w:ilvl w:val="0"/>
          <w:numId w:val="2"/>
        </w:numPr>
        <w:contextualSpacing w:val="0"/>
        <w:jc w:val="both"/>
      </w:pPr>
      <w:r>
        <w:t>Pan fydd cofnodion yn cyfeirio at aelodau unigol o staff, mae'n arfer da defnyddio teitlau swyddi yn hytrach nag enwau</w:t>
      </w:r>
    </w:p>
    <w:p w14:paraId="6D3A6F0D" w14:textId="25585217" w:rsidR="00AC3CC1" w:rsidRDefault="001D432E" w:rsidP="001D432E">
      <w:pPr>
        <w:pStyle w:val="ListParagraph"/>
        <w:numPr>
          <w:ilvl w:val="0"/>
          <w:numId w:val="2"/>
        </w:numPr>
        <w:contextualSpacing w:val="0"/>
        <w:jc w:val="both"/>
      </w:pPr>
      <w:r>
        <w:t>Pan fydd cofnodion yn cyfeirio at unigolion, mae'n arfer da defnyddio llythrennau cyntaf yn hytrach na 'mam' neu 'dad'</w:t>
      </w:r>
    </w:p>
    <w:sectPr w:rsidR="00AC3CC1" w:rsidSect="00D520D4">
      <w:headerReference w:type="default" r:id="rId11"/>
      <w:footerReference w:type="default" r:id="rId12"/>
      <w:pgSz w:w="11906" w:h="16838"/>
      <w:pgMar w:top="2268"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BC7788" w14:textId="77777777" w:rsidR="003F7261" w:rsidRDefault="003F7261" w:rsidP="001D432E">
      <w:pPr>
        <w:spacing w:after="0" w:line="240" w:lineRule="auto"/>
      </w:pPr>
      <w:r>
        <w:separator/>
      </w:r>
    </w:p>
  </w:endnote>
  <w:endnote w:type="continuationSeparator" w:id="0">
    <w:p w14:paraId="017FE368" w14:textId="77777777" w:rsidR="003F7261" w:rsidRDefault="003F7261" w:rsidP="001D43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7485452"/>
      <w:docPartObj>
        <w:docPartGallery w:val="Page Numbers (Bottom of Page)"/>
        <w:docPartUnique/>
      </w:docPartObj>
    </w:sdtPr>
    <w:sdtEndPr>
      <w:rPr>
        <w:rFonts w:ascii="Arial" w:hAnsi="Arial"/>
        <w:noProof/>
      </w:rPr>
    </w:sdtEndPr>
    <w:sdtContent>
      <w:p w14:paraId="4E5962CA" w14:textId="77777777" w:rsidR="007A791B" w:rsidRDefault="007A791B">
        <w:pPr>
          <w:pStyle w:val="Footer"/>
          <w:jc w:val="center"/>
        </w:pPr>
      </w:p>
      <w:p w14:paraId="5479DCF6" w14:textId="371A312F" w:rsidR="002A6CC9" w:rsidRPr="002A6CC9" w:rsidRDefault="002A6CC9">
        <w:pPr>
          <w:pStyle w:val="Footer"/>
          <w:jc w:val="center"/>
          <w:rPr>
            <w:rFonts w:ascii="Arial" w:hAnsi="Arial"/>
          </w:rPr>
        </w:pPr>
        <w:r w:rsidRPr="002A6CC9">
          <w:rPr>
            <w:rFonts w:ascii="Arial" w:hAnsi="Arial"/>
          </w:rPr>
          <w:fldChar w:fldCharType="begin"/>
        </w:r>
        <w:r w:rsidRPr="002A6CC9">
          <w:rPr>
            <w:rFonts w:ascii="Arial" w:hAnsi="Arial"/>
          </w:rPr>
          <w:instrText xml:space="preserve"> PAGE   \* MERGEFORMAT </w:instrText>
        </w:r>
        <w:r w:rsidRPr="002A6CC9">
          <w:rPr>
            <w:rFonts w:ascii="Arial" w:hAnsi="Arial"/>
          </w:rPr>
          <w:fldChar w:fldCharType="separate"/>
        </w:r>
        <w:r w:rsidRPr="002A6CC9">
          <w:rPr>
            <w:rFonts w:ascii="Arial" w:hAnsi="Arial"/>
          </w:rPr>
          <w:t>2</w:t>
        </w:r>
        <w:r w:rsidRPr="002A6CC9">
          <w:rPr>
            <w:rFonts w:ascii="Arial" w:hAnsi="Arial"/>
          </w:rPr>
          <w:fldChar w:fldCharType="end"/>
        </w:r>
      </w:p>
    </w:sdtContent>
  </w:sdt>
  <w:p w14:paraId="571A2665" w14:textId="77777777" w:rsidR="002A6CC9" w:rsidRDefault="002A6C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2CC41E" w14:textId="77777777" w:rsidR="003F7261" w:rsidRDefault="003F7261" w:rsidP="001D432E">
      <w:pPr>
        <w:spacing w:after="0" w:line="240" w:lineRule="auto"/>
      </w:pPr>
      <w:r>
        <w:separator/>
      </w:r>
    </w:p>
  </w:footnote>
  <w:footnote w:type="continuationSeparator" w:id="0">
    <w:p w14:paraId="08B947D6" w14:textId="77777777" w:rsidR="003F7261" w:rsidRDefault="003F7261" w:rsidP="001D43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21E3F" w14:textId="106DE15F" w:rsidR="001D432E" w:rsidRDefault="00D520D4">
    <w:pPr>
      <w:pStyle w:val="Header"/>
    </w:pPr>
    <w:r>
      <w:rPr>
        <w:rFonts w:ascii="Calibri Light" w:hAnsi="Calibri Light"/>
        <w:noProof/>
        <w:color w:val="2F5496"/>
        <w:sz w:val="32"/>
      </w:rPr>
      <w:drawing>
        <wp:inline distT="0" distB="0" distL="0" distR="0" wp14:anchorId="626BAA10" wp14:editId="57681CA0">
          <wp:extent cx="4572000" cy="781050"/>
          <wp:effectExtent l="0" t="0" r="0" b="0"/>
          <wp:docPr id="508941285" name="Picture 508941285"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1">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66AD4"/>
    <w:multiLevelType w:val="hybridMultilevel"/>
    <w:tmpl w:val="178A8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952FD9"/>
    <w:multiLevelType w:val="hybridMultilevel"/>
    <w:tmpl w:val="A1D61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9236737">
    <w:abstractNumId w:val="0"/>
  </w:num>
  <w:num w:numId="2" w16cid:durableId="1015423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32E"/>
    <w:rsid w:val="000050ED"/>
    <w:rsid w:val="00013014"/>
    <w:rsid w:val="0008331B"/>
    <w:rsid w:val="001119A1"/>
    <w:rsid w:val="0016589E"/>
    <w:rsid w:val="001A3EA3"/>
    <w:rsid w:val="001D432E"/>
    <w:rsid w:val="002A6CC9"/>
    <w:rsid w:val="002B7248"/>
    <w:rsid w:val="00330349"/>
    <w:rsid w:val="003666FE"/>
    <w:rsid w:val="003F7261"/>
    <w:rsid w:val="00400BDD"/>
    <w:rsid w:val="00414E46"/>
    <w:rsid w:val="005377EB"/>
    <w:rsid w:val="005552C9"/>
    <w:rsid w:val="00564AE8"/>
    <w:rsid w:val="00594554"/>
    <w:rsid w:val="00597A8C"/>
    <w:rsid w:val="005A1D4E"/>
    <w:rsid w:val="005F487F"/>
    <w:rsid w:val="0064010C"/>
    <w:rsid w:val="00675A63"/>
    <w:rsid w:val="007A791B"/>
    <w:rsid w:val="008416B9"/>
    <w:rsid w:val="008D5B0D"/>
    <w:rsid w:val="00952A7B"/>
    <w:rsid w:val="00972A80"/>
    <w:rsid w:val="00A27FB3"/>
    <w:rsid w:val="00A61EA1"/>
    <w:rsid w:val="00AC2E9A"/>
    <w:rsid w:val="00AC3CC1"/>
    <w:rsid w:val="00B67715"/>
    <w:rsid w:val="00BE22A3"/>
    <w:rsid w:val="00C05F47"/>
    <w:rsid w:val="00C076D2"/>
    <w:rsid w:val="00C37375"/>
    <w:rsid w:val="00C50F22"/>
    <w:rsid w:val="00C52E85"/>
    <w:rsid w:val="00C55DE7"/>
    <w:rsid w:val="00C8290E"/>
    <w:rsid w:val="00CA56DB"/>
    <w:rsid w:val="00D200EA"/>
    <w:rsid w:val="00D2019D"/>
    <w:rsid w:val="00D5058A"/>
    <w:rsid w:val="00D520D4"/>
    <w:rsid w:val="00D65BF0"/>
    <w:rsid w:val="00D717D2"/>
    <w:rsid w:val="00E53C1A"/>
    <w:rsid w:val="00E85BE6"/>
    <w:rsid w:val="00EA6BB1"/>
    <w:rsid w:val="00F97A86"/>
    <w:rsid w:val="00FC3B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39B6A4"/>
  <w15:chartTrackingRefBased/>
  <w15:docId w15:val="{428F36A5-7918-43DA-A412-1E3801D7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Arial"/>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32E"/>
  </w:style>
  <w:style w:type="paragraph" w:styleId="Heading1">
    <w:name w:val="heading 1"/>
    <w:basedOn w:val="Normal"/>
    <w:next w:val="Normal"/>
    <w:link w:val="Heading1Char"/>
    <w:uiPriority w:val="9"/>
    <w:qFormat/>
    <w:rsid w:val="001D432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432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D432E"/>
    <w:pPr>
      <w:widowControl w:val="0"/>
      <w:autoSpaceDE w:val="0"/>
      <w:autoSpaceDN w:val="0"/>
      <w:spacing w:after="0" w:line="240" w:lineRule="auto"/>
      <w:ind w:left="720"/>
      <w:contextualSpacing/>
    </w:pPr>
    <w:rPr>
      <w:rFonts w:ascii="Arial" w:eastAsia="Arial" w:hAnsi="Arial"/>
      <w:lang w:eastAsia="en-GB" w:bidi="en-GB"/>
    </w:rPr>
  </w:style>
  <w:style w:type="paragraph" w:styleId="Header">
    <w:name w:val="header"/>
    <w:basedOn w:val="Normal"/>
    <w:link w:val="HeaderChar"/>
    <w:uiPriority w:val="99"/>
    <w:unhideWhenUsed/>
    <w:rsid w:val="001D43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432E"/>
  </w:style>
  <w:style w:type="paragraph" w:styleId="Footer">
    <w:name w:val="footer"/>
    <w:basedOn w:val="Normal"/>
    <w:link w:val="FooterChar"/>
    <w:uiPriority w:val="99"/>
    <w:unhideWhenUsed/>
    <w:rsid w:val="001D43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432E"/>
  </w:style>
  <w:style w:type="paragraph" w:styleId="Revision">
    <w:name w:val="Revision"/>
    <w:hidden/>
    <w:uiPriority w:val="99"/>
    <w:semiHidden/>
    <w:rsid w:val="00BE22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0B0C381FB5673F438D7F9A080DC89596" ma:contentTypeVersion="13" ma:contentTypeDescription="Upload an image or a photograph." ma:contentTypeScope="" ma:versionID="77307ccef60af24109c03673641446ba">
  <xsd:schema xmlns:xsd="http://www.w3.org/2001/XMLSchema" xmlns:xs="http://www.w3.org/2001/XMLSchema" xmlns:p="http://schemas.microsoft.com/office/2006/metadata/properties" xmlns:ns1="http://schemas.microsoft.com/sharepoint/v3" xmlns:ns2="c7d2c3bd-a474-4945-a39c-9b168d5a6982" xmlns:ns3="88928670-b233-428a-acbc-bb97fbd223c6" targetNamespace="http://schemas.microsoft.com/office/2006/metadata/properties" ma:root="true" ma:fieldsID="8407b97e33bec4421ba888e0b42b4dc0" ns1:_="" ns2:_="" ns3:_="">
    <xsd:import namespace="http://schemas.microsoft.com/sharepoint/v3"/>
    <xsd:import namespace="c7d2c3bd-a474-4945-a39c-9b168d5a6982"/>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d2c3bd-a474-4945-a39c-9b168d5a6982" elementFormDefault="qualified">
    <xsd:import namespace="http://schemas.microsoft.com/office/2006/documentManagement/types"/>
    <xsd:import namespace="http://schemas.microsoft.com/office/infopath/2007/PartnerControls"/>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e15016f6-ea79-4cdf-9b69-3276e0076f95" ma:termSetId="09814cd3-568e-fe90-9814-8d621ff8fb84" ma:anchorId="fba54fb3-c3e1-fe81-a776-ca4b69148c4d" ma:open="true" ma:isKeyword="false">
      <xsd:complexType>
        <xsd:sequence>
          <xsd:element ref="pc:Terms" minOccurs="0" maxOccurs="1"/>
        </xsd:sequence>
      </xsd:complex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Location" ma:index="36" nillable="true" ma:displayName="Location" ma:indexed="true" ma:internalName="MediaServiceLocation"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LengthInSeconds" ma:index="3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3e204e2-0dcb-433d-bea3-4fd9e7ff570c}" ma:internalName="TaxCatchAll" ma:showField="CatchAllData" ma:web="88928670-b233-428a-acbc-bb97fbd223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8928670-b233-428a-acbc-bb97fbd223c6" xsi:nil="true"/>
    <lcf76f155ced4ddcb4097134ff3c332f xmlns="c7d2c3bd-a474-4945-a39c-9b168d5a6982">
      <Terms xmlns="http://schemas.microsoft.com/office/infopath/2007/PartnerControls"/>
    </lcf76f155ced4ddcb4097134ff3c332f>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3.xml><?xml version="1.0" encoding="utf-8"?>
<metadata xmlns="http://www.objective.com/ecm/document/metadata/FF3C5B18883D4E21973B57C2EEED7FD1" version="1.0.0">
  <systemFields>
    <field name="Objective-Id">
      <value order="0">A55983763</value>
    </field>
    <field name="Objective-Title">
      <value order="0">SUSR Multi Agency Timeline Guidance FINAL 20241202  CYMRAEG</value>
    </field>
    <field name="Objective-Description">
      <value order="0"/>
    </field>
    <field name="Objective-CreationStamp">
      <value order="0">2024-12-02T13:49:30Z</value>
    </field>
    <field name="Objective-IsApproved">
      <value order="0">false</value>
    </field>
    <field name="Objective-IsPublished">
      <value order="0">true</value>
    </field>
    <field name="Objective-DatePublished">
      <value order="0">2024-12-02T13:49:54Z</value>
    </field>
    <field name="Objective-ModificationStamp">
      <value order="0">2024-12-02T13:49:54Z</value>
    </field>
    <field name="Objective-Owner">
      <value order="0">Aynsley, Beth (HSCEY - Social Serv &amp; Chief Social Care Officer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Published</value>
    </field>
    <field name="Objective-VersionId">
      <value order="0">vA101777912</value>
    </field>
    <field name="Objective-Version">
      <value order="0">1.0</value>
    </field>
    <field name="Objective-VersionNumber">
      <value order="0">1</value>
    </field>
    <field name="Objective-VersionComment">
      <value order="0">First version</value>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A17965-6726-4136-AE22-46E0536A2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7d2c3bd-a474-4945-a39c-9b168d5a6982"/>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86DF68-645D-4273-A390-B70CC59C1529}">
  <ds:schemaRefs>
    <ds:schemaRef ds:uri="http://schemas.microsoft.com/office/2006/metadata/properties"/>
    <ds:schemaRef ds:uri="http://schemas.microsoft.com/office/infopath/2007/PartnerControls"/>
    <ds:schemaRef ds:uri="242c32be-31bf-422c-ab0d-7abc8ae381ac"/>
    <ds:schemaRef ds:uri="cf6dc0cf-1d45-4a2f-a37f-b5391cb0490c"/>
    <ds:schemaRef ds:uri="88928670-b233-428a-acbc-bb97fbd223c6"/>
    <ds:schemaRef ds:uri="c7d2c3bd-a474-4945-a39c-9b168d5a6982"/>
    <ds:schemaRef ds:uri="http://schemas.microsoft.com/sharepoint/v3"/>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2B9BC7FA-AF2D-4040-9BFB-01A491A0B1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525</Words>
  <Characters>2998</Characters>
  <Application>Microsoft Office Word</Application>
  <DocSecurity>4</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Twose Becky (OPCC)</dc:creator>
  <cp:keywords/>
  <dc:description/>
  <cp:lastModifiedBy>Roberts, Holly (HSCEY - NHS Workforce &amp; Operations - Workforce &amp; Corp. Business Directorate)</cp:lastModifiedBy>
  <cp:revision>2</cp:revision>
  <dcterms:created xsi:type="dcterms:W3CDTF">2024-12-03T12:33:00Z</dcterms:created>
  <dcterms:modified xsi:type="dcterms:W3CDTF">2024-12-03T12:33:00Z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eefdff-6834-454f-be00-a68b5bc5f471_Enabled">
    <vt:lpwstr>true</vt:lpwstr>
  </property>
  <property fmtid="{D5CDD505-2E9C-101B-9397-08002B2CF9AE}" pid="3" name="MSIP_Label_7beefdff-6834-454f-be00-a68b5bc5f471_SetDate">
    <vt:lpwstr>2023-01-17T11:02:48Z</vt:lpwstr>
  </property>
  <property fmtid="{D5CDD505-2E9C-101B-9397-08002B2CF9AE}" pid="4" name="MSIP_Label_7beefdff-6834-454f-be00-a68b5bc5f471_Method">
    <vt:lpwstr>Standard</vt:lpwstr>
  </property>
  <property fmtid="{D5CDD505-2E9C-101B-9397-08002B2CF9AE}" pid="5" name="MSIP_Label_7beefdff-6834-454f-be00-a68b5bc5f471_Name">
    <vt:lpwstr>OFFICIAL</vt:lpwstr>
  </property>
  <property fmtid="{D5CDD505-2E9C-101B-9397-08002B2CF9AE}" pid="6" name="MSIP_Label_7beefdff-6834-454f-be00-a68b5bc5f471_SiteId">
    <vt:lpwstr>39683655-1d97-4b22-be8c-246da0f47a41</vt:lpwstr>
  </property>
  <property fmtid="{D5CDD505-2E9C-101B-9397-08002B2CF9AE}" pid="7" name="MSIP_Label_7beefdff-6834-454f-be00-a68b5bc5f471_ActionId">
    <vt:lpwstr>9d5a86d4-e1dc-4026-a0cf-2984dd0101b4</vt:lpwstr>
  </property>
  <property fmtid="{D5CDD505-2E9C-101B-9397-08002B2CF9AE}" pid="8" name="MSIP_Label_7beefdff-6834-454f-be00-a68b5bc5f471_ContentBits">
    <vt:lpwstr>0</vt:lpwstr>
  </property>
  <property fmtid="{D5CDD505-2E9C-101B-9397-08002B2CF9AE}" pid="9" name="ContentTypeId">
    <vt:lpwstr>0x010102000B0C381FB5673F438D7F9A080DC89596</vt:lpwstr>
  </property>
  <property fmtid="{D5CDD505-2E9C-101B-9397-08002B2CF9AE}" pid="10" name="Objective-Id">
    <vt:lpwstr>A55983763</vt:lpwstr>
  </property>
  <property fmtid="{D5CDD505-2E9C-101B-9397-08002B2CF9AE}" pid="11" name="Objective-Title">
    <vt:lpwstr>SUSR Multi Agency Timeline Guidance FINAL 20241202  CYMRAEG</vt:lpwstr>
  </property>
  <property fmtid="{D5CDD505-2E9C-101B-9397-08002B2CF9AE}" pid="12" name="Objective-Description">
    <vt:lpwstr/>
  </property>
  <property fmtid="{D5CDD505-2E9C-101B-9397-08002B2CF9AE}" pid="13" name="Objective-CreationStamp">
    <vt:filetime>2024-12-02T13:49:30Z</vt:filetime>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DatePublished">
    <vt:filetime>2024-12-02T13:49:54Z</vt:filetime>
  </property>
  <property fmtid="{D5CDD505-2E9C-101B-9397-08002B2CF9AE}" pid="17" name="Objective-ModificationStamp">
    <vt:filetime>2024-12-02T13:49:54Z</vt:filetime>
  </property>
  <property fmtid="{D5CDD505-2E9C-101B-9397-08002B2CF9AE}" pid="18" name="Objective-Owner">
    <vt:lpwstr>Aynsley, Beth (HSCEY - Social Serv &amp; Chief Social Care Officer - Enabling Division)</vt:lpwstr>
  </property>
  <property fmtid="{D5CDD505-2E9C-101B-9397-08002B2CF9AE}" pid="19" name="Objective-Path">
    <vt:lpwstr>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t:lpwstr>
  </property>
  <property fmtid="{D5CDD505-2E9C-101B-9397-08002B2CF9AE}" pid="20" name="Objective-Parent">
    <vt:lpwstr>SUSR Resources</vt:lpwstr>
  </property>
  <property fmtid="{D5CDD505-2E9C-101B-9397-08002B2CF9AE}" pid="21" name="Objective-State">
    <vt:lpwstr>Published</vt:lpwstr>
  </property>
  <property fmtid="{D5CDD505-2E9C-101B-9397-08002B2CF9AE}" pid="22" name="Objective-VersionId">
    <vt:lpwstr>vA101777912</vt:lpwstr>
  </property>
  <property fmtid="{D5CDD505-2E9C-101B-9397-08002B2CF9AE}" pid="23" name="Objective-Version">
    <vt:lpwstr>1.0</vt:lpwstr>
  </property>
  <property fmtid="{D5CDD505-2E9C-101B-9397-08002B2CF9AE}" pid="24" name="Objective-VersionNumber">
    <vt:r8>1</vt:r8>
  </property>
  <property fmtid="{D5CDD505-2E9C-101B-9397-08002B2CF9AE}" pid="25" name="Objective-VersionComment">
    <vt:lpwstr>First version</vt:lpwstr>
  </property>
  <property fmtid="{D5CDD505-2E9C-101B-9397-08002B2CF9AE}" pid="26" name="Objective-FileNumber">
    <vt:lpwstr/>
  </property>
  <property fmtid="{D5CDD505-2E9C-101B-9397-08002B2CF9AE}" pid="27" name="Objective-Classification">
    <vt:lpwstr>[Inherited - Official]</vt:lpwstr>
  </property>
  <property fmtid="{D5CDD505-2E9C-101B-9397-08002B2CF9AE}" pid="28" name="Objective-Caveats">
    <vt:lpwstr/>
  </property>
  <property fmtid="{D5CDD505-2E9C-101B-9397-08002B2CF9AE}" pid="29" name="Objective-Date Acquired">
    <vt:lpwstr/>
  </property>
  <property fmtid="{D5CDD505-2E9C-101B-9397-08002B2CF9AE}" pid="30" name="Objective-Official Translation">
    <vt:lpwstr/>
  </property>
  <property fmtid="{D5CDD505-2E9C-101B-9397-08002B2CF9AE}" pid="31" name="Objective-Connect Creator">
    <vt:lpwstr/>
  </property>
  <property fmtid="{D5CDD505-2E9C-101B-9397-08002B2CF9AE}" pid="32" name="Objective-Comment">
    <vt:lpwstr/>
  </property>
  <property fmtid="{D5CDD505-2E9C-101B-9397-08002B2CF9AE}" pid="33" name="Objective-e-Capture - Original Document Date">
    <vt:filetime>2024-11-04T00:00:00Z</vt:filetime>
  </property>
  <property fmtid="{D5CDD505-2E9C-101B-9397-08002B2CF9AE}" pid="34" name="Objective-e-Capture - Description">
    <vt:lpwstr>Preparation of template / tools for SUSR Toolkit Webpage (01)</vt:lpwstr>
  </property>
  <property fmtid="{D5CDD505-2E9C-101B-9397-08002B2CF9AE}" pid="35" name="Objective-e-Capture - Internal Reference">
    <vt:lpwstr>WG50800</vt:lpwstr>
  </property>
  <property fmtid="{D5CDD505-2E9C-101B-9397-08002B2CF9AE}" pid="36" name="Objective-e-Capture - Source Type">
    <vt:lpwstr>CAMS</vt:lpwstr>
  </property>
  <property fmtid="{D5CDD505-2E9C-101B-9397-08002B2CF9AE}" pid="37" name="Objective-e-Capture - Source Info">
    <vt:lpwstr>Tracey Harrington (tracey.harrington@gov.wales)</vt:lpwstr>
  </property>
  <property fmtid="{D5CDD505-2E9C-101B-9397-08002B2CF9AE}" pid="38" name="MediaServiceImageTags">
    <vt:lpwstr/>
  </property>
</Properties>
</file>