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25893B" w14:textId="77777777" w:rsidR="00091E3E" w:rsidRDefault="00091E3E" w:rsidP="005E03A3">
      <w:pPr>
        <w:spacing w:after="0" w:line="240" w:lineRule="auto"/>
        <w:rPr>
          <w:rFonts w:ascii="Arial" w:hAnsi="Arial" w:cs="Arial"/>
          <w:b/>
          <w:bCs/>
          <w:kern w:val="2"/>
          <w:sz w:val="28"/>
          <w:szCs w:val="28"/>
        </w:rPr>
      </w:pPr>
    </w:p>
    <w:p w14:paraId="6347E465" w14:textId="77777777" w:rsidR="00091E3E" w:rsidRDefault="00091E3E" w:rsidP="005E03A3">
      <w:pPr>
        <w:spacing w:after="0" w:line="240" w:lineRule="auto"/>
        <w:rPr>
          <w:rFonts w:ascii="Arial" w:hAnsi="Arial" w:cs="Arial"/>
          <w:b/>
          <w:bCs/>
          <w:kern w:val="2"/>
          <w:sz w:val="28"/>
          <w:szCs w:val="28"/>
        </w:rPr>
      </w:pPr>
    </w:p>
    <w:p w14:paraId="4156C21A" w14:textId="495CD27E" w:rsidR="00091E3E" w:rsidRDefault="00091E3E" w:rsidP="005E03A3">
      <w:pPr>
        <w:spacing w:after="0" w:line="240" w:lineRule="auto"/>
        <w:rPr>
          <w:rFonts w:ascii="Arial" w:hAnsi="Arial" w:cs="Arial"/>
          <w:b/>
          <w:bCs/>
          <w:kern w:val="2"/>
          <w:sz w:val="28"/>
          <w:szCs w:val="28"/>
        </w:rPr>
      </w:pPr>
      <w:r>
        <w:rPr>
          <w:rFonts w:ascii="Arial" w:hAnsi="Arial"/>
          <w:b/>
          <w:sz w:val="28"/>
        </w:rPr>
        <w:t xml:space="preserve">                                                                                                                                                </w:t>
      </w:r>
    </w:p>
    <w:p w14:paraId="2E28C635" w14:textId="77777777" w:rsidR="00091E3E" w:rsidRDefault="00091E3E" w:rsidP="005E03A3">
      <w:pPr>
        <w:spacing w:after="0" w:line="240" w:lineRule="auto"/>
        <w:rPr>
          <w:rFonts w:ascii="Arial" w:hAnsi="Arial" w:cs="Arial"/>
          <w:b/>
          <w:bCs/>
          <w:kern w:val="2"/>
          <w:sz w:val="28"/>
          <w:szCs w:val="28"/>
        </w:rPr>
      </w:pPr>
    </w:p>
    <w:p w14:paraId="028C71F7" w14:textId="628BF452" w:rsidR="00091E3E" w:rsidRDefault="00091E3E" w:rsidP="005E03A3">
      <w:pPr>
        <w:spacing w:after="0" w:line="240" w:lineRule="auto"/>
        <w:rPr>
          <w:rFonts w:ascii="Arial" w:hAnsi="Arial" w:cs="Arial"/>
          <w:b/>
          <w:bCs/>
          <w:kern w:val="2"/>
          <w:sz w:val="28"/>
          <w:szCs w:val="28"/>
        </w:rPr>
      </w:pPr>
      <w:r>
        <w:rPr>
          <w:rFonts w:ascii="Arial" w:hAnsi="Arial"/>
          <w:b/>
          <w:sz w:val="28"/>
        </w:rPr>
        <w:t xml:space="preserve">Adroddiad Cynnydd ar y Cynllun Gweithredu Chwarae </w:t>
      </w:r>
    </w:p>
    <w:p w14:paraId="255C6395" w14:textId="77777777" w:rsidR="00091E3E" w:rsidRPr="00983464" w:rsidRDefault="00091E3E" w:rsidP="00091E3E">
      <w:pPr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30"/>
      </w:tblGrid>
      <w:tr w:rsidR="00091E3E" w:rsidRPr="00983464" w14:paraId="742CC190" w14:textId="77777777" w:rsidTr="00465C48">
        <w:tc>
          <w:tcPr>
            <w:tcW w:w="13930" w:type="dxa"/>
          </w:tcPr>
          <w:p w14:paraId="64651E39" w14:textId="77777777" w:rsidR="00091E3E" w:rsidRPr="00983464" w:rsidRDefault="00091E3E" w:rsidP="00465C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Enw’r Awdurdod Lleol: </w:t>
            </w:r>
          </w:p>
          <w:p w14:paraId="16455B68" w14:textId="77777777" w:rsidR="00091E3E" w:rsidRPr="00983464" w:rsidRDefault="00091E3E" w:rsidP="00465C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en-US"/>
              </w:rPr>
            </w:pPr>
          </w:p>
          <w:p w14:paraId="7DD0716E" w14:textId="77777777" w:rsidR="00091E3E" w:rsidRPr="00983464" w:rsidRDefault="00091E3E" w:rsidP="00465C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en-US"/>
              </w:rPr>
            </w:pPr>
          </w:p>
          <w:p w14:paraId="409C8232" w14:textId="77777777" w:rsidR="00091E3E" w:rsidRPr="00983464" w:rsidRDefault="00091E3E" w:rsidP="00465C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Enw'r swyddog cyfrifol:  </w:t>
            </w:r>
          </w:p>
          <w:p w14:paraId="4F3B8E1B" w14:textId="77777777" w:rsidR="00091E3E" w:rsidRPr="00983464" w:rsidRDefault="00091E3E" w:rsidP="00465C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en-US"/>
              </w:rPr>
            </w:pPr>
          </w:p>
          <w:p w14:paraId="3AC788C3" w14:textId="77777777" w:rsidR="00091E3E" w:rsidRPr="00983464" w:rsidRDefault="00091E3E" w:rsidP="00465C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en-US"/>
              </w:rPr>
            </w:pPr>
          </w:p>
          <w:p w14:paraId="13D66A59" w14:textId="77777777" w:rsidR="00091E3E" w:rsidRPr="00983464" w:rsidRDefault="00091E3E" w:rsidP="00465C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Teitl swydd: </w:t>
            </w:r>
          </w:p>
          <w:p w14:paraId="23BA9314" w14:textId="77777777" w:rsidR="00091E3E" w:rsidRPr="00983464" w:rsidRDefault="00091E3E" w:rsidP="00465C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en-US"/>
              </w:rPr>
            </w:pPr>
          </w:p>
          <w:p w14:paraId="47A92954" w14:textId="77777777" w:rsidR="00091E3E" w:rsidRPr="00983464" w:rsidRDefault="00091E3E" w:rsidP="00465C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en-US"/>
              </w:rPr>
            </w:pPr>
          </w:p>
          <w:p w14:paraId="3FA344CC" w14:textId="77777777" w:rsidR="00091E3E" w:rsidRPr="00983464" w:rsidRDefault="00091E3E" w:rsidP="00465C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Dyddiad cwblhau: </w:t>
            </w:r>
          </w:p>
          <w:p w14:paraId="7593124F" w14:textId="77777777" w:rsidR="00091E3E" w:rsidRPr="00983464" w:rsidRDefault="00091E3E" w:rsidP="00465C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lang w:val="en-US"/>
              </w:rPr>
            </w:pPr>
          </w:p>
          <w:p w14:paraId="2632567D" w14:textId="77777777" w:rsidR="00091E3E" w:rsidRPr="00983464" w:rsidRDefault="00091E3E" w:rsidP="00465C4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5D4A880E" w14:textId="77777777" w:rsidR="00091E3E" w:rsidRDefault="00091E3E" w:rsidP="005E03A3">
      <w:pPr>
        <w:spacing w:after="0" w:line="240" w:lineRule="auto"/>
        <w:rPr>
          <w:rFonts w:ascii="Arial" w:hAnsi="Arial" w:cs="Arial"/>
          <w:b/>
          <w:bCs/>
          <w:kern w:val="2"/>
          <w:sz w:val="28"/>
          <w:szCs w:val="28"/>
        </w:rPr>
      </w:pPr>
    </w:p>
    <w:p w14:paraId="66CFF840" w14:textId="77777777" w:rsidR="00091E3E" w:rsidRDefault="00091E3E" w:rsidP="005E03A3">
      <w:pPr>
        <w:spacing w:after="0" w:line="240" w:lineRule="auto"/>
        <w:rPr>
          <w:rFonts w:ascii="Arial" w:hAnsi="Arial" w:cs="Arial"/>
          <w:b/>
          <w:bCs/>
          <w:kern w:val="2"/>
          <w:sz w:val="28"/>
          <w:szCs w:val="28"/>
        </w:rPr>
      </w:pPr>
    </w:p>
    <w:p w14:paraId="12EEC290" w14:textId="77777777" w:rsidR="00091E3E" w:rsidRDefault="00091E3E" w:rsidP="005E03A3">
      <w:pPr>
        <w:spacing w:after="0" w:line="240" w:lineRule="auto"/>
        <w:rPr>
          <w:rFonts w:ascii="Arial" w:hAnsi="Arial" w:cs="Arial"/>
          <w:b/>
          <w:bCs/>
          <w:kern w:val="2"/>
          <w:sz w:val="28"/>
          <w:szCs w:val="28"/>
        </w:rPr>
      </w:pPr>
    </w:p>
    <w:p w14:paraId="487F2E68" w14:textId="77777777" w:rsidR="00091E3E" w:rsidRDefault="00091E3E" w:rsidP="005E03A3">
      <w:pPr>
        <w:spacing w:after="0" w:line="240" w:lineRule="auto"/>
        <w:rPr>
          <w:rFonts w:ascii="Arial" w:hAnsi="Arial" w:cs="Arial"/>
          <w:b/>
          <w:bCs/>
          <w:kern w:val="2"/>
          <w:sz w:val="28"/>
          <w:szCs w:val="28"/>
        </w:rPr>
      </w:pPr>
    </w:p>
    <w:p w14:paraId="5A73DE59" w14:textId="77777777" w:rsidR="00973DD6" w:rsidRDefault="00973DD6" w:rsidP="005E03A3">
      <w:pPr>
        <w:spacing w:after="0" w:line="240" w:lineRule="auto"/>
        <w:rPr>
          <w:rFonts w:ascii="Arial" w:hAnsi="Arial" w:cs="Arial"/>
          <w:b/>
          <w:bCs/>
          <w:kern w:val="2"/>
          <w:sz w:val="28"/>
          <w:szCs w:val="28"/>
        </w:rPr>
      </w:pPr>
    </w:p>
    <w:p w14:paraId="25090D7D" w14:textId="5F39B4DC" w:rsidR="00973DD6" w:rsidRPr="00C45887" w:rsidRDefault="00973DD6" w:rsidP="00973DD6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40"/>
          <w:szCs w:val="40"/>
        </w:rPr>
      </w:pPr>
      <w:r>
        <w:rPr>
          <w:rFonts w:ascii="Arial" w:hAnsi="Arial"/>
          <w:b/>
          <w:sz w:val="40"/>
        </w:rPr>
        <w:lastRenderedPageBreak/>
        <w:t>Adroddiad ar Gynnydd y Cynllun Gweithredu Digonolrwydd Cyfleoedd Chwarae (nodwch y flwyddyn)</w:t>
      </w:r>
    </w:p>
    <w:p w14:paraId="67574A93" w14:textId="77777777" w:rsidR="00973DD6" w:rsidRPr="00983464" w:rsidRDefault="00973DD6" w:rsidP="00973DD6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28"/>
          <w:szCs w:val="28"/>
        </w:rPr>
      </w:pPr>
      <w:r>
        <w:rPr>
          <w:rFonts w:ascii="Arial" w:hAnsi="Arial"/>
          <w:b/>
          <w:sz w:val="28"/>
        </w:rPr>
        <w:t>Statws RAG:</w:t>
      </w:r>
    </w:p>
    <w:p w14:paraId="1AD4E543" w14:textId="7450369F" w:rsidR="00973DD6" w:rsidRPr="00983464" w:rsidRDefault="00973DD6" w:rsidP="00973DD6">
      <w:pPr>
        <w:numPr>
          <w:ilvl w:val="0"/>
          <w:numId w:val="1"/>
        </w:numPr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/>
          <w:b/>
          <w:color w:val="ED0000"/>
        </w:rPr>
        <w:t>Coch</w:t>
      </w:r>
      <w:r>
        <w:rPr>
          <w:rFonts w:ascii="Arial" w:hAnsi="Arial"/>
          <w:color w:val="000000"/>
        </w:rPr>
        <w:t xml:space="preserve"> - dim cynnydd wedi'i wneud</w:t>
      </w:r>
    </w:p>
    <w:p w14:paraId="746BF87A" w14:textId="41BE95DC" w:rsidR="00973DD6" w:rsidRPr="00983464" w:rsidRDefault="00973DD6" w:rsidP="00973DD6">
      <w:pPr>
        <w:numPr>
          <w:ilvl w:val="0"/>
          <w:numId w:val="1"/>
        </w:numPr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/>
          <w:b/>
          <w:color w:val="A66500"/>
        </w:rPr>
        <w:t>Melyn</w:t>
      </w:r>
      <w:r>
        <w:rPr>
          <w:rFonts w:ascii="Arial" w:hAnsi="Arial"/>
        </w:rPr>
        <w:t xml:space="preserve"> - </w:t>
      </w:r>
      <w:r>
        <w:rPr>
          <w:rFonts w:ascii="Arial" w:hAnsi="Arial"/>
          <w:color w:val="000000"/>
        </w:rPr>
        <w:t>peth cynnydd wedi'i wneud</w:t>
      </w:r>
    </w:p>
    <w:p w14:paraId="6D2868EA" w14:textId="76401AE2" w:rsidR="00973DD6" w:rsidRPr="00983464" w:rsidRDefault="00973DD6" w:rsidP="00973DD6">
      <w:pPr>
        <w:numPr>
          <w:ilvl w:val="0"/>
          <w:numId w:val="1"/>
        </w:numPr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/>
          <w:b/>
          <w:color w:val="388600"/>
        </w:rPr>
        <w:t xml:space="preserve">Gwyrdd </w:t>
      </w:r>
      <w:r>
        <w:rPr>
          <w:rFonts w:ascii="Arial" w:hAnsi="Arial"/>
          <w:color w:val="000000"/>
        </w:rPr>
        <w:t>- Cam Gweithredu wedi'i gyflawni</w:t>
      </w:r>
    </w:p>
    <w:p w14:paraId="0D5610F4" w14:textId="77777777" w:rsidR="00973DD6" w:rsidRDefault="00973DD6" w:rsidP="005E03A3">
      <w:pPr>
        <w:spacing w:after="0" w:line="240" w:lineRule="auto"/>
        <w:rPr>
          <w:rFonts w:ascii="Arial" w:hAnsi="Arial" w:cs="Arial"/>
          <w:b/>
          <w:bCs/>
          <w:kern w:val="2"/>
          <w:sz w:val="28"/>
          <w:szCs w:val="28"/>
        </w:rPr>
      </w:pPr>
    </w:p>
    <w:p w14:paraId="4199503B" w14:textId="1343906B" w:rsidR="00973DD6" w:rsidRPr="00C45887" w:rsidRDefault="00C45887" w:rsidP="005E03A3">
      <w:pPr>
        <w:spacing w:after="0" w:line="240" w:lineRule="auto"/>
        <w:rPr>
          <w:rFonts w:ascii="Arial" w:hAnsi="Arial" w:cs="Arial"/>
          <w:b/>
          <w:bCs/>
          <w:kern w:val="2"/>
          <w:sz w:val="28"/>
          <w:szCs w:val="28"/>
        </w:rPr>
      </w:pPr>
      <w:r>
        <w:rPr>
          <w:rFonts w:ascii="Arial" w:hAnsi="Arial"/>
          <w:b/>
          <w:sz w:val="28"/>
        </w:rPr>
        <w:t>Themâu</w:t>
      </w:r>
    </w:p>
    <w:p w14:paraId="135A75DD" w14:textId="77777777" w:rsidR="005E03A3" w:rsidRPr="005E03A3" w:rsidRDefault="005E03A3" w:rsidP="005E03A3">
      <w:pPr>
        <w:spacing w:after="0" w:line="240" w:lineRule="auto"/>
        <w:rPr>
          <w:rFonts w:ascii="Arial" w:hAnsi="Arial" w:cs="Arial"/>
          <w:b/>
          <w:bCs/>
          <w:kern w:val="2"/>
          <w:sz w:val="24"/>
          <w:szCs w:val="24"/>
        </w:rPr>
      </w:pPr>
    </w:p>
    <w:p w14:paraId="13B682C7" w14:textId="5B358E94" w:rsidR="00091E3E" w:rsidRPr="00C45887" w:rsidRDefault="00091E3E" w:rsidP="00973DD6">
      <w:pPr>
        <w:shd w:val="clear" w:color="auto" w:fill="FFFFFF" w:themeFill="background1"/>
        <w:tabs>
          <w:tab w:val="left" w:pos="6143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Poblogaeth:  </w:t>
      </w:r>
    </w:p>
    <w:p w14:paraId="5BC3BC52" w14:textId="77777777" w:rsidR="00091E3E" w:rsidRPr="00973DD6" w:rsidRDefault="00091E3E" w:rsidP="00973DD6">
      <w:pPr>
        <w:pStyle w:val="legclearfix"/>
        <w:shd w:val="clear" w:color="auto" w:fill="FFFFFF" w:themeFill="background1"/>
        <w:spacing w:before="0" w:beforeAutospacing="0" w:after="120" w:afterAutospacing="0"/>
        <w:contextualSpacing/>
        <w:rPr>
          <w:rFonts w:ascii="Arial" w:hAnsi="Arial" w:cs="Arial"/>
        </w:rPr>
      </w:pPr>
      <w:r>
        <w:rPr>
          <w:rFonts w:ascii="Arial" w:hAnsi="Arial"/>
        </w:rPr>
        <w:t>Mater A: Nifer</w:t>
      </w:r>
      <w:r>
        <w:rPr>
          <w:rStyle w:val="legds"/>
          <w:rFonts w:ascii="Arial" w:hAnsi="Arial"/>
        </w:rPr>
        <w:t xml:space="preserve"> y plant mewn perthynas â phob ystod oedran o fewn ei ardal</w:t>
      </w:r>
    </w:p>
    <w:p w14:paraId="7F1C802F" w14:textId="77777777" w:rsidR="00091E3E" w:rsidRPr="00973DD6" w:rsidRDefault="00091E3E" w:rsidP="00973DD6">
      <w:pPr>
        <w:pStyle w:val="legclearfix"/>
        <w:shd w:val="clear" w:color="auto" w:fill="FFFFFF" w:themeFill="background1"/>
        <w:spacing w:before="0" w:beforeAutospacing="0" w:after="120" w:afterAutospacing="0"/>
        <w:contextualSpacing/>
        <w:rPr>
          <w:rStyle w:val="legds"/>
          <w:rFonts w:ascii="Arial" w:eastAsiaTheme="majorEastAsia" w:hAnsi="Arial" w:cs="Arial"/>
        </w:rPr>
      </w:pPr>
      <w:r>
        <w:rPr>
          <w:rStyle w:val="legds"/>
          <w:rFonts w:ascii="Arial" w:hAnsi="Arial"/>
        </w:rPr>
        <w:t>Mater B: Anghenion plant o wahanol ddiwylliannau a chefndiroedd o fewn ei ardal</w:t>
      </w:r>
    </w:p>
    <w:p w14:paraId="036E8895" w14:textId="77777777" w:rsidR="00091E3E" w:rsidRPr="00973DD6" w:rsidRDefault="00091E3E" w:rsidP="00973DD6">
      <w:pPr>
        <w:pStyle w:val="legclearfix"/>
        <w:shd w:val="clear" w:color="auto" w:fill="FFFFFF" w:themeFill="background1"/>
        <w:spacing w:before="0" w:beforeAutospacing="0" w:after="120" w:afterAutospacing="0"/>
        <w:contextualSpacing/>
        <w:rPr>
          <w:rFonts w:ascii="Arial" w:hAnsi="Arial" w:cs="Arial"/>
        </w:rPr>
      </w:pPr>
      <w:r>
        <w:rPr>
          <w:rStyle w:val="legds"/>
          <w:rFonts w:ascii="Arial" w:hAnsi="Arial"/>
        </w:rPr>
        <w:t xml:space="preserve">Mater D:  </w:t>
      </w:r>
      <w:r>
        <w:rPr>
          <w:rFonts w:ascii="Arial" w:hAnsi="Arial"/>
        </w:rPr>
        <w:t>P'un a oes tâl am ddarpariaeth chwarae a lle codir tâl</w:t>
      </w:r>
    </w:p>
    <w:p w14:paraId="0C1C6173" w14:textId="77777777" w:rsidR="005E03A3" w:rsidRPr="005E03A3" w:rsidRDefault="005E03A3" w:rsidP="005E03A3">
      <w:pPr>
        <w:tabs>
          <w:tab w:val="left" w:pos="6143"/>
        </w:tabs>
        <w:spacing w:after="0" w:line="240" w:lineRule="auto"/>
        <w:rPr>
          <w:rFonts w:ascii="Calibri" w:hAnsi="Calibri" w:cs="Calibri"/>
          <w:b/>
          <w:bCs/>
          <w:kern w:val="2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69"/>
        <w:gridCol w:w="1456"/>
        <w:gridCol w:w="1279"/>
        <w:gridCol w:w="1478"/>
        <w:gridCol w:w="1699"/>
        <w:gridCol w:w="1481"/>
        <w:gridCol w:w="1489"/>
        <w:gridCol w:w="2118"/>
        <w:gridCol w:w="1461"/>
      </w:tblGrid>
      <w:tr w:rsidR="00973DD6" w:rsidRPr="005E03A3" w14:paraId="2BF7A65A" w14:textId="62872723" w:rsidTr="00973DD6">
        <w:tc>
          <w:tcPr>
            <w:tcW w:w="1469" w:type="dxa"/>
          </w:tcPr>
          <w:p w14:paraId="37D321EA" w14:textId="399F02F1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Thema / Materion</w:t>
            </w:r>
          </w:p>
        </w:tc>
        <w:tc>
          <w:tcPr>
            <w:tcW w:w="1456" w:type="dxa"/>
          </w:tcPr>
          <w:p w14:paraId="39C8DD22" w14:textId="6FF8F744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 xml:space="preserve">Camau gweithredu i sicrhau bod y cyfleoedd yn ddigonol </w:t>
            </w:r>
          </w:p>
        </w:tc>
        <w:tc>
          <w:tcPr>
            <w:tcW w:w="1279" w:type="dxa"/>
          </w:tcPr>
          <w:p w14:paraId="69D833FF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Blaenoriaethau</w:t>
            </w:r>
          </w:p>
        </w:tc>
        <w:tc>
          <w:tcPr>
            <w:tcW w:w="1478" w:type="dxa"/>
          </w:tcPr>
          <w:p w14:paraId="264FA4E4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Cerrig milltir</w:t>
            </w:r>
          </w:p>
        </w:tc>
        <w:tc>
          <w:tcPr>
            <w:tcW w:w="1699" w:type="dxa"/>
          </w:tcPr>
          <w:p w14:paraId="58757DD7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Adnoddau sydd eu hangen</w:t>
            </w:r>
          </w:p>
        </w:tc>
        <w:tc>
          <w:tcPr>
            <w:tcW w:w="1481" w:type="dxa"/>
          </w:tcPr>
          <w:p w14:paraId="2E699818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Ffynhonnell ariannu</w:t>
            </w:r>
          </w:p>
        </w:tc>
        <w:tc>
          <w:tcPr>
            <w:tcW w:w="1489" w:type="dxa"/>
          </w:tcPr>
          <w:p w14:paraId="23FC9548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Person sy'n arwain</w:t>
            </w:r>
          </w:p>
        </w:tc>
        <w:tc>
          <w:tcPr>
            <w:tcW w:w="2118" w:type="dxa"/>
          </w:tcPr>
          <w:p w14:paraId="2846AE67" w14:textId="783C65A1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Cynnydd a chanlyniadau wedi'u cyflawni</w:t>
            </w:r>
          </w:p>
        </w:tc>
        <w:tc>
          <w:tcPr>
            <w:tcW w:w="1461" w:type="dxa"/>
          </w:tcPr>
          <w:p w14:paraId="537E845B" w14:textId="77777777" w:rsidR="00973DD6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Statws RAG</w:t>
            </w:r>
          </w:p>
          <w:p w14:paraId="75F55FA6" w14:textId="4237C496" w:rsidR="00973DD6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Coch/melyn/gwyrdd*</w:t>
            </w:r>
          </w:p>
        </w:tc>
      </w:tr>
      <w:tr w:rsidR="00973DD6" w:rsidRPr="005E03A3" w14:paraId="1450AD7D" w14:textId="61635FC2" w:rsidTr="00973DD6">
        <w:tc>
          <w:tcPr>
            <w:tcW w:w="1469" w:type="dxa"/>
          </w:tcPr>
          <w:p w14:paraId="56B59134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56" w:type="dxa"/>
          </w:tcPr>
          <w:p w14:paraId="0E904ED0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9" w:type="dxa"/>
          </w:tcPr>
          <w:p w14:paraId="512C29A6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8" w:type="dxa"/>
          </w:tcPr>
          <w:p w14:paraId="2646A5F7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99" w:type="dxa"/>
          </w:tcPr>
          <w:p w14:paraId="7F59B457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81" w:type="dxa"/>
          </w:tcPr>
          <w:p w14:paraId="2F6875FA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89" w:type="dxa"/>
          </w:tcPr>
          <w:p w14:paraId="5582C1C6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18" w:type="dxa"/>
          </w:tcPr>
          <w:p w14:paraId="44A115BF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3C5D8A71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973DD6" w:rsidRPr="005E03A3" w14:paraId="521717A1" w14:textId="6B94D948" w:rsidTr="00973DD6">
        <w:tc>
          <w:tcPr>
            <w:tcW w:w="1469" w:type="dxa"/>
          </w:tcPr>
          <w:p w14:paraId="761C3EBE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56" w:type="dxa"/>
          </w:tcPr>
          <w:p w14:paraId="349FF0EA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9" w:type="dxa"/>
          </w:tcPr>
          <w:p w14:paraId="76EA1E71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8" w:type="dxa"/>
          </w:tcPr>
          <w:p w14:paraId="0E9EC24D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99" w:type="dxa"/>
          </w:tcPr>
          <w:p w14:paraId="7B90B127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81" w:type="dxa"/>
          </w:tcPr>
          <w:p w14:paraId="78E9134F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89" w:type="dxa"/>
          </w:tcPr>
          <w:p w14:paraId="2096BE81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18" w:type="dxa"/>
          </w:tcPr>
          <w:p w14:paraId="1BFFCA45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48607CE4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973DD6" w:rsidRPr="005E03A3" w14:paraId="582ED046" w14:textId="38A419A9" w:rsidTr="00973DD6">
        <w:tc>
          <w:tcPr>
            <w:tcW w:w="1469" w:type="dxa"/>
          </w:tcPr>
          <w:p w14:paraId="5AF2613D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56" w:type="dxa"/>
          </w:tcPr>
          <w:p w14:paraId="1F8954A1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9" w:type="dxa"/>
          </w:tcPr>
          <w:p w14:paraId="72805471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8" w:type="dxa"/>
          </w:tcPr>
          <w:p w14:paraId="4034567B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99" w:type="dxa"/>
          </w:tcPr>
          <w:p w14:paraId="32E68806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81" w:type="dxa"/>
          </w:tcPr>
          <w:p w14:paraId="50FD11C4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89" w:type="dxa"/>
          </w:tcPr>
          <w:p w14:paraId="179F5FE7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18" w:type="dxa"/>
          </w:tcPr>
          <w:p w14:paraId="699D4F07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0A793247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973DD6" w:rsidRPr="005E03A3" w14:paraId="3CDB3110" w14:textId="668A8503" w:rsidTr="00973DD6">
        <w:tc>
          <w:tcPr>
            <w:tcW w:w="1469" w:type="dxa"/>
          </w:tcPr>
          <w:p w14:paraId="16F8DF7B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56" w:type="dxa"/>
          </w:tcPr>
          <w:p w14:paraId="64A22130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9" w:type="dxa"/>
          </w:tcPr>
          <w:p w14:paraId="3AE00E6C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8" w:type="dxa"/>
          </w:tcPr>
          <w:p w14:paraId="409612DC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99" w:type="dxa"/>
          </w:tcPr>
          <w:p w14:paraId="585E62A7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81" w:type="dxa"/>
          </w:tcPr>
          <w:p w14:paraId="37FB8D9D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89" w:type="dxa"/>
          </w:tcPr>
          <w:p w14:paraId="48749DEC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18" w:type="dxa"/>
          </w:tcPr>
          <w:p w14:paraId="00A65054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6B1DBF45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973DD6" w:rsidRPr="005E03A3" w14:paraId="3F6798CC" w14:textId="6F3FAB95" w:rsidTr="00973DD6">
        <w:tc>
          <w:tcPr>
            <w:tcW w:w="1469" w:type="dxa"/>
          </w:tcPr>
          <w:p w14:paraId="3FF613D8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56" w:type="dxa"/>
          </w:tcPr>
          <w:p w14:paraId="5E6427EC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9" w:type="dxa"/>
          </w:tcPr>
          <w:p w14:paraId="435C7C80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8" w:type="dxa"/>
          </w:tcPr>
          <w:p w14:paraId="4E210654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99" w:type="dxa"/>
          </w:tcPr>
          <w:p w14:paraId="63FC9776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81" w:type="dxa"/>
          </w:tcPr>
          <w:p w14:paraId="6C4B66A0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89" w:type="dxa"/>
          </w:tcPr>
          <w:p w14:paraId="23AD0362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18" w:type="dxa"/>
          </w:tcPr>
          <w:p w14:paraId="302233D8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78A65428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973DD6" w:rsidRPr="005E03A3" w14:paraId="7EDB7442" w14:textId="1FF78B6D" w:rsidTr="00973DD6">
        <w:tc>
          <w:tcPr>
            <w:tcW w:w="1469" w:type="dxa"/>
          </w:tcPr>
          <w:p w14:paraId="045DADEB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56" w:type="dxa"/>
          </w:tcPr>
          <w:p w14:paraId="18E5C1C0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9" w:type="dxa"/>
          </w:tcPr>
          <w:p w14:paraId="4146B120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8" w:type="dxa"/>
          </w:tcPr>
          <w:p w14:paraId="5005F250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99" w:type="dxa"/>
          </w:tcPr>
          <w:p w14:paraId="0F2DD12A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81" w:type="dxa"/>
          </w:tcPr>
          <w:p w14:paraId="6BBDF386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89" w:type="dxa"/>
          </w:tcPr>
          <w:p w14:paraId="71344F84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18" w:type="dxa"/>
          </w:tcPr>
          <w:p w14:paraId="46AC2E93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76ACA90A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973DD6" w:rsidRPr="005E03A3" w14:paraId="13A6D043" w14:textId="58DDD9AB" w:rsidTr="00973DD6">
        <w:tc>
          <w:tcPr>
            <w:tcW w:w="1469" w:type="dxa"/>
          </w:tcPr>
          <w:p w14:paraId="44080B2D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56" w:type="dxa"/>
          </w:tcPr>
          <w:p w14:paraId="03A1994A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9" w:type="dxa"/>
          </w:tcPr>
          <w:p w14:paraId="69825A7C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8" w:type="dxa"/>
          </w:tcPr>
          <w:p w14:paraId="48D64680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99" w:type="dxa"/>
          </w:tcPr>
          <w:p w14:paraId="5F5B7537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81" w:type="dxa"/>
          </w:tcPr>
          <w:p w14:paraId="52AC9B37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89" w:type="dxa"/>
          </w:tcPr>
          <w:p w14:paraId="42CB7DD3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18" w:type="dxa"/>
          </w:tcPr>
          <w:p w14:paraId="13D62A13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51F46AD5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973DD6" w:rsidRPr="005E03A3" w14:paraId="16AFBA69" w14:textId="28B354EE" w:rsidTr="00973DD6">
        <w:tc>
          <w:tcPr>
            <w:tcW w:w="1469" w:type="dxa"/>
          </w:tcPr>
          <w:p w14:paraId="01904E32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56" w:type="dxa"/>
          </w:tcPr>
          <w:p w14:paraId="18147BF4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9" w:type="dxa"/>
          </w:tcPr>
          <w:p w14:paraId="64E4046D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8" w:type="dxa"/>
          </w:tcPr>
          <w:p w14:paraId="1A8AA533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99" w:type="dxa"/>
          </w:tcPr>
          <w:p w14:paraId="53F05E5B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81" w:type="dxa"/>
          </w:tcPr>
          <w:p w14:paraId="4760B82D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89" w:type="dxa"/>
          </w:tcPr>
          <w:p w14:paraId="64867E7F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18" w:type="dxa"/>
          </w:tcPr>
          <w:p w14:paraId="43DD7A7B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02CE095A" w14:textId="77777777" w:rsidR="00973DD6" w:rsidRPr="005E03A3" w:rsidRDefault="00973DD6" w:rsidP="005E03A3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</w:tbl>
    <w:p w14:paraId="497E91EC" w14:textId="77777777" w:rsidR="00C45887" w:rsidRPr="00C87E12" w:rsidRDefault="00C45887" w:rsidP="00C45887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/>
          <w:color w:val="auto"/>
        </w:rPr>
        <w:t xml:space="preserve">* </w:t>
      </w:r>
      <w:r>
        <w:rPr>
          <w:rFonts w:ascii="Arial" w:hAnsi="Arial"/>
          <w:b/>
          <w:color w:val="auto"/>
        </w:rPr>
        <w:t xml:space="preserve">(Teipiwch mewn gwyrdd, melyn neu goch) </w:t>
      </w:r>
    </w:p>
    <w:p w14:paraId="6E8F13AD" w14:textId="77777777" w:rsidR="005E03A3" w:rsidRPr="00091E3E" w:rsidRDefault="005E03A3" w:rsidP="005E03A3">
      <w:pPr>
        <w:spacing w:after="0" w:line="240" w:lineRule="auto"/>
        <w:rPr>
          <w:rFonts w:ascii="Arial" w:hAnsi="Arial" w:cs="Arial"/>
          <w:kern w:val="2"/>
          <w:sz w:val="28"/>
          <w:szCs w:val="28"/>
        </w:rPr>
      </w:pPr>
    </w:p>
    <w:p w14:paraId="1DA324A1" w14:textId="77777777" w:rsidR="00091E3E" w:rsidRDefault="00091E3E" w:rsidP="00091E3E">
      <w:pPr>
        <w:tabs>
          <w:tab w:val="left" w:pos="6143"/>
        </w:tabs>
        <w:rPr>
          <w:rFonts w:ascii="Arial" w:hAnsi="Arial" w:cs="Arial"/>
          <w:b/>
          <w:bCs/>
          <w:sz w:val="28"/>
          <w:szCs w:val="28"/>
        </w:rPr>
      </w:pPr>
    </w:p>
    <w:p w14:paraId="78A75542" w14:textId="6F229B0D" w:rsidR="00091E3E" w:rsidRPr="00C45887" w:rsidRDefault="00091E3E" w:rsidP="00091E3E">
      <w:pPr>
        <w:tabs>
          <w:tab w:val="left" w:pos="6143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Lleoedd lle mae plant yn chwarae: </w:t>
      </w:r>
    </w:p>
    <w:p w14:paraId="467EB931" w14:textId="77777777" w:rsidR="00091E3E" w:rsidRPr="00C45887" w:rsidRDefault="00091E3E" w:rsidP="00091E3E">
      <w:pPr>
        <w:autoSpaceDE w:val="0"/>
        <w:autoSpaceDN w:val="0"/>
        <w:adjustRightInd w:val="0"/>
        <w:ind w:left="1134" w:hanging="1134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/>
          <w:color w:val="000000" w:themeColor="text1"/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Mater C: Y lle sydd ar gael i blant chwarae, gan gynnwys mannau agored, ac unrhyw ofod arall</w:t>
      </w:r>
    </w:p>
    <w:p w14:paraId="06935C27" w14:textId="77777777" w:rsidR="00091E3E" w:rsidRPr="00C45887" w:rsidRDefault="00091E3E" w:rsidP="00091E3E">
      <w:pPr>
        <w:ind w:left="1134" w:hanging="1134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/>
          <w:color w:val="000000" w:themeColor="text1"/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Mater </w:t>
      </w:r>
      <w:proofErr w:type="spellStart"/>
      <w:r>
        <w:rPr>
          <w:rFonts w:ascii="Arial" w:hAnsi="Arial"/>
          <w:color w:val="000000" w:themeColor="text1"/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Dd</w:t>
      </w:r>
      <w:proofErr w:type="spellEnd"/>
      <w:r>
        <w:rPr>
          <w:rFonts w:ascii="Arial" w:hAnsi="Arial"/>
          <w:color w:val="000000" w:themeColor="text1"/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  Mesurau traffig a ddefnyddir i hyrwyddo mynediad at chwarae</w:t>
      </w:r>
    </w:p>
    <w:p w14:paraId="5E43055B" w14:textId="77777777" w:rsidR="00091E3E" w:rsidRPr="00C45887" w:rsidRDefault="00091E3E" w:rsidP="00091E3E">
      <w:pPr>
        <w:ind w:left="1134" w:hanging="1134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/>
          <w:color w:val="000000" w:themeColor="text1"/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Mater </w:t>
      </w:r>
      <w:proofErr w:type="spellStart"/>
      <w:r>
        <w:rPr>
          <w:rFonts w:ascii="Arial" w:hAnsi="Arial"/>
          <w:color w:val="000000" w:themeColor="text1"/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Ff</w:t>
      </w:r>
      <w:proofErr w:type="spellEnd"/>
      <w:r>
        <w:rPr>
          <w:rFonts w:ascii="Arial" w:hAnsi="Arial"/>
          <w:color w:val="000000" w:themeColor="text1"/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  I ba raddau y mae polisïau addysg a chynllunio datblygu lleol yn ystyried yr angen i wella cyfleoedd chwarae i blant </w:t>
      </w:r>
    </w:p>
    <w:p w14:paraId="40F3B7FA" w14:textId="77777777" w:rsidR="00091E3E" w:rsidRPr="005E03A3" w:rsidRDefault="00091E3E" w:rsidP="00091E3E">
      <w:pPr>
        <w:tabs>
          <w:tab w:val="left" w:pos="6143"/>
        </w:tabs>
        <w:spacing w:after="0" w:line="240" w:lineRule="auto"/>
        <w:rPr>
          <w:rFonts w:ascii="Calibri" w:hAnsi="Calibri" w:cs="Calibri"/>
          <w:b/>
          <w:bCs/>
          <w:kern w:val="2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55"/>
        <w:gridCol w:w="1448"/>
        <w:gridCol w:w="1272"/>
        <w:gridCol w:w="1471"/>
        <w:gridCol w:w="1720"/>
        <w:gridCol w:w="1560"/>
        <w:gridCol w:w="1417"/>
        <w:gridCol w:w="2126"/>
        <w:gridCol w:w="1461"/>
      </w:tblGrid>
      <w:tr w:rsidR="00C45887" w:rsidRPr="005E03A3" w14:paraId="310942F5" w14:textId="2A6A9709" w:rsidTr="00C45887">
        <w:tc>
          <w:tcPr>
            <w:tcW w:w="1455" w:type="dxa"/>
          </w:tcPr>
          <w:p w14:paraId="60E5CDE8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Thema / Materion</w:t>
            </w:r>
          </w:p>
        </w:tc>
        <w:tc>
          <w:tcPr>
            <w:tcW w:w="1448" w:type="dxa"/>
          </w:tcPr>
          <w:p w14:paraId="6B19202F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 xml:space="preserve">Camau gweithredu i sicrhau bod y cyfleoedd yn ddigonol </w:t>
            </w:r>
          </w:p>
        </w:tc>
        <w:tc>
          <w:tcPr>
            <w:tcW w:w="1272" w:type="dxa"/>
          </w:tcPr>
          <w:p w14:paraId="3DF4A249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Blaenoriaethau</w:t>
            </w:r>
          </w:p>
        </w:tc>
        <w:tc>
          <w:tcPr>
            <w:tcW w:w="1471" w:type="dxa"/>
          </w:tcPr>
          <w:p w14:paraId="6D02A40E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Cerrig milltir</w:t>
            </w:r>
          </w:p>
        </w:tc>
        <w:tc>
          <w:tcPr>
            <w:tcW w:w="1720" w:type="dxa"/>
          </w:tcPr>
          <w:p w14:paraId="195CAF9D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Adnoddau sydd eu hangen</w:t>
            </w:r>
          </w:p>
        </w:tc>
        <w:tc>
          <w:tcPr>
            <w:tcW w:w="1560" w:type="dxa"/>
          </w:tcPr>
          <w:p w14:paraId="13C9DDB3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Ffynhonnell ariannu</w:t>
            </w:r>
          </w:p>
        </w:tc>
        <w:tc>
          <w:tcPr>
            <w:tcW w:w="1417" w:type="dxa"/>
          </w:tcPr>
          <w:p w14:paraId="424AD054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Person sy'n arwain</w:t>
            </w:r>
          </w:p>
        </w:tc>
        <w:tc>
          <w:tcPr>
            <w:tcW w:w="2126" w:type="dxa"/>
          </w:tcPr>
          <w:p w14:paraId="4B26F81D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Cynnydd a chanlyniadau wedi'u cyflawni</w:t>
            </w:r>
          </w:p>
        </w:tc>
        <w:tc>
          <w:tcPr>
            <w:tcW w:w="1461" w:type="dxa"/>
          </w:tcPr>
          <w:p w14:paraId="5537E6D9" w14:textId="77777777" w:rsidR="00C45887" w:rsidRDefault="00C45887" w:rsidP="00C45887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Statws RAG</w:t>
            </w:r>
          </w:p>
          <w:p w14:paraId="56310378" w14:textId="0115F3D4" w:rsidR="00C45887" w:rsidRDefault="00C45887" w:rsidP="00C45887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Coch/melyn/gwyrdd*</w:t>
            </w:r>
          </w:p>
        </w:tc>
      </w:tr>
      <w:tr w:rsidR="00C45887" w:rsidRPr="005E03A3" w14:paraId="2362AEC6" w14:textId="315EEC36" w:rsidTr="00C45887">
        <w:tc>
          <w:tcPr>
            <w:tcW w:w="1455" w:type="dxa"/>
          </w:tcPr>
          <w:p w14:paraId="4B5A835A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6A6DDF12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2" w:type="dxa"/>
          </w:tcPr>
          <w:p w14:paraId="1413AB67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1" w:type="dxa"/>
          </w:tcPr>
          <w:p w14:paraId="51A35D8B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20" w:type="dxa"/>
          </w:tcPr>
          <w:p w14:paraId="03487025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560" w:type="dxa"/>
          </w:tcPr>
          <w:p w14:paraId="0D02FC55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469707E5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2B16C3CF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21989063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009F678B" w14:textId="74E7E55A" w:rsidTr="00C45887">
        <w:tc>
          <w:tcPr>
            <w:tcW w:w="1455" w:type="dxa"/>
          </w:tcPr>
          <w:p w14:paraId="1BD79BDA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3982BD55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2" w:type="dxa"/>
          </w:tcPr>
          <w:p w14:paraId="67A6362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1" w:type="dxa"/>
          </w:tcPr>
          <w:p w14:paraId="6E775811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20" w:type="dxa"/>
          </w:tcPr>
          <w:p w14:paraId="737A7A56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560" w:type="dxa"/>
          </w:tcPr>
          <w:p w14:paraId="3CB42051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65488CA1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2B47E816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7F56A128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33EBF098" w14:textId="3971784A" w:rsidTr="00C45887">
        <w:tc>
          <w:tcPr>
            <w:tcW w:w="1455" w:type="dxa"/>
          </w:tcPr>
          <w:p w14:paraId="7E53E0E9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72E84B4B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2" w:type="dxa"/>
          </w:tcPr>
          <w:p w14:paraId="549D8357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1" w:type="dxa"/>
          </w:tcPr>
          <w:p w14:paraId="39C48DA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20" w:type="dxa"/>
          </w:tcPr>
          <w:p w14:paraId="447A17FB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560" w:type="dxa"/>
          </w:tcPr>
          <w:p w14:paraId="1AF6BE65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06F2E3BD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2F17823B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512072FE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34797B9C" w14:textId="64E85862" w:rsidTr="00C45887">
        <w:tc>
          <w:tcPr>
            <w:tcW w:w="1455" w:type="dxa"/>
          </w:tcPr>
          <w:p w14:paraId="7D79C4EA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43845312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2" w:type="dxa"/>
          </w:tcPr>
          <w:p w14:paraId="4673C25D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1" w:type="dxa"/>
          </w:tcPr>
          <w:p w14:paraId="61F4480B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20" w:type="dxa"/>
          </w:tcPr>
          <w:p w14:paraId="737CBB2A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560" w:type="dxa"/>
          </w:tcPr>
          <w:p w14:paraId="13252D0D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143E09B1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2B068718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409386D6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51EA891E" w14:textId="76A89468" w:rsidTr="00C45887">
        <w:tc>
          <w:tcPr>
            <w:tcW w:w="1455" w:type="dxa"/>
          </w:tcPr>
          <w:p w14:paraId="3387EBF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0074F40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2" w:type="dxa"/>
          </w:tcPr>
          <w:p w14:paraId="21C1422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1" w:type="dxa"/>
          </w:tcPr>
          <w:p w14:paraId="0E1279DB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20" w:type="dxa"/>
          </w:tcPr>
          <w:p w14:paraId="75D97653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560" w:type="dxa"/>
          </w:tcPr>
          <w:p w14:paraId="329D3358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53C78977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28F1738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3C5263BA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0F218D2E" w14:textId="3FC8997B" w:rsidTr="00C45887">
        <w:tc>
          <w:tcPr>
            <w:tcW w:w="1455" w:type="dxa"/>
          </w:tcPr>
          <w:p w14:paraId="2D9B13C6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31525E89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2" w:type="dxa"/>
          </w:tcPr>
          <w:p w14:paraId="40016BCF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1" w:type="dxa"/>
          </w:tcPr>
          <w:p w14:paraId="1191CD54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20" w:type="dxa"/>
          </w:tcPr>
          <w:p w14:paraId="217EBCED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560" w:type="dxa"/>
          </w:tcPr>
          <w:p w14:paraId="1622866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458BAB29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1A321A24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0DB4E565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5F6A40A6" w14:textId="6FD101C5" w:rsidTr="00C45887">
        <w:tc>
          <w:tcPr>
            <w:tcW w:w="1455" w:type="dxa"/>
          </w:tcPr>
          <w:p w14:paraId="1531D6B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3407A68A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2" w:type="dxa"/>
          </w:tcPr>
          <w:p w14:paraId="248CD779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1" w:type="dxa"/>
          </w:tcPr>
          <w:p w14:paraId="4A33008B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20" w:type="dxa"/>
          </w:tcPr>
          <w:p w14:paraId="21A8A831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560" w:type="dxa"/>
          </w:tcPr>
          <w:p w14:paraId="5E493584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3997015D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711C22A6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403DD79B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50D9099E" w14:textId="1F8524A9" w:rsidTr="00C45887">
        <w:tc>
          <w:tcPr>
            <w:tcW w:w="1455" w:type="dxa"/>
          </w:tcPr>
          <w:p w14:paraId="0A3F145F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30FD41DA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2" w:type="dxa"/>
          </w:tcPr>
          <w:p w14:paraId="7ED40AA7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1" w:type="dxa"/>
          </w:tcPr>
          <w:p w14:paraId="27A9AD4B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20" w:type="dxa"/>
          </w:tcPr>
          <w:p w14:paraId="3369DD34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560" w:type="dxa"/>
          </w:tcPr>
          <w:p w14:paraId="7F57EE4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6B5C0FB3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45D32902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51DC2895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</w:tbl>
    <w:p w14:paraId="7B384DE4" w14:textId="77777777" w:rsidR="00C45887" w:rsidRPr="00C87E12" w:rsidRDefault="00C45887" w:rsidP="00C45887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/>
          <w:color w:val="auto"/>
        </w:rPr>
        <w:t xml:space="preserve">* </w:t>
      </w:r>
      <w:r>
        <w:rPr>
          <w:rFonts w:ascii="Arial" w:hAnsi="Arial"/>
          <w:b/>
          <w:color w:val="auto"/>
        </w:rPr>
        <w:t xml:space="preserve">(Teipiwch mewn gwyrdd, melyn neu goch) </w:t>
      </w:r>
    </w:p>
    <w:p w14:paraId="3152CEB6" w14:textId="77777777" w:rsidR="00091E3E" w:rsidRPr="005E03A3" w:rsidRDefault="00091E3E" w:rsidP="00091E3E">
      <w:pPr>
        <w:spacing w:after="0" w:line="240" w:lineRule="auto"/>
        <w:rPr>
          <w:rFonts w:ascii="Arial" w:hAnsi="Arial" w:cs="Arial"/>
          <w:kern w:val="2"/>
          <w:sz w:val="24"/>
          <w:szCs w:val="24"/>
        </w:rPr>
      </w:pPr>
    </w:p>
    <w:p w14:paraId="2AC1FD63" w14:textId="77777777" w:rsidR="00091E3E" w:rsidRPr="00091E3E" w:rsidRDefault="00091E3E" w:rsidP="00091E3E">
      <w:pPr>
        <w:tabs>
          <w:tab w:val="left" w:pos="6143"/>
        </w:tabs>
        <w:rPr>
          <w:rFonts w:ascii="Arial" w:hAnsi="Arial" w:cs="Arial"/>
          <w:b/>
          <w:bCs/>
          <w:sz w:val="28"/>
          <w:szCs w:val="28"/>
        </w:rPr>
      </w:pPr>
    </w:p>
    <w:p w14:paraId="1259E56C" w14:textId="21DCB2BF" w:rsidR="00091E3E" w:rsidRPr="00C45887" w:rsidRDefault="00091E3E" w:rsidP="00091E3E">
      <w:pPr>
        <w:tabs>
          <w:tab w:val="left" w:pos="6143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Darparu cyfleoedd dan oruchwyliaeth: </w:t>
      </w:r>
    </w:p>
    <w:p w14:paraId="1DC313A3" w14:textId="77777777" w:rsidR="00091E3E" w:rsidRPr="00C45887" w:rsidRDefault="00091E3E" w:rsidP="00091E3E">
      <w:pPr>
        <w:ind w:left="1134" w:hanging="1134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Mater Ch:  </w:t>
      </w:r>
      <w:r>
        <w:rPr>
          <w:rFonts w:ascii="Arial" w:hAnsi="Arial"/>
          <w:color w:val="1E1E1E"/>
          <w:sz w:val="24"/>
        </w:rPr>
        <w:t>Y cyfleoedd a ddarperir i chwarae dan oruchwyliaeth</w:t>
      </w:r>
    </w:p>
    <w:p w14:paraId="5FD51EEB" w14:textId="77777777" w:rsidR="00091E3E" w:rsidRPr="00C45887" w:rsidRDefault="00091E3E" w:rsidP="00091E3E">
      <w:pPr>
        <w:ind w:left="1134" w:hanging="1134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Mater E:  </w:t>
      </w:r>
      <w:r>
        <w:rPr>
          <w:rFonts w:ascii="Arial" w:hAnsi="Arial"/>
          <w:color w:val="1E1E1E"/>
          <w:sz w:val="24"/>
        </w:rPr>
        <w:t>Hyfforddiant gwaith chwarae a datblygu'r gweithlu</w:t>
      </w:r>
    </w:p>
    <w:p w14:paraId="637B96C1" w14:textId="77777777" w:rsidR="00091E3E" w:rsidRPr="005E03A3" w:rsidRDefault="00091E3E" w:rsidP="00091E3E">
      <w:pPr>
        <w:tabs>
          <w:tab w:val="left" w:pos="6143"/>
        </w:tabs>
        <w:spacing w:after="0" w:line="240" w:lineRule="auto"/>
        <w:rPr>
          <w:rFonts w:ascii="Calibri" w:hAnsi="Calibri" w:cs="Calibri"/>
          <w:b/>
          <w:bCs/>
          <w:kern w:val="2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55"/>
        <w:gridCol w:w="1448"/>
        <w:gridCol w:w="1345"/>
        <w:gridCol w:w="1398"/>
        <w:gridCol w:w="1720"/>
        <w:gridCol w:w="1560"/>
        <w:gridCol w:w="1417"/>
        <w:gridCol w:w="2126"/>
        <w:gridCol w:w="1461"/>
      </w:tblGrid>
      <w:tr w:rsidR="00C45887" w:rsidRPr="005E03A3" w14:paraId="5D7C943B" w14:textId="75F4E556" w:rsidTr="00C45887">
        <w:tc>
          <w:tcPr>
            <w:tcW w:w="1455" w:type="dxa"/>
          </w:tcPr>
          <w:p w14:paraId="175352B7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Thema / Materion</w:t>
            </w:r>
          </w:p>
        </w:tc>
        <w:tc>
          <w:tcPr>
            <w:tcW w:w="1448" w:type="dxa"/>
          </w:tcPr>
          <w:p w14:paraId="7298FFD5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 xml:space="preserve">Camau gweithredu i sicrhau bod y cyfleoedd yn ddigonol </w:t>
            </w:r>
          </w:p>
        </w:tc>
        <w:tc>
          <w:tcPr>
            <w:tcW w:w="1345" w:type="dxa"/>
          </w:tcPr>
          <w:p w14:paraId="729B87E9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Blaenoriaethau</w:t>
            </w:r>
          </w:p>
        </w:tc>
        <w:tc>
          <w:tcPr>
            <w:tcW w:w="1398" w:type="dxa"/>
          </w:tcPr>
          <w:p w14:paraId="53B9E776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Cerrig milltir</w:t>
            </w:r>
          </w:p>
        </w:tc>
        <w:tc>
          <w:tcPr>
            <w:tcW w:w="1720" w:type="dxa"/>
          </w:tcPr>
          <w:p w14:paraId="1DF17069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Angen adnoddau</w:t>
            </w:r>
          </w:p>
        </w:tc>
        <w:tc>
          <w:tcPr>
            <w:tcW w:w="1560" w:type="dxa"/>
          </w:tcPr>
          <w:p w14:paraId="52723E1E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Ffynhonnell ariannu</w:t>
            </w:r>
          </w:p>
        </w:tc>
        <w:tc>
          <w:tcPr>
            <w:tcW w:w="1417" w:type="dxa"/>
          </w:tcPr>
          <w:p w14:paraId="03C5D3CD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Person sy'n arwain</w:t>
            </w:r>
          </w:p>
        </w:tc>
        <w:tc>
          <w:tcPr>
            <w:tcW w:w="2126" w:type="dxa"/>
          </w:tcPr>
          <w:p w14:paraId="575B1D36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Cynnydd a chanlyniadau wedi'u cyflawni</w:t>
            </w:r>
          </w:p>
        </w:tc>
        <w:tc>
          <w:tcPr>
            <w:tcW w:w="1461" w:type="dxa"/>
          </w:tcPr>
          <w:p w14:paraId="5D9794BB" w14:textId="77777777" w:rsidR="00C45887" w:rsidRDefault="00C45887" w:rsidP="00C45887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Statws RAG</w:t>
            </w:r>
          </w:p>
          <w:p w14:paraId="4F0F162B" w14:textId="59CF3B53" w:rsidR="00C45887" w:rsidRDefault="00C45887" w:rsidP="00C45887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Coch/melyn/gwyrdd*</w:t>
            </w:r>
          </w:p>
        </w:tc>
      </w:tr>
      <w:tr w:rsidR="00C45887" w:rsidRPr="005E03A3" w14:paraId="1A55FBC1" w14:textId="10D24844" w:rsidTr="00C45887">
        <w:tc>
          <w:tcPr>
            <w:tcW w:w="1455" w:type="dxa"/>
          </w:tcPr>
          <w:p w14:paraId="0F4F7FB1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77E25E1F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45" w:type="dxa"/>
          </w:tcPr>
          <w:p w14:paraId="4241CDA3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98" w:type="dxa"/>
          </w:tcPr>
          <w:p w14:paraId="717AC226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20" w:type="dxa"/>
          </w:tcPr>
          <w:p w14:paraId="0D772724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560" w:type="dxa"/>
          </w:tcPr>
          <w:p w14:paraId="2F2542F5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4386714B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17B51E3E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6E2B079B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4008EA4C" w14:textId="03CFBA47" w:rsidTr="00C45887">
        <w:tc>
          <w:tcPr>
            <w:tcW w:w="1455" w:type="dxa"/>
          </w:tcPr>
          <w:p w14:paraId="6FA7DCA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15C9B038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45" w:type="dxa"/>
          </w:tcPr>
          <w:p w14:paraId="757A0006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98" w:type="dxa"/>
          </w:tcPr>
          <w:p w14:paraId="645FE269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20" w:type="dxa"/>
          </w:tcPr>
          <w:p w14:paraId="4D7DB647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560" w:type="dxa"/>
          </w:tcPr>
          <w:p w14:paraId="6AC69D5A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608F848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7CDCDCA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5329D7B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7613390A" w14:textId="07462C01" w:rsidTr="00C45887">
        <w:tc>
          <w:tcPr>
            <w:tcW w:w="1455" w:type="dxa"/>
          </w:tcPr>
          <w:p w14:paraId="31114F56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001D5509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45" w:type="dxa"/>
          </w:tcPr>
          <w:p w14:paraId="0053F5FE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98" w:type="dxa"/>
          </w:tcPr>
          <w:p w14:paraId="3010BBD6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20" w:type="dxa"/>
          </w:tcPr>
          <w:p w14:paraId="0D02C93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560" w:type="dxa"/>
          </w:tcPr>
          <w:p w14:paraId="3EECFD0F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24B4F6A4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4D66A6A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2A12DAA3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503D850A" w14:textId="305A6280" w:rsidTr="00C45887">
        <w:tc>
          <w:tcPr>
            <w:tcW w:w="1455" w:type="dxa"/>
          </w:tcPr>
          <w:p w14:paraId="5A802A92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01EDF949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45" w:type="dxa"/>
          </w:tcPr>
          <w:p w14:paraId="21811B9F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98" w:type="dxa"/>
          </w:tcPr>
          <w:p w14:paraId="710D5BC8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20" w:type="dxa"/>
          </w:tcPr>
          <w:p w14:paraId="28870144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560" w:type="dxa"/>
          </w:tcPr>
          <w:p w14:paraId="5E48600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19999E1A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35531AF2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1681A6B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58CBE5EE" w14:textId="06E46DC8" w:rsidTr="00C45887">
        <w:tc>
          <w:tcPr>
            <w:tcW w:w="1455" w:type="dxa"/>
          </w:tcPr>
          <w:p w14:paraId="6325A347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35F5C20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45" w:type="dxa"/>
          </w:tcPr>
          <w:p w14:paraId="3022056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98" w:type="dxa"/>
          </w:tcPr>
          <w:p w14:paraId="2435048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20" w:type="dxa"/>
          </w:tcPr>
          <w:p w14:paraId="20FA671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560" w:type="dxa"/>
          </w:tcPr>
          <w:p w14:paraId="41508C02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4A17EF3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1341A7B7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04543BD8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74807173" w14:textId="2E888B10" w:rsidTr="00C45887">
        <w:tc>
          <w:tcPr>
            <w:tcW w:w="1455" w:type="dxa"/>
          </w:tcPr>
          <w:p w14:paraId="2140BC1F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4B7DB0E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45" w:type="dxa"/>
          </w:tcPr>
          <w:p w14:paraId="2FF76362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98" w:type="dxa"/>
          </w:tcPr>
          <w:p w14:paraId="40AC708E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20" w:type="dxa"/>
          </w:tcPr>
          <w:p w14:paraId="3266DC24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560" w:type="dxa"/>
          </w:tcPr>
          <w:p w14:paraId="2F1821C7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4BD49AD2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364447BA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474BA42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18F7FCF3" w14:textId="3BE44C1F" w:rsidTr="00C45887">
        <w:tc>
          <w:tcPr>
            <w:tcW w:w="1455" w:type="dxa"/>
          </w:tcPr>
          <w:p w14:paraId="7E8D4288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0C3E620E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45" w:type="dxa"/>
          </w:tcPr>
          <w:p w14:paraId="5044764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98" w:type="dxa"/>
          </w:tcPr>
          <w:p w14:paraId="6D7B18D3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20" w:type="dxa"/>
          </w:tcPr>
          <w:p w14:paraId="267440FA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560" w:type="dxa"/>
          </w:tcPr>
          <w:p w14:paraId="54ED8711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3763859F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0009F491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40491BB3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43666871" w14:textId="4FB88515" w:rsidTr="00C45887">
        <w:tc>
          <w:tcPr>
            <w:tcW w:w="1455" w:type="dxa"/>
          </w:tcPr>
          <w:p w14:paraId="7CAFB87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7C439717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45" w:type="dxa"/>
          </w:tcPr>
          <w:p w14:paraId="48084577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98" w:type="dxa"/>
          </w:tcPr>
          <w:p w14:paraId="005DC6AB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20" w:type="dxa"/>
          </w:tcPr>
          <w:p w14:paraId="289B38D5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560" w:type="dxa"/>
          </w:tcPr>
          <w:p w14:paraId="65E00B62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5F21AC2E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29D74B09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74D65569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</w:tbl>
    <w:p w14:paraId="18BC9482" w14:textId="77777777" w:rsidR="00C45887" w:rsidRPr="00C87E12" w:rsidRDefault="00C45887" w:rsidP="00C45887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/>
          <w:color w:val="auto"/>
        </w:rPr>
        <w:t xml:space="preserve">* </w:t>
      </w:r>
      <w:r>
        <w:rPr>
          <w:rFonts w:ascii="Arial" w:hAnsi="Arial"/>
          <w:b/>
          <w:color w:val="auto"/>
        </w:rPr>
        <w:t xml:space="preserve">(Teipiwch mewn gwyrdd, melyn neu goch) </w:t>
      </w:r>
    </w:p>
    <w:p w14:paraId="5FF3BE98" w14:textId="77777777" w:rsidR="00091E3E" w:rsidRDefault="00091E3E"/>
    <w:p w14:paraId="11E977B5" w14:textId="77777777" w:rsidR="00973DD6" w:rsidRDefault="00973DD6" w:rsidP="00091E3E">
      <w:pPr>
        <w:tabs>
          <w:tab w:val="left" w:pos="6143"/>
        </w:tabs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05D3028C" w14:textId="091F5416" w:rsidR="00091E3E" w:rsidRPr="00C45887" w:rsidRDefault="00091E3E" w:rsidP="00091E3E">
      <w:pPr>
        <w:tabs>
          <w:tab w:val="left" w:pos="6143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/>
          <w:b/>
          <w:color w:val="000000" w:themeColor="text1"/>
          <w:sz w:val="24"/>
        </w:rPr>
        <w:t>Synergedd polisi, ymgysylltu, eiriolaeth a gwybodaeth:</w:t>
      </w:r>
    </w:p>
    <w:p w14:paraId="0B157095" w14:textId="77777777" w:rsidR="00091E3E" w:rsidRPr="00091E3E" w:rsidRDefault="00091E3E" w:rsidP="00091E3E">
      <w:pPr>
        <w:autoSpaceDE w:val="0"/>
        <w:autoSpaceDN w:val="0"/>
        <w:adjustRightInd w:val="0"/>
        <w:ind w:left="1134" w:hanging="1134"/>
        <w:rPr>
          <w:rFonts w:ascii="Arial" w:hAnsi="Arial" w:cs="Arial"/>
          <w:color w:val="1E1E1E"/>
          <w:sz w:val="24"/>
          <w:szCs w:val="24"/>
        </w:rPr>
      </w:pPr>
      <w:r>
        <w:rPr>
          <w:rFonts w:ascii="Arial" w:hAnsi="Arial"/>
          <w:sz w:val="24"/>
        </w:rPr>
        <w:t xml:space="preserve">Mater </w:t>
      </w:r>
      <w:proofErr w:type="spellStart"/>
      <w:r>
        <w:rPr>
          <w:rFonts w:ascii="Arial" w:hAnsi="Arial"/>
          <w:sz w:val="24"/>
        </w:rPr>
        <w:t>Dd</w:t>
      </w:r>
      <w:proofErr w:type="spellEnd"/>
      <w:r>
        <w:rPr>
          <w:rFonts w:ascii="Arial" w:hAnsi="Arial"/>
          <w:sz w:val="24"/>
        </w:rPr>
        <w:t>:   Mesurau a ddefnyddir i hyrwyddo mynediad at gyfleoedd chwarae, gan gynnwys darparu gwybodaeth, cyhoeddusrwydd a digwyddiadau</w:t>
      </w:r>
    </w:p>
    <w:p w14:paraId="508CAEB0" w14:textId="77777777" w:rsidR="00091E3E" w:rsidRPr="00091E3E" w:rsidRDefault="00091E3E" w:rsidP="00091E3E">
      <w:pPr>
        <w:ind w:left="1134" w:hanging="1134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Mater E:  </w:t>
      </w:r>
      <w:r>
        <w:rPr>
          <w:rFonts w:ascii="Arial" w:hAnsi="Arial"/>
          <w:color w:val="1E1E1E"/>
          <w:sz w:val="24"/>
        </w:rPr>
        <w:t xml:space="preserve">Cyfleoedd hyfforddi ar gyfer y gweithlu chwarae </w:t>
      </w:r>
    </w:p>
    <w:p w14:paraId="4016765F" w14:textId="77777777" w:rsidR="00091E3E" w:rsidRPr="00091E3E" w:rsidRDefault="00091E3E" w:rsidP="00091E3E">
      <w:pPr>
        <w:ind w:left="1134" w:hanging="1134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Mater F:  </w:t>
      </w:r>
      <w:r>
        <w:rPr>
          <w:rFonts w:ascii="Arial" w:hAnsi="Arial"/>
          <w:color w:val="1E1E1E"/>
          <w:sz w:val="24"/>
        </w:rPr>
        <w:t xml:space="preserve">Lefel ymgysylltu a chyfranogiad cymunedol </w:t>
      </w:r>
    </w:p>
    <w:p w14:paraId="38C7EB96" w14:textId="77777777" w:rsidR="00091E3E" w:rsidRPr="00091E3E" w:rsidRDefault="00091E3E" w:rsidP="00091E3E">
      <w:pPr>
        <w:ind w:left="1134" w:hanging="1134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/>
          <w:sz w:val="24"/>
        </w:rPr>
        <w:t xml:space="preserve">Mater </w:t>
      </w:r>
      <w:proofErr w:type="spellStart"/>
      <w:r>
        <w:rPr>
          <w:rFonts w:ascii="Arial" w:hAnsi="Arial"/>
          <w:sz w:val="24"/>
        </w:rPr>
        <w:t>Ff</w:t>
      </w:r>
      <w:proofErr w:type="spellEnd"/>
      <w:r>
        <w:rPr>
          <w:rFonts w:ascii="Arial" w:hAnsi="Arial"/>
          <w:sz w:val="24"/>
        </w:rPr>
        <w:t xml:space="preserve">:    </w:t>
      </w:r>
      <w:r>
        <w:rPr>
          <w:rFonts w:ascii="Arial" w:hAnsi="Arial"/>
          <w:color w:val="1E1E1E"/>
          <w:sz w:val="24"/>
        </w:rPr>
        <w:t>I ba raddau y mae polisïau eraill awdurdod lleol yn ystyried yr angen i wella cyfleoedd chwarae i blant</w:t>
      </w:r>
    </w:p>
    <w:p w14:paraId="27CCF7AB" w14:textId="77777777" w:rsidR="00091E3E" w:rsidRPr="005E03A3" w:rsidRDefault="00091E3E" w:rsidP="00091E3E">
      <w:pPr>
        <w:tabs>
          <w:tab w:val="left" w:pos="6143"/>
        </w:tabs>
        <w:spacing w:after="0" w:line="240" w:lineRule="auto"/>
        <w:rPr>
          <w:rFonts w:ascii="Calibri" w:hAnsi="Calibri" w:cs="Calibri"/>
          <w:b/>
          <w:bCs/>
          <w:kern w:val="2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55"/>
        <w:gridCol w:w="1448"/>
        <w:gridCol w:w="1272"/>
        <w:gridCol w:w="1471"/>
        <w:gridCol w:w="1678"/>
        <w:gridCol w:w="1602"/>
        <w:gridCol w:w="1417"/>
        <w:gridCol w:w="2126"/>
        <w:gridCol w:w="1461"/>
      </w:tblGrid>
      <w:tr w:rsidR="00C45887" w:rsidRPr="005E03A3" w14:paraId="38D66AC7" w14:textId="36605165" w:rsidTr="00C45887">
        <w:tc>
          <w:tcPr>
            <w:tcW w:w="1455" w:type="dxa"/>
          </w:tcPr>
          <w:p w14:paraId="7D462419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Thema / Materion</w:t>
            </w:r>
          </w:p>
        </w:tc>
        <w:tc>
          <w:tcPr>
            <w:tcW w:w="1448" w:type="dxa"/>
          </w:tcPr>
          <w:p w14:paraId="06E3D024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 xml:space="preserve">Camau gweithredu i sicrhau bod y cyfleoedd yn ddigonol </w:t>
            </w:r>
          </w:p>
        </w:tc>
        <w:tc>
          <w:tcPr>
            <w:tcW w:w="1272" w:type="dxa"/>
          </w:tcPr>
          <w:p w14:paraId="6CB4AEB2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Blaenoriaethau</w:t>
            </w:r>
          </w:p>
        </w:tc>
        <w:tc>
          <w:tcPr>
            <w:tcW w:w="1471" w:type="dxa"/>
          </w:tcPr>
          <w:p w14:paraId="6A9ED6A7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Cerrig milltir</w:t>
            </w:r>
          </w:p>
        </w:tc>
        <w:tc>
          <w:tcPr>
            <w:tcW w:w="1678" w:type="dxa"/>
          </w:tcPr>
          <w:p w14:paraId="6A9DA566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Angen adnoddau</w:t>
            </w:r>
          </w:p>
        </w:tc>
        <w:tc>
          <w:tcPr>
            <w:tcW w:w="1602" w:type="dxa"/>
          </w:tcPr>
          <w:p w14:paraId="3CDF270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Ffynhonnell ariannu</w:t>
            </w:r>
          </w:p>
        </w:tc>
        <w:tc>
          <w:tcPr>
            <w:tcW w:w="1417" w:type="dxa"/>
          </w:tcPr>
          <w:p w14:paraId="57E808E2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Person sy'n arwain</w:t>
            </w:r>
          </w:p>
        </w:tc>
        <w:tc>
          <w:tcPr>
            <w:tcW w:w="2126" w:type="dxa"/>
          </w:tcPr>
          <w:p w14:paraId="7BA9B6CA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Cynnydd a chanlyniadau wedi'u cyflawni</w:t>
            </w:r>
          </w:p>
        </w:tc>
        <w:tc>
          <w:tcPr>
            <w:tcW w:w="1461" w:type="dxa"/>
          </w:tcPr>
          <w:p w14:paraId="4F04A2A3" w14:textId="77777777" w:rsidR="00C45887" w:rsidRDefault="00C45887" w:rsidP="00C45887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Statws RAG</w:t>
            </w:r>
          </w:p>
          <w:p w14:paraId="281F51EE" w14:textId="5726E7D0" w:rsidR="00C45887" w:rsidRDefault="00C45887" w:rsidP="00C45887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/>
                <w:b/>
              </w:rPr>
              <w:t>Coch/melyn/gwyrdd*</w:t>
            </w:r>
          </w:p>
        </w:tc>
      </w:tr>
      <w:tr w:rsidR="00C45887" w:rsidRPr="005E03A3" w14:paraId="22A9985B" w14:textId="5496E0D1" w:rsidTr="00A94FED">
        <w:tc>
          <w:tcPr>
            <w:tcW w:w="1455" w:type="dxa"/>
          </w:tcPr>
          <w:p w14:paraId="14CB36D4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53031105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2" w:type="dxa"/>
          </w:tcPr>
          <w:p w14:paraId="37B0DAE3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1" w:type="dxa"/>
          </w:tcPr>
          <w:p w14:paraId="16CA09CA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78" w:type="dxa"/>
          </w:tcPr>
          <w:p w14:paraId="5FE63D42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02" w:type="dxa"/>
          </w:tcPr>
          <w:p w14:paraId="1EC8F3A1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1E373B7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47F1CF46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3B3B8519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1C20F9BF" w14:textId="756DDB62" w:rsidTr="00A94FED">
        <w:tc>
          <w:tcPr>
            <w:tcW w:w="1455" w:type="dxa"/>
          </w:tcPr>
          <w:p w14:paraId="5F46B26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3637D17F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2" w:type="dxa"/>
          </w:tcPr>
          <w:p w14:paraId="166CBD12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1" w:type="dxa"/>
          </w:tcPr>
          <w:p w14:paraId="649E1D66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78" w:type="dxa"/>
          </w:tcPr>
          <w:p w14:paraId="20DAC54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02" w:type="dxa"/>
          </w:tcPr>
          <w:p w14:paraId="03CFB607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5286CD9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188AB3D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12862D8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6D81A897" w14:textId="408C3462" w:rsidTr="00A94FED">
        <w:tc>
          <w:tcPr>
            <w:tcW w:w="1455" w:type="dxa"/>
          </w:tcPr>
          <w:p w14:paraId="3819DD4B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534B55F8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2" w:type="dxa"/>
          </w:tcPr>
          <w:p w14:paraId="0C2DEF2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1" w:type="dxa"/>
          </w:tcPr>
          <w:p w14:paraId="593B64E8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78" w:type="dxa"/>
          </w:tcPr>
          <w:p w14:paraId="569B00A8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02" w:type="dxa"/>
          </w:tcPr>
          <w:p w14:paraId="137507D9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0BBAC901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17BDF58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5DC265DF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3A781EE2" w14:textId="05CB06CA" w:rsidTr="00A94FED">
        <w:tc>
          <w:tcPr>
            <w:tcW w:w="1455" w:type="dxa"/>
          </w:tcPr>
          <w:p w14:paraId="222D938E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49827B3D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2" w:type="dxa"/>
          </w:tcPr>
          <w:p w14:paraId="2DBEA608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1" w:type="dxa"/>
          </w:tcPr>
          <w:p w14:paraId="05F456B4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78" w:type="dxa"/>
          </w:tcPr>
          <w:p w14:paraId="09AEEA0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02" w:type="dxa"/>
          </w:tcPr>
          <w:p w14:paraId="165579BF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682C4E61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06C7CFB6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58D020A3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27AF2FE5" w14:textId="43810254" w:rsidTr="00A94FED">
        <w:tc>
          <w:tcPr>
            <w:tcW w:w="1455" w:type="dxa"/>
          </w:tcPr>
          <w:p w14:paraId="2D458C8F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602E1639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2" w:type="dxa"/>
          </w:tcPr>
          <w:p w14:paraId="63178576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1" w:type="dxa"/>
          </w:tcPr>
          <w:p w14:paraId="1867EA45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78" w:type="dxa"/>
          </w:tcPr>
          <w:p w14:paraId="659309D8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02" w:type="dxa"/>
          </w:tcPr>
          <w:p w14:paraId="54ED86D3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375A20F3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17AECB05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474326AF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1BCC45FA" w14:textId="762FDD10" w:rsidTr="00A94FED">
        <w:tc>
          <w:tcPr>
            <w:tcW w:w="1455" w:type="dxa"/>
          </w:tcPr>
          <w:p w14:paraId="06CD3D0F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0AAC2C43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2" w:type="dxa"/>
          </w:tcPr>
          <w:p w14:paraId="0A2AC894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1" w:type="dxa"/>
          </w:tcPr>
          <w:p w14:paraId="265D9F1F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78" w:type="dxa"/>
          </w:tcPr>
          <w:p w14:paraId="70AE3B6E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02" w:type="dxa"/>
          </w:tcPr>
          <w:p w14:paraId="672ADCA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725ED517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3B21D3EF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2540B8AF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59D52AED" w14:textId="3EF9CD71" w:rsidTr="00A94FED">
        <w:tc>
          <w:tcPr>
            <w:tcW w:w="1455" w:type="dxa"/>
          </w:tcPr>
          <w:p w14:paraId="06A54C9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0E78A669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2" w:type="dxa"/>
          </w:tcPr>
          <w:p w14:paraId="4594C44A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1" w:type="dxa"/>
          </w:tcPr>
          <w:p w14:paraId="773B22E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78" w:type="dxa"/>
          </w:tcPr>
          <w:p w14:paraId="32B7A1FC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02" w:type="dxa"/>
          </w:tcPr>
          <w:p w14:paraId="49CE09E7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005EB618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4C7C5BA8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104B46EA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C45887" w:rsidRPr="005E03A3" w14:paraId="0D78091F" w14:textId="32EC30D6" w:rsidTr="00A94FED">
        <w:tc>
          <w:tcPr>
            <w:tcW w:w="1455" w:type="dxa"/>
          </w:tcPr>
          <w:p w14:paraId="61DCA7BA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48" w:type="dxa"/>
          </w:tcPr>
          <w:p w14:paraId="691B7E68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72" w:type="dxa"/>
          </w:tcPr>
          <w:p w14:paraId="5ECD54F0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71" w:type="dxa"/>
          </w:tcPr>
          <w:p w14:paraId="06407061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78" w:type="dxa"/>
          </w:tcPr>
          <w:p w14:paraId="7123F002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02" w:type="dxa"/>
          </w:tcPr>
          <w:p w14:paraId="0ABB7477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14:paraId="546FB6E5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26" w:type="dxa"/>
          </w:tcPr>
          <w:p w14:paraId="5CC85BD6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1" w:type="dxa"/>
          </w:tcPr>
          <w:p w14:paraId="2A1A5391" w14:textId="77777777" w:rsidR="00C45887" w:rsidRPr="005E03A3" w:rsidRDefault="00C45887" w:rsidP="00465C48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</w:tbl>
    <w:p w14:paraId="11C00C37" w14:textId="77777777" w:rsidR="00C45887" w:rsidRPr="00C87E12" w:rsidRDefault="00C45887" w:rsidP="00C45887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/>
          <w:color w:val="auto"/>
        </w:rPr>
        <w:t xml:space="preserve">* </w:t>
      </w:r>
      <w:r>
        <w:rPr>
          <w:rFonts w:ascii="Arial" w:hAnsi="Arial"/>
          <w:b/>
          <w:color w:val="auto"/>
        </w:rPr>
        <w:t xml:space="preserve">(Teipiwch mewn gwyrdd, melyn neu goch) </w:t>
      </w:r>
    </w:p>
    <w:p w14:paraId="73279D5D" w14:textId="77777777" w:rsidR="00091E3E" w:rsidRDefault="00091E3E"/>
    <w:sectPr w:rsidR="00091E3E" w:rsidSect="004815E9">
      <w:headerReference w:type="default" r:id="rId8"/>
      <w:headerReference w:type="first" r:id="rId9"/>
      <w:pgSz w:w="16820" w:h="11900" w:orient="landscape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2F8485" w14:textId="77777777" w:rsidR="00753C51" w:rsidRDefault="00753C51">
      <w:pPr>
        <w:spacing w:after="0" w:line="240" w:lineRule="auto"/>
      </w:pPr>
      <w:r>
        <w:separator/>
      </w:r>
    </w:p>
  </w:endnote>
  <w:endnote w:type="continuationSeparator" w:id="0">
    <w:p w14:paraId="5D297653" w14:textId="77777777" w:rsidR="00753C51" w:rsidRDefault="00753C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rutiger 45 Light">
    <w:altName w:val="Cambria"/>
    <w:charset w:val="4D"/>
    <w:family w:val="swiss"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EA2300" w14:textId="77777777" w:rsidR="00753C51" w:rsidRDefault="00753C51">
      <w:pPr>
        <w:spacing w:after="0" w:line="240" w:lineRule="auto"/>
      </w:pPr>
      <w:r>
        <w:separator/>
      </w:r>
    </w:p>
  </w:footnote>
  <w:footnote w:type="continuationSeparator" w:id="0">
    <w:p w14:paraId="46C63048" w14:textId="77777777" w:rsidR="00753C51" w:rsidRDefault="00753C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39E570" w14:textId="77777777" w:rsidR="00377BE0" w:rsidRDefault="00002D27">
    <w:pPr>
      <w:pStyle w:val="Header"/>
    </w:pPr>
    <w:r>
      <w:t xml:space="preserve">                              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84FD46" w14:textId="57285309" w:rsidR="004815E9" w:rsidRDefault="004815E9" w:rsidP="004815E9">
    <w:pPr>
      <w:pStyle w:val="Header"/>
      <w:jc w:val="right"/>
    </w:pPr>
    <w:r>
      <w:rPr>
        <w:noProof/>
      </w:rPr>
      <w:drawing>
        <wp:inline distT="0" distB="0" distL="0" distR="0" wp14:anchorId="41066127" wp14:editId="6D3D105C">
          <wp:extent cx="1706880" cy="1595120"/>
          <wp:effectExtent l="0" t="0" r="0" b="5080"/>
          <wp:docPr id="1846987279" name="Picture 1846987279" descr="Logo du a gwyn gyda drai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6987279" name="Picture 1846987279" descr="Logo du a gwyn gyda drai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595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2019B1"/>
    <w:multiLevelType w:val="multilevel"/>
    <w:tmpl w:val="AC48DBE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16713252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3A3"/>
    <w:rsid w:val="00002D27"/>
    <w:rsid w:val="00075FA0"/>
    <w:rsid w:val="00091E3E"/>
    <w:rsid w:val="00190D03"/>
    <w:rsid w:val="0031085E"/>
    <w:rsid w:val="00377BE0"/>
    <w:rsid w:val="003D37AD"/>
    <w:rsid w:val="004815E9"/>
    <w:rsid w:val="004960EF"/>
    <w:rsid w:val="004A279E"/>
    <w:rsid w:val="005E03A3"/>
    <w:rsid w:val="00610726"/>
    <w:rsid w:val="00753C51"/>
    <w:rsid w:val="0079247D"/>
    <w:rsid w:val="0082202D"/>
    <w:rsid w:val="00973DD6"/>
    <w:rsid w:val="00A94FED"/>
    <w:rsid w:val="00AE687B"/>
    <w:rsid w:val="00C45887"/>
    <w:rsid w:val="00C87469"/>
    <w:rsid w:val="00F20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89537"/>
  <w15:chartTrackingRefBased/>
  <w15:docId w15:val="{8C9E876E-9000-4334-81BC-2EB0C7EA9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03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03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03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03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03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03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03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03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03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03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03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03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03A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03A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03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03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03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03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03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03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03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03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03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03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03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03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03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03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03A3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5E03A3"/>
    <w:pPr>
      <w:spacing w:after="0" w:line="240" w:lineRule="auto"/>
    </w:pPr>
    <w:rPr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03A3"/>
    <w:pPr>
      <w:tabs>
        <w:tab w:val="center" w:pos="4513"/>
        <w:tab w:val="right" w:pos="9026"/>
      </w:tabs>
      <w:spacing w:after="0" w:line="240" w:lineRule="auto"/>
    </w:pPr>
    <w:rPr>
      <w:kern w:val="2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5E03A3"/>
    <w:rPr>
      <w:kern w:val="2"/>
      <w:sz w:val="24"/>
      <w:szCs w:val="24"/>
    </w:rPr>
  </w:style>
  <w:style w:type="paragraph" w:customStyle="1" w:styleId="legclearfix">
    <w:name w:val="legclearfix"/>
    <w:basedOn w:val="Normal"/>
    <w:rsid w:val="0009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legds">
    <w:name w:val="legds"/>
    <w:basedOn w:val="DefaultParagraphFont"/>
    <w:rsid w:val="00091E3E"/>
  </w:style>
  <w:style w:type="paragraph" w:customStyle="1" w:styleId="Default">
    <w:name w:val="Default"/>
    <w:rsid w:val="00C45887"/>
    <w:pPr>
      <w:widowControl w:val="0"/>
      <w:autoSpaceDE w:val="0"/>
      <w:autoSpaceDN w:val="0"/>
      <w:adjustRightInd w:val="0"/>
      <w:spacing w:after="0" w:line="240" w:lineRule="auto"/>
    </w:pPr>
    <w:rPr>
      <w:rFonts w:ascii="Frutiger 45 Light" w:eastAsia="MS Mincho" w:hAnsi="Frutiger 45 Light" w:cs="Frutiger 45 Light"/>
      <w:color w:val="000000"/>
      <w:sz w:val="24"/>
      <w:szCs w:val="24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4815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15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footnotes" Target="footnotes.xm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header" Target="header2.xml" Id="rId9" /><Relationship Type="http://schemas.openxmlformats.org/officeDocument/2006/relationships/customXml" Target="/customXML/item2.xml" Id="R923e1d9cd2ef4097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A55912061</value>
    </field>
    <field name="Objective-Title">
      <value order="0">Play Action Plan Progress Report - Cymraeg</value>
    </field>
    <field name="Objective-Description">
      <value order="0"/>
    </field>
    <field name="Objective-CreationStamp">
      <value order="0">2024-11-26T13:21:01Z</value>
    </field>
    <field name="Objective-IsApproved">
      <value order="0">false</value>
    </field>
    <field name="Objective-IsPublished">
      <value order="0">true</value>
    </field>
    <field name="Objective-DatePublished">
      <value order="0">2024-11-26T13:47:44Z</value>
    </field>
    <field name="Objective-ModificationStamp">
      <value order="0">2024-11-26T13:47:44Z</value>
    </field>
    <field name="Objective-Owner">
      <value order="0">Mann, Linda (HSCEY - Communities &amp; Tackling Poverty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Programme):POLICY - PLAY:Ministerial Review of Play 2019-2026:MRoP - Implementation of the Recommendations:EYC&amp;P - MRoP - Rec 02: WG Policy Supports Children's Play - 2022-2026:Rec 02: Refresh of PSA Action Plan and Play Sufficiency Progress Report templates</value>
    </field>
    <field name="Objective-Parent">
      <value order="0">Rec 02: Refresh of PSA Action Plan and Play Sufficiency Progress Report templates</value>
    </field>
    <field name="Objective-State">
      <value order="0">Published</value>
    </field>
    <field name="Objective-VersionId">
      <value order="0">vA101654122</value>
    </field>
    <field name="Objective-Version">
      <value order="0">3.0</value>
    </field>
    <field name="Objective-VersionNumber">
      <value order="0">3</value>
    </field>
    <field name="Objective-VersionComment">
      <value order="0"/>
    </field>
    <field name="Objective-FileNumber">
      <value order="0">qA1970640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2024-11-26T00:00:00Z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Eastlake, Sharon (HSCEY - Communities &amp; Tackling Poverty - Early Years, Childcare &amp; Play)</dc:creator>
  <cp:keywords/>
  <dc:description/>
  <cp:lastModifiedBy>Mann, Linda (HSCEY - Communities &amp; Tackling Poverty - Early Years, Childcare &amp; Play)</cp:lastModifiedBy>
  <cp:revision>4</cp:revision>
  <dcterms:created xsi:type="dcterms:W3CDTF">2024-11-20T08:34:00Z</dcterms:created>
  <dcterms:modified xsi:type="dcterms:W3CDTF">2024-11-26T13:47:00Z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A55912061</vt:lpwstr>
  </property>
  <property fmtid="{D5CDD505-2E9C-101B-9397-08002B2CF9AE}" pid="4" name="Objective-Title">
    <vt:lpwstr>Play Action Plan Progress Report - Cymraeg</vt:lpwstr>
  </property>
  <property fmtid="{D5CDD505-2E9C-101B-9397-08002B2CF9AE}" pid="5" name="Objective-Description">
    <vt:lpwstr/>
  </property>
  <property fmtid="{D5CDD505-2E9C-101B-9397-08002B2CF9AE}" pid="6" name="Objective-CreationStamp">
    <vt:filetime>2024-11-26T13:21:01Z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2024-11-26T13:47:44Z</vt:filetime>
  </property>
  <property fmtid="{D5CDD505-2E9C-101B-9397-08002B2CF9AE}" pid="10" name="Objective-ModificationStamp">
    <vt:filetime>2024-11-26T13:47:44Z</vt:filetime>
  </property>
  <property fmtid="{D5CDD505-2E9C-101B-9397-08002B2CF9AE}" pid="11" name="Objective-Owner">
    <vt:lpwstr>Mann, Linda (HSCEY - Communities &amp; Tackling Poverty - Early Years, Childcare &amp; Play)</vt:lpwstr>
  </property>
  <property fmtid="{D5CDD505-2E9C-101B-9397-08002B2CF9AE}" pid="12" name="Objective-Path">
    <vt:lpwstr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Programme):POLICY - PLAY:Ministerial Review of Play 2019-2026:MRoP - Implementation of the Recommendations:EYC&amp;P - MRoP - Rec 02: WG Policy Supports Children's Play - 2022-2026:Rec 02: Refresh of PSA Action Plan and Play Sufficiency Progress Report templates:</vt:lpwstr>
  </property>
  <property fmtid="{D5CDD505-2E9C-101B-9397-08002B2CF9AE}" pid="13" name="Objective-Parent">
    <vt:lpwstr>Rec 02: Refresh of PSA Action Plan and Play Sufficiency Progress Report templates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vA101654122</vt:lpwstr>
  </property>
  <property fmtid="{D5CDD505-2E9C-101B-9397-08002B2CF9AE}" pid="16" name="Objective-Version">
    <vt:lpwstr>3.0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>qA1970640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2024-11-26T00:00:00Z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