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89B" w:rsidRDefault="003F689B" w:rsidP="003F689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cy-GB"/>
        </w:rPr>
      </w:pPr>
      <w:bookmarkStart w:id="0" w:name="_GoBack"/>
      <w:r>
        <w:rPr>
          <w:rFonts w:ascii="Arial" w:hAnsi="Arial" w:cs="Arial"/>
          <w:b/>
          <w:sz w:val="24"/>
          <w:szCs w:val="24"/>
          <w:lang w:val="cy-GB"/>
        </w:rPr>
        <w:t>CYFARFOD GRŴP CYNGHORI’R GWEINIDOG AR OFALWYR</w:t>
      </w:r>
    </w:p>
    <w:p w:rsidR="003F689B" w:rsidRDefault="003F689B" w:rsidP="003F689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>07 GORFFENNAF 2021 (AR-LEIN)</w:t>
      </w:r>
    </w:p>
    <w:bookmarkEnd w:id="0"/>
    <w:p w:rsidR="003F689B" w:rsidRPr="003F689B" w:rsidRDefault="003F689B" w:rsidP="003F689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>10:30 – 12:00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Arwel</w:t>
      </w:r>
      <w:proofErr w:type="spellEnd"/>
      <w:r>
        <w:rPr>
          <w:rFonts w:ascii="Arial" w:hAnsi="Arial" w:cs="Arial"/>
          <w:sz w:val="24"/>
          <w:szCs w:val="24"/>
        </w:rPr>
        <w:t xml:space="preserve"> Ellis Owen – </w:t>
      </w:r>
      <w:r w:rsidRPr="003F689B">
        <w:rPr>
          <w:rFonts w:ascii="Arial" w:hAnsi="Arial" w:cs="Arial"/>
          <w:sz w:val="24"/>
          <w:szCs w:val="24"/>
        </w:rPr>
        <w:tab/>
      </w:r>
      <w:proofErr w:type="spellStart"/>
      <w:r w:rsidRPr="003F689B">
        <w:rPr>
          <w:rFonts w:ascii="Arial" w:hAnsi="Arial" w:cs="Arial"/>
          <w:sz w:val="24"/>
          <w:szCs w:val="24"/>
        </w:rPr>
        <w:t>Cadeirydd</w:t>
      </w:r>
      <w:proofErr w:type="spellEnd"/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Julie Morgan – </w:t>
      </w:r>
      <w:r w:rsidRPr="003F689B">
        <w:rPr>
          <w:rFonts w:ascii="Arial" w:hAnsi="Arial" w:cs="Arial"/>
          <w:sz w:val="24"/>
          <w:szCs w:val="24"/>
        </w:rPr>
        <w:t xml:space="preserve">Y </w:t>
      </w:r>
      <w:proofErr w:type="spellStart"/>
      <w:r w:rsidRPr="003F689B">
        <w:rPr>
          <w:rFonts w:ascii="Arial" w:hAnsi="Arial" w:cs="Arial"/>
          <w:sz w:val="24"/>
          <w:szCs w:val="24"/>
        </w:rPr>
        <w:t>Dirprwy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Weinidog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Iechyd a Gofal Cymdeithasol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Alwyn Jones – </w:t>
      </w:r>
      <w:proofErr w:type="spellStart"/>
      <w:r w:rsidRPr="003F689B">
        <w:rPr>
          <w:rFonts w:ascii="Arial" w:hAnsi="Arial" w:cs="Arial"/>
          <w:sz w:val="24"/>
          <w:szCs w:val="24"/>
        </w:rPr>
        <w:t>ALl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Wrecsam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(ADSS)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Johanna Davies – </w:t>
      </w:r>
      <w:proofErr w:type="spellStart"/>
      <w:r w:rsidR="00EE7284" w:rsidRPr="00EE7284">
        <w:rPr>
          <w:rFonts w:ascii="Arial" w:hAnsi="Arial" w:cs="Arial"/>
          <w:color w:val="1F1F1F"/>
          <w:sz w:val="24"/>
          <w:shd w:val="clear" w:color="auto" w:fill="FFFFFF"/>
        </w:rPr>
        <w:t>Bwrdd</w:t>
      </w:r>
      <w:proofErr w:type="spellEnd"/>
      <w:r w:rsidR="00EE7284" w:rsidRPr="00EE7284">
        <w:rPr>
          <w:rFonts w:ascii="Arial" w:hAnsi="Arial" w:cs="Arial"/>
          <w:color w:val="1F1F1F"/>
          <w:sz w:val="24"/>
          <w:shd w:val="clear" w:color="auto" w:fill="FFFFFF"/>
        </w:rPr>
        <w:t xml:space="preserve"> </w:t>
      </w:r>
      <w:proofErr w:type="spellStart"/>
      <w:r w:rsidR="00EE7284" w:rsidRPr="00EE7284">
        <w:rPr>
          <w:rFonts w:ascii="Arial" w:hAnsi="Arial" w:cs="Arial"/>
          <w:color w:val="1F1F1F"/>
          <w:sz w:val="24"/>
          <w:shd w:val="clear" w:color="auto" w:fill="FFFFFF"/>
        </w:rPr>
        <w:t>Partneriaeth</w:t>
      </w:r>
      <w:proofErr w:type="spellEnd"/>
      <w:r w:rsidR="00EE7284" w:rsidRPr="00EE7284">
        <w:rPr>
          <w:rFonts w:ascii="Arial" w:hAnsi="Arial" w:cs="Arial"/>
          <w:color w:val="1F1F1F"/>
          <w:sz w:val="24"/>
          <w:shd w:val="clear" w:color="auto" w:fill="FFFFFF"/>
        </w:rPr>
        <w:t xml:space="preserve"> </w:t>
      </w:r>
      <w:proofErr w:type="spellStart"/>
      <w:r w:rsidR="00EE7284" w:rsidRPr="00EE7284">
        <w:rPr>
          <w:rFonts w:ascii="Arial" w:hAnsi="Arial" w:cs="Arial"/>
          <w:color w:val="1F1F1F"/>
          <w:sz w:val="24"/>
          <w:shd w:val="clear" w:color="auto" w:fill="FFFFFF"/>
        </w:rPr>
        <w:t>Rhanbarthol</w:t>
      </w:r>
      <w:proofErr w:type="spellEnd"/>
      <w:r w:rsidR="00EE7284" w:rsidRPr="00EE7284">
        <w:rPr>
          <w:rFonts w:ascii="Arial" w:hAnsi="Arial" w:cs="Arial"/>
          <w:color w:val="1F1F1F"/>
          <w:sz w:val="24"/>
          <w:shd w:val="clear" w:color="auto" w:fill="FFFFFF"/>
        </w:rPr>
        <w:t xml:space="preserve"> </w:t>
      </w:r>
      <w:proofErr w:type="spellStart"/>
      <w:r w:rsidR="00EE7284" w:rsidRPr="00EE7284">
        <w:rPr>
          <w:rFonts w:ascii="Arial" w:hAnsi="Arial" w:cs="Arial"/>
          <w:color w:val="1F1F1F"/>
          <w:sz w:val="24"/>
          <w:shd w:val="clear" w:color="auto" w:fill="FFFFFF"/>
        </w:rPr>
        <w:t>Gorllewin</w:t>
      </w:r>
      <w:proofErr w:type="spellEnd"/>
      <w:r w:rsidR="00EE7284" w:rsidRPr="00EE7284">
        <w:rPr>
          <w:rFonts w:ascii="Arial" w:hAnsi="Arial" w:cs="Arial"/>
          <w:color w:val="1F1F1F"/>
          <w:sz w:val="24"/>
          <w:shd w:val="clear" w:color="auto" w:fill="FFFFFF"/>
        </w:rPr>
        <w:t xml:space="preserve"> Morgannwg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Marie Davies – </w:t>
      </w:r>
      <w:proofErr w:type="spellStart"/>
      <w:r w:rsidRPr="003F689B">
        <w:rPr>
          <w:rFonts w:ascii="Arial" w:hAnsi="Arial" w:cs="Arial"/>
          <w:sz w:val="24"/>
          <w:szCs w:val="24"/>
        </w:rPr>
        <w:t>Bwrdd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Iechyd </w:t>
      </w:r>
      <w:proofErr w:type="spellStart"/>
      <w:r w:rsidRPr="003F689B">
        <w:rPr>
          <w:rFonts w:ascii="Arial" w:hAnsi="Arial" w:cs="Arial"/>
          <w:sz w:val="24"/>
          <w:szCs w:val="24"/>
        </w:rPr>
        <w:t>Addysgu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Powys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Jon Day – </w:t>
      </w:r>
      <w:r w:rsidRPr="003F689B">
        <w:rPr>
          <w:rFonts w:ascii="Arial" w:hAnsi="Arial" w:cs="Arial"/>
          <w:sz w:val="24"/>
          <w:szCs w:val="24"/>
        </w:rPr>
        <w:t>Gofal Cymdeithasol Cymru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Anna Bird – </w:t>
      </w:r>
      <w:r w:rsidRPr="003F689B">
        <w:rPr>
          <w:rFonts w:ascii="Arial" w:hAnsi="Arial" w:cs="Arial"/>
          <w:sz w:val="24"/>
          <w:szCs w:val="24"/>
        </w:rPr>
        <w:tab/>
      </w:r>
      <w:proofErr w:type="spellStart"/>
      <w:r w:rsidRPr="003F689B">
        <w:rPr>
          <w:rFonts w:ascii="Arial" w:hAnsi="Arial" w:cs="Arial"/>
          <w:sz w:val="24"/>
          <w:szCs w:val="24"/>
        </w:rPr>
        <w:t>Bwrdd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Iechyd </w:t>
      </w:r>
      <w:proofErr w:type="spellStart"/>
      <w:r w:rsidRPr="003F689B">
        <w:rPr>
          <w:rFonts w:ascii="Arial" w:hAnsi="Arial" w:cs="Arial"/>
          <w:sz w:val="24"/>
          <w:szCs w:val="24"/>
        </w:rPr>
        <w:t>Prifysgol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Hywel Dda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Claire Morgan – </w:t>
      </w:r>
      <w:r w:rsidRPr="003F689B">
        <w:rPr>
          <w:rFonts w:ascii="Arial" w:hAnsi="Arial" w:cs="Arial"/>
          <w:sz w:val="24"/>
          <w:szCs w:val="24"/>
        </w:rPr>
        <w:t>Gofalwyr Cymru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Angela Hughes – </w:t>
      </w:r>
      <w:proofErr w:type="spellStart"/>
      <w:r w:rsidRPr="003F689B">
        <w:rPr>
          <w:rFonts w:ascii="Arial" w:hAnsi="Arial" w:cs="Arial"/>
          <w:sz w:val="24"/>
          <w:szCs w:val="24"/>
        </w:rPr>
        <w:t>Bwrdd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Iechyd </w:t>
      </w:r>
      <w:proofErr w:type="spellStart"/>
      <w:r w:rsidRPr="003F689B">
        <w:rPr>
          <w:rFonts w:ascii="Arial" w:hAnsi="Arial" w:cs="Arial"/>
          <w:sz w:val="24"/>
          <w:szCs w:val="24"/>
        </w:rPr>
        <w:t>Prifysgol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Caerdydd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a’r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Fro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Simon Hatch – </w:t>
      </w:r>
      <w:proofErr w:type="spellStart"/>
      <w:r w:rsidRPr="003F689B">
        <w:rPr>
          <w:rFonts w:ascii="Arial" w:hAnsi="Arial" w:cs="Arial"/>
          <w:sz w:val="24"/>
          <w:szCs w:val="24"/>
        </w:rPr>
        <w:t>Ymddiriedolaeth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Gofalwyr Cymru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Kim Dolphin – </w:t>
      </w:r>
      <w:proofErr w:type="spellStart"/>
      <w:r w:rsidRPr="003F689B">
        <w:rPr>
          <w:rFonts w:ascii="Arial" w:hAnsi="Arial" w:cs="Arial"/>
          <w:sz w:val="24"/>
          <w:szCs w:val="24"/>
        </w:rPr>
        <w:t>Cadeirydd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– </w:t>
      </w:r>
      <w:proofErr w:type="spellStart"/>
      <w:r w:rsidRPr="003F689B">
        <w:rPr>
          <w:rFonts w:ascii="Arial" w:hAnsi="Arial" w:cs="Arial"/>
          <w:sz w:val="24"/>
          <w:szCs w:val="24"/>
        </w:rPr>
        <w:t>Rhwydwaith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Gwella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3F689B">
        <w:rPr>
          <w:rFonts w:ascii="Arial" w:hAnsi="Arial" w:cs="Arial"/>
          <w:sz w:val="24"/>
          <w:szCs w:val="24"/>
        </w:rPr>
        <w:t>Dysgu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Swyddogion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3F689B">
        <w:rPr>
          <w:rFonts w:ascii="Arial" w:hAnsi="Arial" w:cs="Arial"/>
          <w:sz w:val="24"/>
          <w:szCs w:val="24"/>
        </w:rPr>
        <w:t>Gofalwyr  -</w:t>
      </w:r>
      <w:proofErr w:type="gram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ALl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Sir </w:t>
      </w:r>
      <w:proofErr w:type="spellStart"/>
      <w:r w:rsidRPr="003F689B">
        <w:rPr>
          <w:rFonts w:ascii="Arial" w:hAnsi="Arial" w:cs="Arial"/>
          <w:sz w:val="24"/>
          <w:szCs w:val="24"/>
        </w:rPr>
        <w:t>Fynwy</w:t>
      </w:r>
      <w:proofErr w:type="spellEnd"/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Kathy </w:t>
      </w:r>
      <w:proofErr w:type="spellStart"/>
      <w:r>
        <w:rPr>
          <w:rFonts w:ascii="Arial" w:hAnsi="Arial" w:cs="Arial"/>
          <w:sz w:val="24"/>
          <w:szCs w:val="24"/>
        </w:rPr>
        <w:t>Proudfoot</w:t>
      </w:r>
      <w:proofErr w:type="spellEnd"/>
      <w:r>
        <w:rPr>
          <w:rFonts w:ascii="Arial" w:hAnsi="Arial" w:cs="Arial"/>
          <w:sz w:val="24"/>
          <w:szCs w:val="24"/>
        </w:rPr>
        <w:t xml:space="preserve"> – </w:t>
      </w:r>
      <w:proofErr w:type="spellStart"/>
      <w:r w:rsidRPr="003F689B">
        <w:rPr>
          <w:rFonts w:ascii="Arial" w:hAnsi="Arial" w:cs="Arial"/>
          <w:sz w:val="24"/>
          <w:szCs w:val="24"/>
        </w:rPr>
        <w:t>Dirprwy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Gadeirydd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- </w:t>
      </w:r>
      <w:proofErr w:type="spellStart"/>
      <w:r w:rsidRPr="003F689B">
        <w:rPr>
          <w:rFonts w:ascii="Arial" w:hAnsi="Arial" w:cs="Arial"/>
          <w:sz w:val="24"/>
          <w:szCs w:val="24"/>
        </w:rPr>
        <w:t>Rhwydwaith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Gwe</w:t>
      </w:r>
      <w:r>
        <w:rPr>
          <w:rFonts w:ascii="Arial" w:hAnsi="Arial" w:cs="Arial"/>
          <w:sz w:val="24"/>
          <w:szCs w:val="24"/>
        </w:rPr>
        <w:t>lla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Dysgu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Swyddogion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Gofalwyr</w:t>
      </w:r>
      <w:r w:rsidRPr="003F689B">
        <w:rPr>
          <w:rFonts w:ascii="Arial" w:hAnsi="Arial" w:cs="Arial"/>
          <w:sz w:val="24"/>
          <w:szCs w:val="24"/>
        </w:rPr>
        <w:t xml:space="preserve"> ,</w:t>
      </w:r>
      <w:proofErr w:type="gram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Cyngor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Casnewydd</w:t>
      </w:r>
      <w:proofErr w:type="spellEnd"/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Elizabeth Flowers – </w:t>
      </w:r>
      <w:proofErr w:type="spellStart"/>
      <w:r w:rsidRPr="003F689B">
        <w:rPr>
          <w:rFonts w:ascii="Arial" w:hAnsi="Arial" w:cs="Arial"/>
          <w:sz w:val="24"/>
          <w:szCs w:val="24"/>
        </w:rPr>
        <w:t>Swyddfa’r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Comisiynydd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Plant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Vanessa Webb – </w:t>
      </w:r>
      <w:r w:rsidRPr="003F689B">
        <w:rPr>
          <w:rFonts w:ascii="Arial" w:hAnsi="Arial" w:cs="Arial"/>
          <w:sz w:val="24"/>
          <w:szCs w:val="24"/>
        </w:rPr>
        <w:tab/>
      </w:r>
      <w:proofErr w:type="spellStart"/>
      <w:r w:rsidRPr="003F689B">
        <w:rPr>
          <w:rFonts w:ascii="Arial" w:hAnsi="Arial" w:cs="Arial"/>
          <w:sz w:val="24"/>
          <w:szCs w:val="24"/>
        </w:rPr>
        <w:t>Prifysgol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Abertawe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 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Dianne Seddon – </w:t>
      </w:r>
      <w:proofErr w:type="spellStart"/>
      <w:r w:rsidRPr="003F689B">
        <w:rPr>
          <w:rFonts w:ascii="Arial" w:hAnsi="Arial" w:cs="Arial"/>
          <w:sz w:val="24"/>
          <w:szCs w:val="24"/>
        </w:rPr>
        <w:t>Prifysgol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Bangor  </w:t>
      </w:r>
    </w:p>
    <w:p w:rsidR="003F689B" w:rsidRDefault="00980889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Sean O’N</w:t>
      </w:r>
      <w:r w:rsidR="003F689B">
        <w:rPr>
          <w:rFonts w:ascii="Arial" w:hAnsi="Arial" w:cs="Arial"/>
          <w:sz w:val="24"/>
          <w:szCs w:val="24"/>
        </w:rPr>
        <w:t xml:space="preserve">eill – </w:t>
      </w:r>
      <w:r w:rsidR="003F689B" w:rsidRPr="003F689B">
        <w:rPr>
          <w:rFonts w:ascii="Arial" w:hAnsi="Arial" w:cs="Arial"/>
          <w:sz w:val="24"/>
          <w:szCs w:val="24"/>
        </w:rPr>
        <w:t xml:space="preserve">Plant </w:t>
      </w:r>
      <w:proofErr w:type="spellStart"/>
      <w:r w:rsidR="003F689B" w:rsidRPr="003F689B">
        <w:rPr>
          <w:rFonts w:ascii="Arial" w:hAnsi="Arial" w:cs="Arial"/>
          <w:sz w:val="24"/>
          <w:szCs w:val="24"/>
        </w:rPr>
        <w:t>yng</w:t>
      </w:r>
      <w:proofErr w:type="spellEnd"/>
      <w:r w:rsidR="003F689B"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F689B" w:rsidRPr="003F689B">
        <w:rPr>
          <w:rFonts w:ascii="Arial" w:hAnsi="Arial" w:cs="Arial"/>
          <w:sz w:val="24"/>
          <w:szCs w:val="24"/>
        </w:rPr>
        <w:t>Nghymru</w:t>
      </w:r>
      <w:proofErr w:type="spellEnd"/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Amanda Phillips – </w:t>
      </w:r>
      <w:proofErr w:type="spellStart"/>
      <w:r w:rsidRPr="003F689B">
        <w:rPr>
          <w:rFonts w:ascii="Arial" w:hAnsi="Arial" w:cs="Arial"/>
          <w:sz w:val="24"/>
          <w:szCs w:val="24"/>
        </w:rPr>
        <w:t>Cyngor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Bro </w:t>
      </w:r>
      <w:proofErr w:type="spellStart"/>
      <w:r w:rsidRPr="003F689B">
        <w:rPr>
          <w:rFonts w:ascii="Arial" w:hAnsi="Arial" w:cs="Arial"/>
          <w:sz w:val="24"/>
          <w:szCs w:val="24"/>
        </w:rPr>
        <w:t>Morganwg</w:t>
      </w:r>
      <w:proofErr w:type="spellEnd"/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Rhian Webber – </w:t>
      </w:r>
      <w:proofErr w:type="spellStart"/>
      <w:r w:rsidRPr="003F689B">
        <w:rPr>
          <w:rFonts w:ascii="Arial" w:hAnsi="Arial" w:cs="Arial"/>
          <w:sz w:val="24"/>
          <w:szCs w:val="24"/>
        </w:rPr>
        <w:t>Bwrdd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Iechyd </w:t>
      </w:r>
      <w:proofErr w:type="spellStart"/>
      <w:r w:rsidRPr="003F689B">
        <w:rPr>
          <w:rFonts w:ascii="Arial" w:hAnsi="Arial" w:cs="Arial"/>
          <w:sz w:val="24"/>
          <w:szCs w:val="24"/>
        </w:rPr>
        <w:t>Prifysgol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Cwm Taf Morgannwg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Kate Young – </w:t>
      </w:r>
      <w:proofErr w:type="spellStart"/>
      <w:r w:rsidRPr="003F689B">
        <w:rPr>
          <w:rFonts w:ascii="Arial" w:hAnsi="Arial" w:cs="Arial"/>
          <w:sz w:val="24"/>
          <w:szCs w:val="24"/>
        </w:rPr>
        <w:t>Fforwm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Cymru </w:t>
      </w:r>
      <w:proofErr w:type="spellStart"/>
      <w:r w:rsidRPr="003F689B">
        <w:rPr>
          <w:rFonts w:ascii="Arial" w:hAnsi="Arial" w:cs="Arial"/>
          <w:sz w:val="24"/>
          <w:szCs w:val="24"/>
        </w:rPr>
        <w:t>Gyfan</w:t>
      </w:r>
      <w:proofErr w:type="spellEnd"/>
    </w:p>
    <w:p w:rsidR="003F689B" w:rsidRDefault="003F689B" w:rsidP="003F689B">
      <w:pPr>
        <w:rPr>
          <w:rFonts w:ascii="Arial" w:hAnsi="Arial" w:cs="Arial"/>
          <w:sz w:val="24"/>
          <w:szCs w:val="24"/>
          <w:u w:val="single"/>
        </w:rPr>
      </w:pPr>
      <w:proofErr w:type="spellStart"/>
      <w:r w:rsidRPr="003F689B">
        <w:rPr>
          <w:rFonts w:ascii="Arial" w:hAnsi="Arial" w:cs="Arial"/>
          <w:sz w:val="24"/>
          <w:szCs w:val="24"/>
          <w:u w:val="single"/>
        </w:rPr>
        <w:t>Swyddogion</w:t>
      </w:r>
      <w:proofErr w:type="spellEnd"/>
      <w:r w:rsidRPr="003F689B">
        <w:rPr>
          <w:rFonts w:ascii="Arial" w:hAnsi="Arial" w:cs="Arial"/>
          <w:sz w:val="24"/>
          <w:szCs w:val="24"/>
          <w:u w:val="single"/>
        </w:rPr>
        <w:t xml:space="preserve"> Llywodraeth Cymru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Albert Heaney – </w:t>
      </w:r>
      <w:proofErr w:type="spellStart"/>
      <w:r w:rsidR="00980889" w:rsidRPr="00980889">
        <w:rPr>
          <w:rFonts w:ascii="Arial" w:hAnsi="Arial" w:cs="Arial"/>
          <w:sz w:val="24"/>
          <w:szCs w:val="24"/>
        </w:rPr>
        <w:t>Prif</w:t>
      </w:r>
      <w:proofErr w:type="spellEnd"/>
      <w:r w:rsidR="00980889" w:rsidRPr="009808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80889" w:rsidRPr="00980889">
        <w:rPr>
          <w:rFonts w:ascii="Arial" w:hAnsi="Arial" w:cs="Arial"/>
          <w:sz w:val="24"/>
          <w:szCs w:val="24"/>
        </w:rPr>
        <w:t>Swyddog</w:t>
      </w:r>
      <w:proofErr w:type="spellEnd"/>
      <w:r w:rsidR="00980889" w:rsidRPr="00980889">
        <w:rPr>
          <w:rFonts w:ascii="Arial" w:hAnsi="Arial" w:cs="Arial"/>
          <w:sz w:val="24"/>
          <w:szCs w:val="24"/>
        </w:rPr>
        <w:t xml:space="preserve"> Gofal Cymdeithasol Cymru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Rachel Lewis – </w:t>
      </w:r>
      <w:proofErr w:type="spellStart"/>
      <w:r w:rsidRPr="003F689B">
        <w:rPr>
          <w:rFonts w:ascii="Arial" w:hAnsi="Arial" w:cs="Arial"/>
          <w:sz w:val="24"/>
          <w:szCs w:val="24"/>
        </w:rPr>
        <w:t>Pennaeth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Cangen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Pobl Hŷn a Gofalwyr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Ceri Griffiths – </w:t>
      </w:r>
      <w:proofErr w:type="spellStart"/>
      <w:r w:rsidRPr="003F689B">
        <w:rPr>
          <w:rFonts w:ascii="Arial" w:hAnsi="Arial" w:cs="Arial"/>
          <w:sz w:val="24"/>
          <w:szCs w:val="24"/>
        </w:rPr>
        <w:t>Uwch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Reolwr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Polisi Gofalwyr</w:t>
      </w:r>
    </w:p>
    <w:p w:rsidR="003F689B" w:rsidRPr="009F220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Ben O’Halloran – </w:t>
      </w:r>
      <w:proofErr w:type="spellStart"/>
      <w:r w:rsidRPr="003F689B">
        <w:rPr>
          <w:rFonts w:ascii="Arial" w:hAnsi="Arial" w:cs="Arial"/>
          <w:sz w:val="24"/>
          <w:szCs w:val="24"/>
        </w:rPr>
        <w:t>Cangen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Pobl Hŷn a Gofalwyr</w:t>
      </w:r>
    </w:p>
    <w:p w:rsidR="003F689B" w:rsidRDefault="003F689B" w:rsidP="003F689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Apologies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Vicki Lloyd – Age Cymru 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Elen</w:t>
      </w:r>
      <w:proofErr w:type="spellEnd"/>
      <w:r>
        <w:rPr>
          <w:rFonts w:ascii="Arial" w:hAnsi="Arial" w:cs="Arial"/>
          <w:sz w:val="24"/>
          <w:szCs w:val="24"/>
        </w:rPr>
        <w:t xml:space="preserve"> Miles – </w:t>
      </w:r>
      <w:r w:rsidRPr="003F689B">
        <w:rPr>
          <w:rFonts w:ascii="Arial" w:hAnsi="Arial" w:cs="Arial"/>
          <w:sz w:val="24"/>
          <w:szCs w:val="24"/>
        </w:rPr>
        <w:tab/>
      </w:r>
      <w:proofErr w:type="spellStart"/>
      <w:r w:rsidRPr="003F689B">
        <w:rPr>
          <w:rFonts w:ascii="Arial" w:hAnsi="Arial" w:cs="Arial"/>
          <w:sz w:val="24"/>
          <w:szCs w:val="24"/>
        </w:rPr>
        <w:t>Swyddfa’r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Comisiynydd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Pobl Hŷn</w:t>
      </w:r>
    </w:p>
    <w:p w:rsidR="003F689B" w:rsidRDefault="003F689B" w:rsidP="003F6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Ffion Johnstone - </w:t>
      </w:r>
      <w:proofErr w:type="spellStart"/>
      <w:r w:rsidRPr="003F689B">
        <w:rPr>
          <w:rFonts w:ascii="Arial" w:hAnsi="Arial" w:cs="Arial"/>
          <w:sz w:val="24"/>
          <w:szCs w:val="24"/>
        </w:rPr>
        <w:t>Bwrdd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Iechyd </w:t>
      </w:r>
      <w:proofErr w:type="spellStart"/>
      <w:r w:rsidRPr="003F689B">
        <w:rPr>
          <w:rFonts w:ascii="Arial" w:hAnsi="Arial" w:cs="Arial"/>
          <w:sz w:val="24"/>
          <w:szCs w:val="24"/>
        </w:rPr>
        <w:t>Prifysgol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Betsi</w:t>
      </w:r>
      <w:proofErr w:type="spellEnd"/>
      <w:r w:rsidRPr="003F689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F689B">
        <w:rPr>
          <w:rFonts w:ascii="Arial" w:hAnsi="Arial" w:cs="Arial"/>
          <w:sz w:val="24"/>
          <w:szCs w:val="24"/>
        </w:rPr>
        <w:t>Cadwaladr</w:t>
      </w:r>
      <w:proofErr w:type="spellEnd"/>
    </w:p>
    <w:p w:rsidR="003F689B" w:rsidRDefault="003F689B" w:rsidP="003F689B">
      <w:pPr>
        <w:rPr>
          <w:rFonts w:ascii="Arial" w:hAnsi="Arial" w:cs="Arial"/>
          <w:sz w:val="24"/>
          <w:szCs w:val="24"/>
          <w:u w:val="single"/>
          <w:lang w:val="cy-GB"/>
        </w:rPr>
      </w:pPr>
    </w:p>
    <w:p w:rsidR="003F689B" w:rsidRDefault="003F689B" w:rsidP="003F689B">
      <w:pPr>
        <w:rPr>
          <w:rFonts w:ascii="Arial" w:hAnsi="Arial" w:cs="Arial"/>
          <w:sz w:val="24"/>
          <w:szCs w:val="24"/>
          <w:u w:val="single"/>
          <w:lang w:val="cy-GB"/>
        </w:rPr>
      </w:pPr>
      <w:r>
        <w:rPr>
          <w:rFonts w:ascii="Arial" w:hAnsi="Arial" w:cs="Arial"/>
          <w:sz w:val="24"/>
          <w:szCs w:val="24"/>
          <w:u w:val="single"/>
          <w:lang w:val="cy-GB"/>
        </w:rPr>
        <w:t>Y Rhaglen Lywodraethu a’r Datganiad Llesiant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Pwysleisiodd y Cadeirydd bwysigrwydd y ddwy ddogfen dan sylw oherwydd eu bod yn amlinellu’n glir yr hyn y mae Gweinidogion am ei gyflawni yn ystod y 5 mlynedd nesaf. Mae dechrau tymor newydd y llywodraeth yn cynnig cyfle gwych i’r grŵp hwn weld ble y gall gyfrannu a defnyddio’r ewyllys gwleidyddol i gynorthwyo gofalwyr di-dâl. 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Rhoddodd swyddogion gyflwyniad byr ar y dogfennau gan ddisgrifio’n gryno sut y maent yn cysylltu â’r gwaith sy’n mynd rhagddo i gynorthwyo gofalwyr di-dâl. 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Sylwadau gan yr aelodau: </w:t>
      </w:r>
    </w:p>
    <w:p w:rsidR="003F689B" w:rsidRDefault="003F689B" w:rsidP="003F689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Mynegwyd pryder ynghylch y datganiad yn y Rhaglen Lywodraethu, sy’n cyfeirio at ddiwygio gofal a chymorth, oherwydd mae’n ymddangos ei fod wedi’i fynegi yn nhermau’r farchnad er y dylai’r pwyslais barhau i fod ar yr angen. </w:t>
      </w:r>
    </w:p>
    <w:p w:rsidR="003F689B" w:rsidRDefault="003F689B" w:rsidP="003F689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Mae’r Datganiad Llesiant yn eithaf goddrychol - mae angen egluro sut y caiff y wybodaeth hon ei defnyddio a chan bwy. Ni allwn ddisgwyl llwyddo’n llawn yn y categorïau hyn oherwydd mae’n bosibl bod llawer o ddarparwyr ym maes gofal cymdeithasol yn gweithio i’w heithaf yn barod. Ni ddylid defnyddio’r ddogfen i ddwyn darparwyr gofal cymdeithasol i gyfrif. Hwyrach fod y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metrigau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hyn yn ddefnyddiol ar gyfer trafodaethau mewnol, ond ceir pryder os byddant yn cael eu defnyddio i’w cyhoeddi’n allanol.</w:t>
      </w:r>
    </w:p>
    <w:p w:rsidR="003F689B" w:rsidRDefault="003F689B" w:rsidP="003F689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angen i unrhyw fesur roi canlyniad cywir fel bod modd ei gynnwys wedyn mewn system lwyddiannus. </w:t>
      </w:r>
    </w:p>
    <w:p w:rsidR="003F689B" w:rsidRDefault="003F689B" w:rsidP="003F689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Sut y bydd y Rhaglen Lywodraethu yn cael ei gweithredu ar draws Llywodraeth Cymru? Mae’n bwysig tynnu allan y manylion sy’n berthnasol i iechyd a gofal cymdeithasol, ond mae angen i ni weld dull gweithredu ehangach a dylanwadu arno.</w:t>
      </w:r>
    </w:p>
    <w:p w:rsidR="003F689B" w:rsidRDefault="003F689B" w:rsidP="003F689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Mae’r amcanion llesiant yn perthyn i amcanion Llywodraeth Cymru, felly gellir eu defnyddio fel canllaw. Fodd bynnag, mae’n ddefnyddiol gwybod beth yw gweledigaeth hirdymor y weinyddiaeth hon. </w:t>
      </w:r>
    </w:p>
    <w:p w:rsidR="003F689B" w:rsidRDefault="003F689B" w:rsidP="003F689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Beth y mae gwasanaethau “</w:t>
      </w:r>
      <w:proofErr w:type="spellStart"/>
      <w:r>
        <w:rPr>
          <w:rFonts w:ascii="Arial" w:hAnsi="Arial" w:cs="Arial"/>
          <w:sz w:val="24"/>
          <w:szCs w:val="24"/>
          <w:lang w:val="cy-GB"/>
        </w:rPr>
        <w:t>mewngymorth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” i bobl ifanc yn ei olygu? Defnyddir y term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mewngymorth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i gyfeirio at sefyllfaoedd lle mae ymarferwyr y Gwasanaeth Iechyd Meddwl Plant a’r Glasoed yn gweithio’n rhagweithiol yn amgylchedd yr ysgol (yn hytrach nag yn eu clinigau) gydag athrawon a staff eraill yr ysgol i ddarparu sesiynau ymgynghori, cyswllt, cyngor, hyfforddiant a gwaith meithrin cydberthnasau ar draws ffiniau sefydliadol.</w:t>
      </w:r>
    </w:p>
    <w:p w:rsidR="003F689B" w:rsidRDefault="003F689B" w:rsidP="003F689B">
      <w:pPr>
        <w:rPr>
          <w:rFonts w:ascii="Arial" w:hAnsi="Arial" w:cs="Arial"/>
          <w:sz w:val="24"/>
          <w:szCs w:val="24"/>
          <w:u w:val="single"/>
          <w:lang w:val="cy-GB"/>
        </w:rPr>
      </w:pPr>
      <w:r>
        <w:rPr>
          <w:rFonts w:ascii="Arial" w:hAnsi="Arial" w:cs="Arial"/>
          <w:sz w:val="24"/>
          <w:szCs w:val="24"/>
          <w:u w:val="single"/>
          <w:lang w:val="cy-GB"/>
        </w:rPr>
        <w:t xml:space="preserve">Y Dirprwy Weinidog Gwasanaethau Cymdeithasol 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Dywedodd y Dirprwy Weinidog ei bod yn falch o fod yn parhau â’r gwaith pwysig gyda gofalwyr di-dâl.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Lansiwyd y Strategaeth ar gyfer Gofalwyr Di-dâl ym mis Mawrth ac mae’r Dirprwy Weinidog yn falch o fod yn gweithio gydag aelodau Grŵp Cynghori’r Gweinidog a’r Grŵp Ymgysylltu â Gofalwyr ar y Cynllun Cyflawni a’r Siarter Gofalwyr. 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Ceir cyfle go iawn i gymryd camau gweithredu a fydd yn gwneud gwahaniaeth go iawn wrth i ni ddod dros y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pandemig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 amlygodd y problemau y mae gofalwyr di-dâl yn eu hwynebu. Mae’n hanfodol bod gwersi’n cael eu dysgu a’n bod yn gwneud cyfraniad cadarnhaol i fywydau gofalwyr di-dâl.  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Mae’r gwaith ar Flaenoriaeth 4 yn rhoi cyfle i ni ystyried sut y gall cyrff y sector cyhoeddus a’r trydydd sector weithio i hybu gwasanaethau sy’n fwy ystyriol o ofalwyr. Mae camau gweithredu’n cael eu cymryd eisoes er mwyn helpu gofalwyr i gael gafael ar gyngor ariannol, ac roedd y Gronfa Gymorth wedi helpu llawer o ofalwyr ledled Cymru a oedd yn ei chael hi’n anodd yn ariannol. Mae disgwyl i’r adroddiad terfynol ar y gronfa gael ei gyhoeddi’n fuan. 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Bydd y Strategaeth a’r Cynllun Cyflawni wedi’u gwreiddio yn Neddf Gwasanaethau Cymdeithasol a Llesiant Cymru (2014). </w:t>
      </w:r>
    </w:p>
    <w:p w:rsidR="003F689B" w:rsidRDefault="003F689B" w:rsidP="003F689B">
      <w:pPr>
        <w:rPr>
          <w:rFonts w:ascii="Arial" w:hAnsi="Arial" w:cs="Arial"/>
          <w:sz w:val="24"/>
          <w:szCs w:val="24"/>
          <w:u w:val="single"/>
          <w:lang w:val="cy-GB"/>
        </w:rPr>
      </w:pPr>
      <w:r>
        <w:rPr>
          <w:rFonts w:ascii="Arial" w:hAnsi="Arial" w:cs="Arial"/>
          <w:sz w:val="24"/>
          <w:szCs w:val="24"/>
          <w:u w:val="single"/>
          <w:lang w:val="cy-GB"/>
        </w:rPr>
        <w:t xml:space="preserve">Cyflwyniadau ar y Gweithgorau 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Roedd y Cadeirydd wedi mynychu dau o gyfarfodydd y gweithgorau ac roedd y dystiolaeth bersonol a gyflwynwyd gan y gofalwyr yn y gweithgorau wedi gwneud argraff fawr arno.</w:t>
      </w:r>
    </w:p>
    <w:p w:rsidR="003F689B" w:rsidRDefault="003F689B" w:rsidP="003F689B">
      <w:pPr>
        <w:rPr>
          <w:rFonts w:ascii="Arial" w:hAnsi="Arial" w:cs="Arial"/>
          <w:sz w:val="24"/>
          <w:szCs w:val="24"/>
          <w:u w:val="single"/>
          <w:lang w:val="cy-GB"/>
        </w:rPr>
      </w:pPr>
      <w:r>
        <w:rPr>
          <w:rFonts w:ascii="Arial" w:hAnsi="Arial" w:cs="Arial"/>
          <w:sz w:val="24"/>
          <w:szCs w:val="24"/>
          <w:u w:val="single"/>
          <w:lang w:val="cy-GB"/>
        </w:rPr>
        <w:t xml:space="preserve">Gweithgor 1 – Simon Hatch (Cadeirydd) 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Roedd y sgwrs yn fanwl iawn a chafwyd cyfuniad o drafodaethau ar lefel strategol a syniadau ynghylch dulliau gweithredu mwy penodol a mesuradwy. 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Pwyntiau allweddol am Flaenoriaeth 1 </w:t>
      </w:r>
    </w:p>
    <w:p w:rsidR="003F689B" w:rsidRDefault="003F689B" w:rsidP="003F689B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Mynegwyd diddordeb yng ngwerth posibl cofnodi gwybodaeth am ofalwyr di-dâl, megis ar ffurf cofrestr genedlaethol neu ranbarthol. </w:t>
      </w:r>
    </w:p>
    <w:p w:rsidR="003F689B" w:rsidRDefault="003F689B" w:rsidP="003F689B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Roedd yr aelodau’n awyddus i ddefnyddio’r data sydd ar gael ar system imiwneiddio Cymru ac ystyried yr heriau diweddar o ran brechu.</w:t>
      </w:r>
    </w:p>
    <w:p w:rsidR="003F689B" w:rsidRDefault="003F689B" w:rsidP="003F689B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Byddai’n fuddiol archwilio’r gwahanol ddulliau gweithredu y mae rhai meddygon teulu wedi’u defnyddio i adnabod gofalwyr a’u cyfeirio at wasanaethau eraill.</w:t>
      </w:r>
    </w:p>
    <w:p w:rsidR="003F689B" w:rsidRDefault="003F689B" w:rsidP="003F689B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Cafwyd rhai enghreifftiau allweddol o waith ehangach, megis hyfforddiant mwy cadarn cyn cymhwyso a hyfforddiant parhaus i staff gofal cymdeithasol. Dylid ystyried dulliau newydd o hyfforddi gweithwyr proffesiynol sy’n bwynt cyswllt cyntaf. </w:t>
      </w:r>
    </w:p>
    <w:p w:rsidR="003F689B" w:rsidRDefault="003F689B" w:rsidP="003F689B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Tynnwyd sylw at bwysigrwydd y modd yr ydym yn cysylltu’r gwaith o weithredu’r Ddeddf â chydweithwyr ym maes iechyd.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Pwyntiau allweddol am Flaenoriaeth 2  </w:t>
      </w:r>
    </w:p>
    <w:p w:rsidR="003F689B" w:rsidRDefault="003F689B" w:rsidP="003F689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Sgyrsiau cadarnhaol ynghylch sut y gallwn feddwl a sicrhau bod adnoddau newydd yn canolbwyntio ar wybodaeth, cyngor a chymorth. </w:t>
      </w:r>
    </w:p>
    <w:p w:rsidR="003F689B" w:rsidRDefault="003F689B" w:rsidP="003F689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Sut y gallwn fynd i’r afael â’r her sy’n gysylltiedig â rhoi cyngor priodol ar yr adeg briodol yn y cyd-destun priodol? </w:t>
      </w:r>
    </w:p>
    <w:p w:rsidR="003F689B" w:rsidRDefault="003F689B" w:rsidP="003F689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Cyrraedd cymunedau lleiafrifol Cymru – sut mae cyrraedd pob gofalwr yng Nghymru? 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Pwyntiau allweddol am Flaenoriaeth 3</w:t>
      </w:r>
    </w:p>
    <w:p w:rsidR="003F689B" w:rsidRDefault="003F689B" w:rsidP="003F689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Cafwyd sgyrsiau cadarn am y bylchau sydd mewn adnoddau ar gyfer gofal seibiant a seibiant byr. </w:t>
      </w:r>
    </w:p>
    <w:p w:rsidR="003F689B" w:rsidRDefault="003F689B" w:rsidP="003F689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angen ystyried sut mae diwallu anghenion y sawl sy’n gofalu am bobl ag anghenion cymhleth o ran iechyd. </w:t>
      </w:r>
    </w:p>
    <w:p w:rsidR="003F689B" w:rsidRDefault="003F689B" w:rsidP="003F689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angen tynnu gwybodaeth allweddol am ofal seibiant a seibiant byr ynghyd a chreu man lle gall y wybodaeth honno gael ei chyfleu yn fwy clir er mwyn cynorthwyo gofalwyr a gweithwyr proffesiynol i ddeall sut y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gallant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gael gafael ar gymorth. 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Sylwadau gan yr aelodau:</w:t>
      </w:r>
    </w:p>
    <w:p w:rsidR="003F689B" w:rsidRDefault="003F689B" w:rsidP="003F689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angen ystyried y dulliau effeithiol a ddefnyddiwyd i rannu gwybodaeth yn ystod y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pandemig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, a’u hefelychu o bosibl. </w:t>
      </w:r>
    </w:p>
    <w:p w:rsidR="003F689B" w:rsidRDefault="003F689B" w:rsidP="003F689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Mae’r Pwyllgor Brechu Teg wedi sicrhau bod rhai grwpiau’n cael eu cyrraedd. Er enghraifft, mae wedi bod yn defnyddio mosgiau fel canolfannau brechu. Gellir defnyddio’r dulliau hyn yn yr un modd i gyrraedd gofalwyr di-dâl.</w:t>
      </w:r>
    </w:p>
    <w:p w:rsidR="003F689B" w:rsidRDefault="003F689B" w:rsidP="003F689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Cadarnhawyd bod aelodau’r gweithgorau yn gallu ychwanegu pwyntiau at gofnodion a dogfennau’r cyfarfodydd. </w:t>
      </w:r>
    </w:p>
    <w:p w:rsidR="003F689B" w:rsidRDefault="003F689B" w:rsidP="003F689B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Mae’n bosibl y bydd angen cyfarwyddeb gan Lywodraeth Cymru ynghylch yr heriau sy’n gysylltiedig â’r GDPR a chael mynediad i ddata am ofalwyr di-dâl. </w:t>
      </w:r>
    </w:p>
    <w:p w:rsidR="003F689B" w:rsidRDefault="003F689B" w:rsidP="003F689B">
      <w:pPr>
        <w:rPr>
          <w:rFonts w:ascii="Arial" w:hAnsi="Arial" w:cs="Arial"/>
          <w:sz w:val="24"/>
          <w:szCs w:val="24"/>
          <w:u w:val="single"/>
          <w:lang w:val="cy-GB"/>
        </w:rPr>
      </w:pPr>
      <w:r>
        <w:rPr>
          <w:rFonts w:ascii="Arial" w:hAnsi="Arial" w:cs="Arial"/>
          <w:sz w:val="24"/>
          <w:szCs w:val="24"/>
          <w:u w:val="single"/>
          <w:lang w:val="cy-GB"/>
        </w:rPr>
        <w:t>Gweithgor 2 – Claire Morgan (Cadeirydd)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Rhoddodd Claire a Ceri gyflwyniad byr yng nghyfarfod y gweithgor, gan egluro’r cefndir ar gyfer y flaenoriaeth hon a sut y mae’n perthyn i’r gwaith ehangach o gynorthwyo gofalwyr di-dâl.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Gellir rhannu blaenoriaeth 4 yn dair elfen:</w:t>
      </w:r>
    </w:p>
    <w:p w:rsidR="003F689B" w:rsidRDefault="003F689B" w:rsidP="003F689B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Gweithio gyda chyflogwyr a chyrff cynrychioliadol i gynorthwyo gofalwyr yn y gweithle.</w:t>
      </w:r>
    </w:p>
    <w:p w:rsidR="003F689B" w:rsidRDefault="003F689B" w:rsidP="003F689B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Hybu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cydnerthedd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ariannol.</w:t>
      </w:r>
    </w:p>
    <w:p w:rsidR="003F689B" w:rsidRDefault="003F689B" w:rsidP="003F689B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Annog awdurdodau lleol i gynorthwyo ysgolion gwladol i adnabod gofalwyr ifanc.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Pwyntiau allweddol ychwanegol o’r cyfarfod: </w:t>
      </w:r>
    </w:p>
    <w:p w:rsidR="003F689B" w:rsidRDefault="003F689B" w:rsidP="003F689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Dylid annog pob corff cyhoeddus i gael polisi a datganiad ynghylch gofalwyr, cynnig absenoldeb i ofalwyr, a chynnig pasbort gofalwyr o bosibl.</w:t>
      </w:r>
    </w:p>
    <w:p w:rsidR="003F689B" w:rsidRDefault="003F689B" w:rsidP="003F689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Sut mae gwella gwybodaeth gofalwyr a’u rheolwyr am y cymorth a ddylai fod ar gael a sut mae cael gafael arno. </w:t>
      </w:r>
    </w:p>
    <w:p w:rsidR="003F689B" w:rsidRDefault="003F689B" w:rsidP="003F689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Mae’n bwysig iawn bod gan sefydliad aelod o staff sy’n hyrwyddo hawliau gofalwyr. Mae’r drafodaeth yn parhau ynghylch yr enw y dylid ei roi ar yr hyrwyddwyr hyn, oherwydd mae’n amrywio ar draws Cymru. </w:t>
      </w:r>
    </w:p>
    <w:p w:rsidR="003F689B" w:rsidRDefault="003F689B" w:rsidP="003F689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Bydd rôl y sector preifat yn bwysig iawn yng nghyswllt y flaenoriaeth hon.</w:t>
      </w:r>
    </w:p>
    <w:p w:rsidR="003F689B" w:rsidRDefault="003F689B" w:rsidP="003F689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Nodwyd bod ‘Hwb Cyflogwyr i Ofalwyr’ Gofalwyr Cymru yn adnodd pwysig ar gyfer y gwaith hwn. </w:t>
      </w:r>
    </w:p>
    <w:p w:rsidR="003F689B" w:rsidRDefault="003F689B" w:rsidP="003F689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Wrth gynorthwyo gofalwyr ifanc, mae angen i ni gefnogi eu dyheadau a rhoi cymorth iddynt fyw bywyd y tu allan i’w rôl fel gofalwyr. </w:t>
      </w:r>
    </w:p>
    <w:p w:rsidR="003F689B" w:rsidRDefault="003F689B" w:rsidP="003F689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Bydd archwilio data’n bwysig iawn. Byddai’n ddefnyddiol gweld sut mae gofalwyr ifanc yn perfformio yn yr ysgol, o gymharu â’u cyfoedion. </w:t>
      </w:r>
    </w:p>
    <w:p w:rsidR="003F689B" w:rsidRDefault="003F689B" w:rsidP="003F689B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Sut y bydd y gweithgor hwn yn cysylltu â’r ddau arall? Bydd cyfarfod y tri chadeirydd yn bwysig iawn o ran hynny.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Sylwadau gan yr aelodau:</w:t>
      </w:r>
    </w:p>
    <w:p w:rsidR="003F689B" w:rsidRDefault="003F689B" w:rsidP="003F689B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Dywedodd y Dirprwy Weinidog ei bod yn ymddangos bod data’n thema bwysig a oedd yn dod i’r amlwg o’r adborth hyd yn hyn. Rhaid i’r wybodaeth ychwanegol hon yr ydym wedi llwyddo i’w chofnodi yn ystod y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pandemig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er mwyn adnabod gofalwyr a gofalwyr ifanc gael ei defnyddio wrth i ni symud ymlaen. </w:t>
      </w:r>
    </w:p>
    <w:p w:rsidR="003F689B" w:rsidRDefault="003F689B" w:rsidP="003F689B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gan rai gofalwyr ifanc swyddi rhan-amser bach neu swyddi ar benwythnosau. Sut mae rhybuddio rhai cyflogwyr i fod yn ymwybodol o rai o’u hanghenion?  </w:t>
      </w:r>
    </w:p>
    <w:p w:rsidR="003F689B" w:rsidRDefault="003F689B" w:rsidP="003F689B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Mae angen adnabod rhai pobl yn adran Addysg Llywodraeth Cymru a chyrff eraill Llywodraeth Cymru a all gynnig mwy i’r gweithgor hwn.</w:t>
      </w:r>
    </w:p>
    <w:p w:rsidR="003F689B" w:rsidRDefault="003F689B" w:rsidP="003F689B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Mae angen ystyried polisïau sy’n ystyriol o ofalwyr mewn lleoliadau addysg uwch. Gall oedolion ifanc sy’n dod adref o’r brifysgol weld bod y ddeinameg o ran gofalu wedi newid. Efallai y gallem gyflwyno’r cysyniad o gael gwahanol ffyrdd o gael mynediad i addysg. Mae gwaith wedi’i wneud gyda phrifysgolion a gofalwyr. Bu Cyngor Cyllido Addysg Uwch Cymru yn gweithio gydag Ymddiriedolaeth Gofalwyr Cymru ac eraill i gynhyrchu’r canllaw hwn.</w:t>
      </w:r>
    </w:p>
    <w:p w:rsidR="003F689B" w:rsidRDefault="00AC4E36" w:rsidP="003F689B">
      <w:pPr>
        <w:pStyle w:val="ListParagraph"/>
        <w:rPr>
          <w:rFonts w:ascii="Arial" w:hAnsi="Arial" w:cs="Arial"/>
          <w:sz w:val="24"/>
          <w:szCs w:val="24"/>
          <w:lang w:val="cy-GB"/>
        </w:rPr>
      </w:pPr>
      <w:hyperlink r:id="rId6" w:history="1">
        <w:r w:rsidR="003F689B">
          <w:rPr>
            <w:rStyle w:val="Hyperlink"/>
            <w:rFonts w:ascii="Arial" w:hAnsi="Arial" w:cs="Arial"/>
            <w:sz w:val="24"/>
            <w:szCs w:val="24"/>
            <w:lang w:val="cy-GB"/>
          </w:rPr>
          <w:t>mynd-ymhellach--arweiniad-gofalwyr-i-brifysgolion-yng-nghymru.pdf (carers.org)</w:t>
        </w:r>
      </w:hyperlink>
      <w:r w:rsidR="003F689B">
        <w:rPr>
          <w:rFonts w:ascii="Arial" w:hAnsi="Arial" w:cs="Arial"/>
          <w:sz w:val="24"/>
          <w:szCs w:val="24"/>
          <w:lang w:val="cy-GB"/>
        </w:rPr>
        <w:t xml:space="preserve"> </w:t>
      </w:r>
    </w:p>
    <w:p w:rsidR="003F689B" w:rsidRDefault="003F689B" w:rsidP="003F689B">
      <w:pPr>
        <w:rPr>
          <w:rFonts w:ascii="Arial" w:hAnsi="Arial" w:cs="Arial"/>
          <w:sz w:val="24"/>
          <w:szCs w:val="24"/>
          <w:u w:val="single"/>
          <w:lang w:val="cy-GB"/>
        </w:rPr>
      </w:pPr>
      <w:r>
        <w:rPr>
          <w:rFonts w:ascii="Arial" w:hAnsi="Arial" w:cs="Arial"/>
          <w:sz w:val="24"/>
          <w:szCs w:val="24"/>
          <w:u w:val="single"/>
          <w:lang w:val="cy-GB"/>
        </w:rPr>
        <w:t xml:space="preserve">Gweithgor 3 – Marie Davies (Cadeirydd) </w:t>
      </w:r>
    </w:p>
    <w:p w:rsidR="003F689B" w:rsidRDefault="003F689B" w:rsidP="003F689B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Cafwyd tystiolaeth gadarn ynghylch y gwahaniaethau rhwng yr hyn a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ddywedir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yn y Ddeddf a’r hyn y gellir cael mynediad iddo. Yr uchelgais yw y bydd y Siarter yn gallu bod yn fodd i fynd i’r afael â’r gwahaniaethau hyn. </w:t>
      </w:r>
    </w:p>
    <w:p w:rsidR="003F689B" w:rsidRDefault="003F689B" w:rsidP="003F689B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Bydd wedi’i wreiddio yn y Ddeddf a bydd yn cydnabod yr angen am ddarpariaeth gyson ledled Cymru. </w:t>
      </w:r>
    </w:p>
    <w:p w:rsidR="003F689B" w:rsidRDefault="003F689B" w:rsidP="003F689B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Bydd angen i’r Siarter edrych y tu hwnt i iechyd a gofal cymdeithasol, i unrhyw fan lle gallai fod angen cymorth ar ofalwr. </w:t>
      </w:r>
    </w:p>
    <w:p w:rsidR="003F689B" w:rsidRDefault="003F689B" w:rsidP="003F689B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Cafwyd sgwrs fanwl am ddatblygu siarter ar gyfer pobl ifanc ac oedolion, naill ai fel dwy ddogfen ar wahân neu fel un ddogfen gyfun. Bwriedir parhau â’r drafodaeth hon yn y cyfarfod nesaf.</w:t>
      </w:r>
    </w:p>
    <w:p w:rsidR="003F689B" w:rsidRDefault="003F689B" w:rsidP="003F689B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Rhaid i’r Siarter gyflawni o’r dechrau’n deg. </w:t>
      </w:r>
    </w:p>
    <w:p w:rsidR="003F689B" w:rsidRDefault="003F689B" w:rsidP="003F689B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Bu’r grŵp yn edrych ar sawl enghraifft o wahanol siarteri, a daethpwyd o hyd i rai agweddau i’w cynnwys yn y ddogfen hon. 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Sylwadau gan yr aelodau:</w:t>
      </w:r>
    </w:p>
    <w:p w:rsidR="003F689B" w:rsidRDefault="003F689B" w:rsidP="003F689B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Cafwyd barn gymysg ynghylch a ddylid cael un siarter gyfun neu ddwy siarter ar wahân ar gyfer gofalwyr ifanc a gofalwyr sy’n oedolion. </w:t>
      </w:r>
    </w:p>
    <w:p w:rsidR="003F689B" w:rsidRDefault="003F689B" w:rsidP="003F689B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Roedd y dadleuon o blaid cael un siarter yn seiliedig ar y ffaith bod yr hawliau i ofalwyr yn bodoli, waeth beth yw oed y gofalwyr. Mae egwyddorion y Ddeddf yn berthnasol i bob gofalwr di-dâl. Os glynu wrth ddull gweithredu sy’n canolbwyntio ar yr unigolyn yw’r bwriad, dim ond un siarter y dylid ei chael.  </w:t>
      </w:r>
    </w:p>
    <w:p w:rsidR="003F689B" w:rsidRDefault="003F689B" w:rsidP="003F689B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Rhaid ymgysylltu â gofalwyr ifanc a gofalwyr sy’n oedolion ifanc drwy gydol y broses, a rhaid i’r ddogfen fod yn hygyrch. Rhaid cynnwys addysg yn llawn.  </w:t>
      </w:r>
    </w:p>
    <w:p w:rsidR="003F689B" w:rsidRDefault="003F689B" w:rsidP="003F689B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Un broblem bosibl sy’n codi o gael un siarter yn unig yw llwyddo i gynnwys yr holl ddarnau amrywiol o ddeddfwriaeth sy’n berthnasol i ofalwyr o bob oed, a sicrhau ar yr un pryd bod y ddogfen yn hygyrch ac yn hwylus i’w darllen a bod modd cyfeirio’n ôl ati yn rhwydd. </w:t>
      </w:r>
    </w:p>
    <w:p w:rsidR="003F689B" w:rsidRDefault="003F689B" w:rsidP="003F689B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u w:val="single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swyddfa’r Comisiynydd Plant wedi gweithio gyda nifer o sefydliadau (Byrddau Iechyd, Cyfoeth Naturiol Cymru, Gwasanaethau Heddlu) i ddatblygu siarteri hawliau plant – mae enghreifftiau i’w gweld yma ar wefan y Comisiynydd: </w:t>
      </w:r>
      <w:hyperlink r:id="rId7" w:history="1">
        <w:r>
          <w:rPr>
            <w:rStyle w:val="Hyperlink"/>
            <w:rFonts w:ascii="Arial" w:hAnsi="Arial" w:cs="Arial"/>
            <w:sz w:val="24"/>
            <w:szCs w:val="24"/>
            <w:lang w:val="cy-GB"/>
          </w:rPr>
          <w:t>https://www.complantcymru.org.uk/adnoddau/dull-hawliau-plant/astudiaethau-achos-y-ffordd-gywir/</w:t>
        </w:r>
      </w:hyperlink>
    </w:p>
    <w:p w:rsidR="003F689B" w:rsidRDefault="003F689B" w:rsidP="003F689B">
      <w:pPr>
        <w:rPr>
          <w:rFonts w:ascii="Arial" w:hAnsi="Arial" w:cs="Arial"/>
          <w:sz w:val="24"/>
          <w:szCs w:val="24"/>
          <w:u w:val="single"/>
          <w:lang w:val="cy-GB"/>
        </w:rPr>
      </w:pPr>
      <w:r>
        <w:rPr>
          <w:rFonts w:ascii="Arial" w:hAnsi="Arial" w:cs="Arial"/>
          <w:sz w:val="24"/>
          <w:szCs w:val="24"/>
          <w:u w:val="single"/>
          <w:lang w:val="cy-GB"/>
        </w:rPr>
        <w:t xml:space="preserve">Albert Heaney – Prif Swyddog Gofal Cymdeithasol 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Rhoddodd Albert drosolwg byr o’i rôl newydd fel Prif Swyddog Gofal Cymdeithasol a phwysleisiodd y byddai’r gwersi a ddysgwyd o Covid a phwysigrwydd gofal cymdeithasol yn cael eu cofio yn ystod y cyfnod adfer.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Y negeseuon allweddol wrth symud ymlaen yw bod yn rhaid i ni sicrhau bod ein cymdeithas yn gwerthfawrogi gofalwyr di-dâl. Rhaid mynd i’r afael â phroblemau o ran cydnabyddiaeth a chymorth. Mae’r rôl newydd hon yn cynnig cyfle i weithio’n uniongyrchol gyda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rhanddeiliaid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ar y materion allweddol hyn. Dywedodd Albert fod croeso i unrhyw aelodau a oedd yn bresennol gysylltu ag ef os oeddent yn dymuno cyfarfod ag ef rhwng nawr a diwedd mis Medi. Bydd grwpiau sy’n dymuno cael cyfarfod yn cael eu blaenoriaethu yn ôl pwysigrwydd. Bydd y cyfarfodydd hyn yn gyfle i nodi rhai meysydd y mae’r aelodau yn teimlo y dylid rhoi sylw iddynt. </w:t>
      </w:r>
    </w:p>
    <w:p w:rsidR="003F689B" w:rsidRDefault="003F689B" w:rsidP="003F689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Bydd swyddfa newydd yn cael ei chreu yn gysylltiedig â’r swydd hon a bydd yn cynnwys swyddogion y Llywodraeth a chynghorwyr o’r tu allan i Lywodraeth Cymru. Cadarnhaodd Albert ei fod yn awyddus i archwilio secondiadau lle gall pobl fod yn cynghori o rôl ym maes gofal iechyd neu ofal cymdeithasol. Bydd yn bwysig iawn bod ganddynt gysylltiad â realiti’r gwaith o ddydd i ddydd, er mwyn gallu defnyddio eu cryfderau.</w:t>
      </w:r>
    </w:p>
    <w:p w:rsidR="003F689B" w:rsidRDefault="003F689B" w:rsidP="003F689B">
      <w:pPr>
        <w:rPr>
          <w:rFonts w:ascii="Arial" w:hAnsi="Arial" w:cs="Arial"/>
          <w:sz w:val="24"/>
          <w:szCs w:val="24"/>
          <w:u w:val="single"/>
          <w:lang w:val="cy-GB"/>
        </w:rPr>
      </w:pPr>
      <w:r>
        <w:rPr>
          <w:rFonts w:ascii="Arial" w:hAnsi="Arial" w:cs="Arial"/>
          <w:sz w:val="24"/>
          <w:szCs w:val="24"/>
          <w:u w:val="single"/>
          <w:lang w:val="cy-GB"/>
        </w:rPr>
        <w:t xml:space="preserve">Unrhyw fater arall </w:t>
      </w:r>
    </w:p>
    <w:p w:rsidR="003F689B" w:rsidRDefault="003F689B" w:rsidP="003F689B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Bydd rhaglen brechiadau atgyfnerthu’r Cyd-bwyllgor ar Imiwneiddio a Brechu ar gyfer y gaeaf yn cynnwys gofalwyr di-dâl.</w:t>
      </w:r>
    </w:p>
    <w:p w:rsidR="003F689B" w:rsidRDefault="003F689B" w:rsidP="003F689B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Mae’r Cynllun Adfer Gofal Cymdeithasol yn cael ei lunio ar hyn o bryd ac mae’n enghraifft dda o waith cydweithredol. Byddai’n ddefnyddiol dod â hwn i’r grŵp.</w:t>
      </w:r>
    </w:p>
    <w:p w:rsidR="003F689B" w:rsidRDefault="003F689B" w:rsidP="003F689B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Diolchwyd i gynrychiolwyr y Byrddau Iechyd am gyflwyno eu hadroddiadau diwedd blwyddyn. Mae swyddogion yn cynnal ymarfer mapio unrhyw arfer da yn yr adroddiadau. Cafodd y rhai nad oeddent wedi cyflwyno eu blaengynllun gwaith eu hatgoffa’n garedig bod angen iddynt wneud hynny.</w:t>
      </w:r>
    </w:p>
    <w:p w:rsidR="003F689B" w:rsidRDefault="003F689B" w:rsidP="003F689B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crynodeb o’r ymatebion i’r ymgynghoriad ynghylch </w:t>
      </w:r>
      <w:hyperlink r:id="rId8" w:history="1">
        <w:r>
          <w:rPr>
            <w:rStyle w:val="Hyperlink"/>
            <w:rFonts w:ascii="Arial" w:hAnsi="Arial" w:cs="Arial"/>
            <w:sz w:val="24"/>
            <w:szCs w:val="24"/>
            <w:lang w:val="cy-GB"/>
          </w:rPr>
          <w:t>Cymru o Blaid Pobl Hŷn: Ein Strategaeth ar gyfer Cymdeithas sy’n Heneiddio</w:t>
        </w:r>
      </w:hyperlink>
      <w:r>
        <w:rPr>
          <w:rFonts w:ascii="Arial" w:hAnsi="Arial" w:cs="Arial"/>
          <w:sz w:val="24"/>
          <w:szCs w:val="24"/>
          <w:lang w:val="cy-GB"/>
        </w:rPr>
        <w:t xml:space="preserve"> wedi’i gyhoeddi erbyn hyn. Mae gweithgor yn cael ei ddatblygu ar gyfer y Cynllun Cyflawni. Mae swyddogion hefyd wedi comisiynu gwaith ymchwil gan Brifysgol Abertawe, a fydd yn cymharu profiadau pobl hŷn ar draws pedair gwlad y DU. Caiff hwn ei gyhoeddi ym mis Medi ochr yn ochr â’r Strategaeth.</w:t>
      </w:r>
    </w:p>
    <w:p w:rsidR="00AB10B4" w:rsidRPr="00404DAC" w:rsidRDefault="00AC4E36">
      <w:pPr>
        <w:rPr>
          <w:rFonts w:ascii="Arial" w:hAnsi="Arial" w:cs="Arial"/>
          <w:sz w:val="24"/>
          <w:szCs w:val="24"/>
        </w:rPr>
      </w:pPr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30B06"/>
    <w:multiLevelType w:val="hybridMultilevel"/>
    <w:tmpl w:val="1F6CB6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51F6C"/>
    <w:multiLevelType w:val="hybridMultilevel"/>
    <w:tmpl w:val="6E948D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892FDE"/>
    <w:multiLevelType w:val="hybridMultilevel"/>
    <w:tmpl w:val="1EB6B4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120923"/>
    <w:multiLevelType w:val="hybridMultilevel"/>
    <w:tmpl w:val="521EAD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5E6F2C"/>
    <w:multiLevelType w:val="hybridMultilevel"/>
    <w:tmpl w:val="8EAABB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755536"/>
    <w:multiLevelType w:val="hybridMultilevel"/>
    <w:tmpl w:val="944244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47180C"/>
    <w:multiLevelType w:val="hybridMultilevel"/>
    <w:tmpl w:val="921CC7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F15EAF"/>
    <w:multiLevelType w:val="hybridMultilevel"/>
    <w:tmpl w:val="37089E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14535D"/>
    <w:multiLevelType w:val="hybridMultilevel"/>
    <w:tmpl w:val="CBB8F0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0B663A"/>
    <w:multiLevelType w:val="hybridMultilevel"/>
    <w:tmpl w:val="FC0E64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4A6B25"/>
    <w:multiLevelType w:val="hybridMultilevel"/>
    <w:tmpl w:val="7B42F0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0"/>
  </w:num>
  <w:num w:numId="5">
    <w:abstractNumId w:val="4"/>
  </w:num>
  <w:num w:numId="6">
    <w:abstractNumId w:val="1"/>
  </w:num>
  <w:num w:numId="7">
    <w:abstractNumId w:val="8"/>
  </w:num>
  <w:num w:numId="8">
    <w:abstractNumId w:val="6"/>
  </w:num>
  <w:num w:numId="9">
    <w:abstractNumId w:val="7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89B"/>
    <w:rsid w:val="003F689B"/>
    <w:rsid w:val="00404DAC"/>
    <w:rsid w:val="004260B3"/>
    <w:rsid w:val="00980889"/>
    <w:rsid w:val="009C56C7"/>
    <w:rsid w:val="00AC4E36"/>
    <w:rsid w:val="00D06BB7"/>
    <w:rsid w:val="00E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EB9FE7-2CA8-479B-973B-DC35BC417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68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F689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F689B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5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lyw.cymru/sites/default/files/consultations/2021-07/crynodeb-or-ymatebion.pdf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complantcymru.org.uk/adnoddau/dull-hawliau-plant/astudiaethau-achos-y-ffordd-gywi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arers.org/downloads/resources-pdfs/going-higher-wales/mynd-ymhellach--arweiniad-gofalwyr-i-brifysgolion-yng-nghymru.pdf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A39820059</value>
    </field>
    <field name="Objective-Title">
      <value order="0">2021/07/07 - Carers MAG meeting minute (Cymraeg)</value>
    </field>
    <field name="Objective-Description">
      <value order="0"/>
    </field>
    <field name="Objective-CreationStamp">
      <value order="0">2022-03-22T12:32:10Z</value>
    </field>
    <field name="Objective-IsApproved">
      <value order="0">false</value>
    </field>
    <field name="Objective-IsPublished">
      <value order="0">true</value>
    </field>
    <field name="Objective-DatePublished">
      <value order="0">2022-03-22T13:59:20Z</value>
    </field>
    <field name="Objective-ModificationStamp">
      <value order="0">2022-03-22T13:59:20Z</value>
    </field>
    <field name="Objective-Owner">
      <value order="0">O'Halloran , Ben (HSS - SSID)</value>
    </field>
    <field name="Objective-Path">
      <value order="0">Objective Global Folder:Business File Plan:Health &amp; Social Services (HSS):Health &amp; Social Services (HSS) - SSID - Inclusion &amp; Corporate Business:1 - Save:Unpaid Carers and Older People's Rights and Equality - SSID - Inclusion &amp; Corporate Business Division:Carers:Ministerial Advisory Group for Carers &amp; Engagement and Accountability Group:2021-2022 - Older People and Carers - Ministerial Advisory Group for Carers:2021/07/07 - Carers MAG meeting</value>
    </field>
    <field name="Objective-Parent">
      <value order="0">2021/07/07 - Carers MAG meeting</value>
    </field>
    <field name="Objective-State">
      <value order="0">Published</value>
    </field>
    <field name="Objective-VersionId">
      <value order="0">vA76692350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qA1467446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2221</Words>
  <Characters>12665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14857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O'Halloran , Ben (HSS - SSID)</dc:creator>
  <cp:keywords/>
  <dc:description/>
  <cp:lastModifiedBy>Cahalane, Claudia (HSS - Communications)</cp:lastModifiedBy>
  <cp:revision>2</cp:revision>
  <dcterms:created xsi:type="dcterms:W3CDTF">2022-03-23T15:55:00Z</dcterms:created>
  <dcterms:modified xsi:type="dcterms:W3CDTF">2022-03-23T15:55:00Z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A39820059</vt:lpwstr>
  </property>
  <property fmtid="{D5CDD505-2E9C-101B-9397-08002B2CF9AE}" pid="4" name="Objective-Title">
    <vt:lpwstr>2021/07/07 - Carers MAG meeting minute (Cymraeg)</vt:lpwstr>
  </property>
  <property fmtid="{D5CDD505-2E9C-101B-9397-08002B2CF9AE}" pid="5" name="Objective-Description">
    <vt:lpwstr/>
  </property>
  <property fmtid="{D5CDD505-2E9C-101B-9397-08002B2CF9AE}" pid="6" name="Objective-CreationStamp">
    <vt:filetime>2022-03-22T12:32:31Z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2022-03-22T13:59:20Z</vt:filetime>
  </property>
  <property fmtid="{D5CDD505-2E9C-101B-9397-08002B2CF9AE}" pid="10" name="Objective-ModificationStamp">
    <vt:filetime>2022-03-22T13:59:20Z</vt:filetime>
  </property>
  <property fmtid="{D5CDD505-2E9C-101B-9397-08002B2CF9AE}" pid="11" name="Objective-Owner">
    <vt:lpwstr>O'Halloran , Ben (HSS - SSID)</vt:lpwstr>
  </property>
  <property fmtid="{D5CDD505-2E9C-101B-9397-08002B2CF9AE}" pid="12" name="Objective-Path">
    <vt:lpwstr>Objective Global Folder:Business File Plan:Health &amp; Social Services (HSS):Health &amp; Social Services (HSS) - SSID - Inclusion &amp; Corporate Business:1 - Save:Unpaid Carers and Older People's Rights and Equality - SSID - Inclusion &amp; Corporate Business Division</vt:lpwstr>
  </property>
  <property fmtid="{D5CDD505-2E9C-101B-9397-08002B2CF9AE}" pid="13" name="Objective-Parent">
    <vt:lpwstr>2021/07/07 - Carers MAG meeting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vA76692350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