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6AD1" w:rsidRPr="003A3A5B" w:rsidRDefault="00EE3C01" w:rsidP="003D6AD1">
      <w:pPr>
        <w:pStyle w:val="Part"/>
        <w:pageBreakBefore/>
        <w:rPr>
          <w:rStyle w:val="Ref"/>
        </w:rPr>
      </w:pPr>
      <w:r w:rsidRPr="00410FC9">
        <w:rPr>
          <w:lang w:val="cy-GB"/>
        </w:rPr>
        <w:t xml:space="preserve">FFURFLEN  RHW8    </w:t>
      </w:r>
      <w:r w:rsidR="003D6AD1" w:rsidRPr="003A3A5B">
        <w:tab/>
      </w:r>
    </w:p>
    <w:p w:rsidR="003D6AD1" w:rsidRDefault="003D6AD1" w:rsidP="003D6AD1">
      <w:pPr>
        <w:pStyle w:val="linespace"/>
      </w:pPr>
    </w:p>
    <w:tbl>
      <w:tblPr>
        <w:tblW w:w="5023" w:type="pct"/>
        <w:tblLayout w:type="fixed"/>
        <w:tblLook w:val="0000" w:firstRow="0" w:lastRow="0" w:firstColumn="0" w:lastColumn="0" w:noHBand="0" w:noVBand="0"/>
      </w:tblPr>
      <w:tblGrid>
        <w:gridCol w:w="4388"/>
        <w:gridCol w:w="145"/>
        <w:gridCol w:w="143"/>
        <w:gridCol w:w="4385"/>
        <w:gridCol w:w="7"/>
      </w:tblGrid>
      <w:tr w:rsidR="00EE3C01" w:rsidRPr="00410FC9" w:rsidTr="004D3BB0">
        <w:trPr>
          <w:gridAfter w:val="1"/>
          <w:wAfter w:w="4" w:type="pct"/>
          <w:trHeight w:val="576"/>
        </w:trPr>
        <w:tc>
          <w:tcPr>
            <w:tcW w:w="4996" w:type="pct"/>
            <w:gridSpan w:val="4"/>
          </w:tcPr>
          <w:p w:rsidR="00EE3C01" w:rsidRPr="00410FC9" w:rsidRDefault="00EE3C01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bookmarkStart w:id="0" w:name="_GoBack"/>
            <w:bookmarkEnd w:id="0"/>
          </w:p>
          <w:p w:rsidR="00EE3C01" w:rsidRPr="00410FC9" w:rsidRDefault="00EE3C01" w:rsidP="004D3BB0">
            <w:pPr>
              <w:jc w:val="center"/>
              <w:rPr>
                <w:b/>
                <w:bCs/>
                <w:lang w:val="cy-GB" w:eastAsia="en-US"/>
              </w:rPr>
            </w:pPr>
            <w:r w:rsidRPr="00410FC9">
              <w:rPr>
                <w:b/>
                <w:bCs/>
                <w:lang w:val="cy-GB" w:eastAsia="en-US"/>
              </w:rPr>
              <w:t>HYSBYSIAD O HAWLIAD ADENNILL MEDDIANT ESTYNEDIG YN ERBYN YR ISDDEILIAD</w:t>
            </w:r>
          </w:p>
          <w:p w:rsidR="00EE3C01" w:rsidRPr="00410FC9" w:rsidRDefault="00EE3C01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EE3C01" w:rsidRPr="00410FC9" w:rsidTr="004D3BB0">
        <w:trPr>
          <w:gridAfter w:val="1"/>
          <w:wAfter w:w="4" w:type="pct"/>
          <w:trHeight w:val="362"/>
        </w:trPr>
        <w:tc>
          <w:tcPr>
            <w:tcW w:w="4996" w:type="pct"/>
            <w:gridSpan w:val="4"/>
          </w:tcPr>
          <w:p w:rsidR="00EE3C01" w:rsidRPr="00410FC9" w:rsidRDefault="00EE3C01" w:rsidP="004D3BB0">
            <w:pPr>
              <w:spacing w:line="220" w:lineRule="atLeast"/>
              <w:jc w:val="center"/>
              <w:rPr>
                <w:i/>
                <w:sz w:val="21"/>
                <w:szCs w:val="20"/>
                <w:lang w:val="cy-GB" w:eastAsia="en-US"/>
              </w:rPr>
            </w:pPr>
            <w:r w:rsidRPr="00410FC9">
              <w:rPr>
                <w:i/>
                <w:sz w:val="21"/>
                <w:szCs w:val="20"/>
                <w:lang w:val="cy-GB" w:eastAsia="en-US"/>
              </w:rPr>
              <w:t xml:space="preserve">Mae’r ffurflen hon i’w defnyddio gan brif landlord i roi hysbysiad i’r </w:t>
            </w:r>
            <w:proofErr w:type="spellStart"/>
            <w:r w:rsidRPr="00410FC9">
              <w:rPr>
                <w:i/>
                <w:sz w:val="21"/>
                <w:szCs w:val="20"/>
                <w:lang w:val="cy-GB" w:eastAsia="en-US"/>
              </w:rPr>
              <w:t>isddeiliad</w:t>
            </w:r>
            <w:proofErr w:type="spellEnd"/>
            <w:r w:rsidRPr="00410FC9">
              <w:rPr>
                <w:i/>
                <w:sz w:val="21"/>
                <w:szCs w:val="20"/>
                <w:lang w:val="cy-GB" w:eastAsia="en-US"/>
              </w:rPr>
              <w:t xml:space="preserve"> o dan adran 65(3)(b) o Ddeddf Rhentu Cartrefi (Cymru) 2016 o fwriad y landlord i wneud cais am hawliad adennill meddiant estynedig yn erbyn yr </w:t>
            </w:r>
            <w:proofErr w:type="spellStart"/>
            <w:r w:rsidRPr="00410FC9">
              <w:rPr>
                <w:i/>
                <w:sz w:val="21"/>
                <w:szCs w:val="20"/>
                <w:lang w:val="cy-GB" w:eastAsia="en-US"/>
              </w:rPr>
              <w:t>isddeiliad</w:t>
            </w:r>
            <w:proofErr w:type="spellEnd"/>
            <w:r w:rsidRPr="00410FC9">
              <w:rPr>
                <w:i/>
                <w:sz w:val="21"/>
                <w:szCs w:val="20"/>
                <w:lang w:val="cy-GB" w:eastAsia="en-US"/>
              </w:rPr>
              <w:t xml:space="preserve"> mewn achos hawliad meddiant yn erbyn deiliad y contract. </w:t>
            </w:r>
          </w:p>
        </w:tc>
      </w:tr>
      <w:tr w:rsidR="00EE3C01" w:rsidRPr="00410FC9" w:rsidTr="004D3BB0">
        <w:trPr>
          <w:gridAfter w:val="1"/>
          <w:wAfter w:w="4" w:type="pct"/>
          <w:trHeight w:val="80"/>
        </w:trPr>
        <w:tc>
          <w:tcPr>
            <w:tcW w:w="4996" w:type="pct"/>
            <w:gridSpan w:val="4"/>
            <w:shd w:val="clear" w:color="auto" w:fill="auto"/>
          </w:tcPr>
          <w:p w:rsidR="00EE3C01" w:rsidRPr="00410FC9" w:rsidRDefault="00EE3C01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EE3C01" w:rsidRPr="00410FC9" w:rsidTr="004D3BB0">
        <w:trPr>
          <w:gridAfter w:val="1"/>
          <w:wAfter w:w="4" w:type="pct"/>
          <w:trHeight w:val="237"/>
        </w:trPr>
        <w:tc>
          <w:tcPr>
            <w:tcW w:w="2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01" w:rsidRPr="00410FC9" w:rsidRDefault="00EE3C01" w:rsidP="004D3BB0">
            <w:pPr>
              <w:spacing w:after="40" w:line="259" w:lineRule="auto"/>
              <w:ind w:left="720"/>
              <w:rPr>
                <w:b/>
                <w:lang w:val="cy-GB" w:eastAsia="en-US"/>
              </w:rPr>
            </w:pPr>
            <w:r w:rsidRPr="00410FC9">
              <w:rPr>
                <w:b/>
                <w:bCs/>
                <w:lang w:val="cy-GB" w:eastAsia="en-US"/>
              </w:rPr>
              <w:t>Rhan A: Prif Landlord</w:t>
            </w:r>
          </w:p>
        </w:tc>
        <w:tc>
          <w:tcPr>
            <w:tcW w:w="159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E3C01" w:rsidRPr="00410FC9" w:rsidRDefault="00EE3C01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2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01" w:rsidRPr="00410FC9" w:rsidRDefault="00EE3C01" w:rsidP="004D3BB0">
            <w:pPr>
              <w:spacing w:after="40" w:line="259" w:lineRule="auto"/>
              <w:ind w:left="720"/>
              <w:rPr>
                <w:b/>
                <w:lang w:val="cy-GB" w:eastAsia="en-US"/>
              </w:rPr>
            </w:pPr>
            <w:r w:rsidRPr="00410FC9">
              <w:rPr>
                <w:b/>
                <w:bCs/>
                <w:lang w:val="cy-GB" w:eastAsia="en-US"/>
              </w:rPr>
              <w:t xml:space="preserve">Rhan B: </w:t>
            </w:r>
            <w:proofErr w:type="spellStart"/>
            <w:r w:rsidRPr="00410FC9">
              <w:rPr>
                <w:b/>
                <w:bCs/>
                <w:lang w:val="cy-GB" w:eastAsia="en-US"/>
              </w:rPr>
              <w:t>Isddeiliad</w:t>
            </w:r>
            <w:proofErr w:type="spellEnd"/>
            <w:r w:rsidRPr="00410FC9">
              <w:rPr>
                <w:b/>
                <w:bCs/>
                <w:lang w:val="cy-GB" w:eastAsia="en-US"/>
              </w:rPr>
              <w:t xml:space="preserve"> neu </w:t>
            </w:r>
            <w:proofErr w:type="spellStart"/>
            <w:r w:rsidRPr="00410FC9">
              <w:rPr>
                <w:b/>
                <w:bCs/>
                <w:lang w:val="cy-GB" w:eastAsia="en-US"/>
              </w:rPr>
              <w:t>Isddeiliaid</w:t>
            </w:r>
            <w:proofErr w:type="spellEnd"/>
          </w:p>
        </w:tc>
      </w:tr>
      <w:tr w:rsidR="00EE3C01" w:rsidRPr="00410FC9" w:rsidTr="004D3BB0">
        <w:trPr>
          <w:gridAfter w:val="1"/>
          <w:wAfter w:w="4" w:type="pct"/>
          <w:trHeight w:val="362"/>
        </w:trPr>
        <w:tc>
          <w:tcPr>
            <w:tcW w:w="2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01" w:rsidRPr="00410FC9" w:rsidRDefault="00EE3C01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>
              <w:rPr>
                <w:sz w:val="21"/>
                <w:szCs w:val="20"/>
                <w:lang w:val="cy-GB" w:eastAsia="en-US"/>
              </w:rPr>
              <w:t>Enw</w:t>
            </w:r>
            <w:r w:rsidRPr="00410FC9">
              <w:rPr>
                <w:sz w:val="21"/>
                <w:szCs w:val="20"/>
                <w:lang w:val="cy-GB" w:eastAsia="en-US"/>
              </w:rPr>
              <w:t>:</w:t>
            </w:r>
          </w:p>
          <w:p w:rsidR="00EE3C01" w:rsidRPr="00410FC9" w:rsidRDefault="00EE3C01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EE3C01" w:rsidRPr="00410FC9" w:rsidRDefault="00EE3C01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Cyfeiriad:</w:t>
            </w:r>
          </w:p>
          <w:p w:rsidR="00EE3C01" w:rsidRPr="00410FC9" w:rsidRDefault="00EE3C01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EE3C01" w:rsidRPr="00410FC9" w:rsidRDefault="00EE3C01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159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E3C01" w:rsidRPr="00410FC9" w:rsidRDefault="00EE3C01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EE3C01" w:rsidRPr="00410FC9" w:rsidRDefault="00EE3C01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2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01" w:rsidRPr="00410FC9" w:rsidRDefault="00EE3C01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Enw(</w:t>
            </w:r>
            <w:proofErr w:type="spellStart"/>
            <w:r w:rsidRPr="00410FC9">
              <w:rPr>
                <w:sz w:val="21"/>
                <w:szCs w:val="20"/>
                <w:lang w:val="cy-GB" w:eastAsia="en-US"/>
              </w:rPr>
              <w:t>au</w:t>
            </w:r>
            <w:proofErr w:type="spellEnd"/>
            <w:r w:rsidRPr="00410FC9">
              <w:rPr>
                <w:sz w:val="21"/>
                <w:szCs w:val="20"/>
                <w:lang w:val="cy-GB" w:eastAsia="en-US"/>
              </w:rPr>
              <w:t>):</w:t>
            </w:r>
          </w:p>
          <w:p w:rsidR="00EE3C01" w:rsidRPr="00410FC9" w:rsidRDefault="00EE3C01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EE3C01" w:rsidRPr="00410FC9" w:rsidRDefault="00EE3C01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EE3C01" w:rsidRPr="00410FC9" w:rsidTr="004D3BB0">
        <w:trPr>
          <w:gridAfter w:val="1"/>
          <w:wAfter w:w="4" w:type="pct"/>
          <w:trHeight w:val="70"/>
        </w:trPr>
        <w:tc>
          <w:tcPr>
            <w:tcW w:w="4996" w:type="pct"/>
            <w:gridSpan w:val="4"/>
          </w:tcPr>
          <w:p w:rsidR="00EE3C01" w:rsidRPr="00410FC9" w:rsidRDefault="00EE3C01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EE3C01" w:rsidRPr="00410FC9" w:rsidTr="004D3BB0">
        <w:trPr>
          <w:gridAfter w:val="1"/>
          <w:wAfter w:w="4" w:type="pct"/>
          <w:trHeight w:val="70"/>
        </w:trPr>
        <w:tc>
          <w:tcPr>
            <w:tcW w:w="2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01" w:rsidRPr="00410FC9" w:rsidRDefault="00EE3C01" w:rsidP="004D3BB0">
            <w:pPr>
              <w:spacing w:after="40" w:line="259" w:lineRule="auto"/>
              <w:ind w:left="720"/>
              <w:rPr>
                <w:b/>
                <w:bCs/>
                <w:szCs w:val="20"/>
                <w:lang w:val="cy-GB"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C: Deiliad neu Ddeiliaid y Contract</w:t>
            </w:r>
          </w:p>
          <w:p w:rsidR="00EE3C01" w:rsidRPr="00410FC9" w:rsidRDefault="00EE3C01" w:rsidP="004D3BB0">
            <w:pPr>
              <w:spacing w:after="40" w:line="259" w:lineRule="auto"/>
              <w:ind w:left="720"/>
              <w:rPr>
                <w:bCs/>
                <w:i/>
                <w:sz w:val="21"/>
                <w:szCs w:val="21"/>
                <w:lang w:val="cy-GB" w:eastAsia="en-US"/>
              </w:rPr>
            </w:pPr>
            <w:r w:rsidRPr="00410FC9">
              <w:rPr>
                <w:bCs/>
                <w:i/>
                <w:sz w:val="21"/>
                <w:szCs w:val="21"/>
                <w:lang w:val="cy-GB" w:eastAsia="en-US"/>
              </w:rPr>
              <w:t xml:space="preserve">Landlord neu landlordiaid i’r </w:t>
            </w:r>
            <w:proofErr w:type="spellStart"/>
            <w:r w:rsidRPr="00410FC9">
              <w:rPr>
                <w:bCs/>
                <w:i/>
                <w:sz w:val="21"/>
                <w:szCs w:val="21"/>
                <w:lang w:val="cy-GB" w:eastAsia="en-US"/>
              </w:rPr>
              <w:t>isddeiliad</w:t>
            </w:r>
            <w:proofErr w:type="spellEnd"/>
          </w:p>
        </w:tc>
        <w:tc>
          <w:tcPr>
            <w:tcW w:w="159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E3C01" w:rsidRPr="00410FC9" w:rsidRDefault="00EE3C01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2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01" w:rsidRPr="00410FC9" w:rsidRDefault="00EE3C01" w:rsidP="004D3BB0">
            <w:pPr>
              <w:spacing w:after="40" w:line="259" w:lineRule="auto"/>
              <w:ind w:left="720"/>
              <w:rPr>
                <w:b/>
                <w:bCs/>
                <w:szCs w:val="20"/>
                <w:lang w:val="cy-GB"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D</w:t>
            </w:r>
            <w:r w:rsidRPr="00410FC9">
              <w:rPr>
                <w:bCs/>
                <w:szCs w:val="20"/>
                <w:lang w:val="cy-GB" w:eastAsia="en-US"/>
              </w:rPr>
              <w:t xml:space="preserve">: </w:t>
            </w:r>
            <w:r w:rsidRPr="00410FC9">
              <w:rPr>
                <w:b/>
                <w:bCs/>
                <w:szCs w:val="20"/>
                <w:lang w:val="cy-GB" w:eastAsia="en-US"/>
              </w:rPr>
              <w:t xml:space="preserve">Annedd </w:t>
            </w:r>
          </w:p>
        </w:tc>
      </w:tr>
      <w:tr w:rsidR="00EE3C01" w:rsidRPr="00410FC9" w:rsidTr="004D3BB0">
        <w:trPr>
          <w:gridAfter w:val="1"/>
          <w:wAfter w:w="4" w:type="pct"/>
          <w:trHeight w:val="362"/>
        </w:trPr>
        <w:tc>
          <w:tcPr>
            <w:tcW w:w="2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01" w:rsidRPr="00410FC9" w:rsidRDefault="00EE3C01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Enw(</w:t>
            </w:r>
            <w:proofErr w:type="spellStart"/>
            <w:r w:rsidRPr="00410FC9">
              <w:rPr>
                <w:sz w:val="21"/>
                <w:szCs w:val="20"/>
                <w:lang w:val="cy-GB" w:eastAsia="en-US"/>
              </w:rPr>
              <w:t>au</w:t>
            </w:r>
            <w:proofErr w:type="spellEnd"/>
            <w:r w:rsidRPr="00410FC9">
              <w:rPr>
                <w:sz w:val="21"/>
                <w:szCs w:val="20"/>
                <w:lang w:val="cy-GB" w:eastAsia="en-US"/>
              </w:rPr>
              <w:t>):</w:t>
            </w:r>
          </w:p>
          <w:p w:rsidR="00EE3C01" w:rsidRPr="00410FC9" w:rsidRDefault="00EE3C01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EE3C01" w:rsidRPr="00410FC9" w:rsidRDefault="00EE3C01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Cyfeiriad:</w:t>
            </w:r>
          </w:p>
          <w:p w:rsidR="00EE3C01" w:rsidRPr="00410FC9" w:rsidRDefault="00EE3C01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EE3C01" w:rsidRPr="00410FC9" w:rsidRDefault="00EE3C01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EE3C01" w:rsidRPr="00410FC9" w:rsidRDefault="00EE3C01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159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E3C01" w:rsidRPr="00410FC9" w:rsidRDefault="00EE3C01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2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01" w:rsidRPr="00410FC9" w:rsidRDefault="00EE3C01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Cyfeiriad:</w:t>
            </w:r>
          </w:p>
          <w:p w:rsidR="00EE3C01" w:rsidRPr="00410FC9" w:rsidRDefault="00EE3C01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EE3C01" w:rsidRPr="00410FC9" w:rsidRDefault="00EE3C01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EE3C01" w:rsidRPr="00410FC9" w:rsidRDefault="00EE3C01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EE3C01" w:rsidRPr="00410FC9" w:rsidTr="004D3BB0">
        <w:trPr>
          <w:gridAfter w:val="1"/>
          <w:wAfter w:w="4" w:type="pct"/>
          <w:trHeight w:val="70"/>
        </w:trPr>
        <w:tc>
          <w:tcPr>
            <w:tcW w:w="4996" w:type="pct"/>
            <w:gridSpan w:val="4"/>
            <w:tcBorders>
              <w:bottom w:val="single" w:sz="4" w:space="0" w:color="auto"/>
            </w:tcBorders>
          </w:tcPr>
          <w:p w:rsidR="00EE3C01" w:rsidRPr="00410FC9" w:rsidRDefault="00EE3C01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EE3C01" w:rsidRPr="00410FC9" w:rsidTr="004D3BB0">
        <w:trPr>
          <w:gridAfter w:val="1"/>
          <w:wAfter w:w="4" w:type="pct"/>
        </w:trPr>
        <w:tc>
          <w:tcPr>
            <w:tcW w:w="499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01" w:rsidRPr="00410FC9" w:rsidRDefault="00EE3C01" w:rsidP="004D3BB0">
            <w:pPr>
              <w:spacing w:after="40" w:line="259" w:lineRule="auto"/>
              <w:ind w:left="720"/>
              <w:rPr>
                <w:b/>
                <w:szCs w:val="20"/>
                <w:lang w:val="cy-GB"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 xml:space="preserve">Rhan E: Hysbysiad o Hawliad Adennill Meddiant Estynedig yn Erbyn yr </w:t>
            </w:r>
            <w:proofErr w:type="spellStart"/>
            <w:r w:rsidRPr="00410FC9">
              <w:rPr>
                <w:b/>
                <w:bCs/>
                <w:szCs w:val="20"/>
                <w:lang w:val="cy-GB" w:eastAsia="en-US"/>
              </w:rPr>
              <w:t>Isddeiliad</w:t>
            </w:r>
            <w:proofErr w:type="spellEnd"/>
          </w:p>
        </w:tc>
      </w:tr>
      <w:tr w:rsidR="00EE3C01" w:rsidRPr="00410FC9" w:rsidTr="004D3BB0">
        <w:trPr>
          <w:gridAfter w:val="1"/>
          <w:wAfter w:w="4" w:type="pct"/>
        </w:trPr>
        <w:tc>
          <w:tcPr>
            <w:tcW w:w="499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01" w:rsidRPr="00410FC9" w:rsidRDefault="00EE3C01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Mae’r prif landlord yn rhoi hysbysiad i chi, yr </w:t>
            </w:r>
            <w:proofErr w:type="spellStart"/>
            <w:r w:rsidRPr="00410FC9">
              <w:rPr>
                <w:sz w:val="21"/>
                <w:szCs w:val="20"/>
                <w:lang w:val="cy-GB" w:eastAsia="en-US"/>
              </w:rPr>
              <w:t>isddeiliad</w:t>
            </w:r>
            <w:proofErr w:type="spellEnd"/>
            <w:r w:rsidRPr="00410FC9">
              <w:rPr>
                <w:sz w:val="21"/>
                <w:szCs w:val="20"/>
                <w:lang w:val="cy-GB" w:eastAsia="en-US"/>
              </w:rPr>
              <w:t xml:space="preserve">, yn unol ag adran 65(3)(b) o Ddeddf Rhentu Cartrefi (Cymru) 2016, fod y prif landlord yn bwriadu gwneud cais i’r llys am orchymyn adennill meddiant estynedig yn eich erbyn chi, yr </w:t>
            </w:r>
            <w:proofErr w:type="spellStart"/>
            <w:r w:rsidRPr="00410FC9">
              <w:rPr>
                <w:sz w:val="21"/>
                <w:szCs w:val="20"/>
                <w:lang w:val="cy-GB" w:eastAsia="en-US"/>
              </w:rPr>
              <w:t>isddeiliad</w:t>
            </w:r>
            <w:proofErr w:type="spellEnd"/>
            <w:r w:rsidRPr="00410FC9">
              <w:rPr>
                <w:sz w:val="21"/>
                <w:szCs w:val="20"/>
                <w:lang w:val="cy-GB" w:eastAsia="en-US"/>
              </w:rPr>
              <w:t xml:space="preserve">, yn yr achos ar yr hawliad yn erbyn eich landlord neu landlordiaid presennol, sef deiliad neu ddeiliaid contract yr annedd uchod. </w:t>
            </w:r>
          </w:p>
          <w:p w:rsidR="00EE3C01" w:rsidRPr="00410FC9" w:rsidRDefault="00EE3C01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EE3C01" w:rsidRPr="00410FC9" w:rsidRDefault="00EE3C01" w:rsidP="004D3BB0">
            <w:pPr>
              <w:spacing w:after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Mae gennych chi, yr </w:t>
            </w:r>
            <w:proofErr w:type="spellStart"/>
            <w:r w:rsidRPr="00410FC9">
              <w:rPr>
                <w:sz w:val="21"/>
                <w:szCs w:val="20"/>
                <w:lang w:val="cy-GB" w:eastAsia="en-US"/>
              </w:rPr>
              <w:t>isddeiliad</w:t>
            </w:r>
            <w:proofErr w:type="spellEnd"/>
            <w:r w:rsidRPr="00410FC9">
              <w:rPr>
                <w:sz w:val="21"/>
                <w:szCs w:val="20"/>
                <w:lang w:val="cy-GB" w:eastAsia="en-US"/>
              </w:rPr>
              <w:t xml:space="preserve">, yr hawl i fod yn barti i’r achos ar yr hawliad adennill meddiant yn erbyn deiliad neu ddeiliaid y contract. </w:t>
            </w:r>
          </w:p>
        </w:tc>
      </w:tr>
      <w:tr w:rsidR="00EE3C01" w:rsidRPr="00410FC9" w:rsidTr="004D3BB0">
        <w:trPr>
          <w:gridAfter w:val="1"/>
          <w:wAfter w:w="4" w:type="pct"/>
        </w:trPr>
        <w:tc>
          <w:tcPr>
            <w:tcW w:w="4996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EE3C01" w:rsidRPr="00410FC9" w:rsidRDefault="00EE3C01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EE3C01" w:rsidRPr="00410FC9" w:rsidTr="004D3BB0">
        <w:trPr>
          <w:gridAfter w:val="1"/>
          <w:wAfter w:w="4" w:type="pct"/>
        </w:trPr>
        <w:tc>
          <w:tcPr>
            <w:tcW w:w="499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01" w:rsidRPr="00410FC9" w:rsidRDefault="00EE3C01" w:rsidP="004D3BB0">
            <w:pPr>
              <w:spacing w:after="40" w:line="259" w:lineRule="auto"/>
              <w:ind w:left="720"/>
              <w:jc w:val="center"/>
              <w:rPr>
                <w:b/>
                <w:bCs/>
                <w:szCs w:val="20"/>
                <w:lang w:val="cy-GB"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F: Llofnod</w:t>
            </w:r>
          </w:p>
        </w:tc>
      </w:tr>
      <w:tr w:rsidR="00EE3C01" w:rsidRPr="00410FC9" w:rsidTr="004D3BB0">
        <w:trPr>
          <w:gridAfter w:val="1"/>
          <w:wAfter w:w="4" w:type="pct"/>
        </w:trPr>
        <w:tc>
          <w:tcPr>
            <w:tcW w:w="249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E3C01" w:rsidRPr="00410FC9" w:rsidRDefault="00EE3C01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Llofnodwyd gan y prif landlord, neu ar ei ran:</w:t>
            </w:r>
          </w:p>
          <w:p w:rsidR="00EE3C01" w:rsidRPr="00410FC9" w:rsidRDefault="00EE3C01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EE3C01" w:rsidRPr="00410FC9" w:rsidRDefault="00EE3C01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……………………………</w:t>
            </w:r>
          </w:p>
          <w:p w:rsidR="00EE3C01" w:rsidRPr="00410FC9" w:rsidRDefault="00EE3C01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2497" w:type="pct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C01" w:rsidRPr="00410FC9" w:rsidRDefault="00EE3C01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Dyddiad:</w:t>
            </w:r>
          </w:p>
          <w:p w:rsidR="00EE3C01" w:rsidRPr="00410FC9" w:rsidRDefault="00EE3C01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EE3C01" w:rsidRPr="00410FC9" w:rsidRDefault="00EE3C01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……………………………</w:t>
            </w:r>
          </w:p>
          <w:p w:rsidR="00EE3C01" w:rsidRPr="00410FC9" w:rsidRDefault="00EE3C01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EE3C01" w:rsidRPr="00410FC9" w:rsidTr="004D3BB0">
        <w:trPr>
          <w:trHeight w:val="132"/>
        </w:trPr>
        <w:tc>
          <w:tcPr>
            <w:tcW w:w="5000" w:type="pct"/>
            <w:gridSpan w:val="5"/>
          </w:tcPr>
          <w:p w:rsidR="00EE3C01" w:rsidRPr="00410FC9" w:rsidRDefault="00EE3C01" w:rsidP="004D3BB0">
            <w:pPr>
              <w:spacing w:before="40" w:after="120" w:line="220" w:lineRule="atLeast"/>
              <w:rPr>
                <w:b/>
                <w:sz w:val="20"/>
                <w:szCs w:val="20"/>
                <w:lang w:val="cy-GB" w:eastAsia="en-US"/>
              </w:rPr>
            </w:pPr>
            <w:r w:rsidRPr="00410FC9">
              <w:rPr>
                <w:b/>
                <w:sz w:val="20"/>
                <w:szCs w:val="20"/>
                <w:lang w:val="cy-GB" w:eastAsia="en-US"/>
              </w:rPr>
              <w:t xml:space="preserve">Canllawiau ar gyfer </w:t>
            </w:r>
            <w:proofErr w:type="spellStart"/>
            <w:r w:rsidRPr="00410FC9">
              <w:rPr>
                <w:b/>
                <w:sz w:val="20"/>
                <w:szCs w:val="20"/>
                <w:lang w:val="cy-GB" w:eastAsia="en-US"/>
              </w:rPr>
              <w:t>isddeiliad</w:t>
            </w:r>
            <w:proofErr w:type="spellEnd"/>
            <w:r w:rsidRPr="00410FC9">
              <w:rPr>
                <w:b/>
                <w:sz w:val="20"/>
                <w:szCs w:val="20"/>
                <w:lang w:val="cy-GB" w:eastAsia="en-US"/>
              </w:rPr>
              <w:t xml:space="preserve"> neu </w:t>
            </w:r>
            <w:proofErr w:type="spellStart"/>
            <w:r w:rsidRPr="00410FC9">
              <w:rPr>
                <w:b/>
                <w:sz w:val="20"/>
                <w:szCs w:val="20"/>
                <w:lang w:val="cy-GB" w:eastAsia="en-US"/>
              </w:rPr>
              <w:t>isddeiliaid</w:t>
            </w:r>
            <w:proofErr w:type="spellEnd"/>
          </w:p>
          <w:p w:rsidR="00EE3C01" w:rsidRPr="00410FC9" w:rsidRDefault="00EE3C01" w:rsidP="004D3BB0">
            <w:pPr>
              <w:spacing w:after="120" w:line="220" w:lineRule="atLeast"/>
              <w:rPr>
                <w:sz w:val="20"/>
                <w:szCs w:val="20"/>
                <w:lang w:val="cy-GB"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t xml:space="preserve">Mae’r prif landlord yn gwneud cais i’r llys am orchymyn adennill meddiant yn erbyn eich landlord. Mae’r hysbysiad hwn yn dweud bod y prif landlord yn bwriadu estyn yr hawliad adennill meddiant i chi. Gallai fod yn ofynnol i chi drwy orchymyn llys ildio meddiant o’r annedd a restrir yn Rhan D. </w:t>
            </w:r>
          </w:p>
          <w:p w:rsidR="00EE3C01" w:rsidRPr="00410FC9" w:rsidRDefault="00EE3C01" w:rsidP="004D3BB0">
            <w:pPr>
              <w:spacing w:line="220" w:lineRule="atLeast"/>
              <w:rPr>
                <w:sz w:val="20"/>
                <w:szCs w:val="20"/>
                <w:lang w:val="cy-GB"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t xml:space="preserve">Os oes gennych unrhyw amheuon neu os oes arnoch angen cyngor ynghylch unrhyw agwedd ar yr hysbysiad hwn, dylech gysylltu â’ch landlord yn y lle cyntaf. Gall llawer o broblemau gael eu datrys yn gyflym drwy eu </w:t>
            </w:r>
            <w:r w:rsidRPr="00410FC9">
              <w:rPr>
                <w:sz w:val="20"/>
                <w:szCs w:val="20"/>
                <w:lang w:val="cy-GB" w:eastAsia="en-US"/>
              </w:rPr>
              <w:lastRenderedPageBreak/>
              <w:t xml:space="preserve">codi’n syth. Os na allwch ddod i gytundeb â’ch landlord, efallai y byddwch am gysylltu ag asiantaeth gynghori (megis Cyngor ar Bopeth Cymru neu Shelter Cymru) neu gynghorwyr cyfreithiol annibynnol. Os ydych yn credu eich bod yn wynebu’r risg o fod yn ddigartref o ganlyniad i gael yr hysbysiad hwn, dylech gysylltu â’ch awdurdod lleol i gael cymorth. </w:t>
            </w:r>
          </w:p>
        </w:tc>
      </w:tr>
    </w:tbl>
    <w:p w:rsidR="00EE3C01" w:rsidRDefault="00EE3C01" w:rsidP="003D6AD1">
      <w:pPr>
        <w:pStyle w:val="linespace"/>
      </w:pPr>
    </w:p>
    <w:sectPr w:rsidR="00EE3C0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6AD1"/>
    <w:rsid w:val="00297647"/>
    <w:rsid w:val="003D6AD1"/>
    <w:rsid w:val="00404DAC"/>
    <w:rsid w:val="009C56C7"/>
    <w:rsid w:val="00BF09A4"/>
    <w:rsid w:val="00D06BB7"/>
    <w:rsid w:val="00EE3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76ED1F"/>
  <w15:chartTrackingRefBased/>
  <w15:docId w15:val="{07BD10B7-376F-4E9E-A557-3F3A3E825B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D6AD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inespace">
    <w:name w:val="linespace"/>
    <w:rsid w:val="003D6AD1"/>
    <w:pPr>
      <w:spacing w:after="0" w:line="240" w:lineRule="exact"/>
    </w:pPr>
    <w:rPr>
      <w:rFonts w:ascii="Times New Roman" w:eastAsia="Times New Roman" w:hAnsi="Times New Roman" w:cs="Times New Roman"/>
      <w:noProof/>
      <w:sz w:val="20"/>
      <w:szCs w:val="20"/>
    </w:rPr>
  </w:style>
  <w:style w:type="paragraph" w:customStyle="1" w:styleId="FormHeading">
    <w:name w:val="FormHeading"/>
    <w:rsid w:val="003D6AD1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FormSubHeading">
    <w:name w:val="FormSubHeading"/>
    <w:rsid w:val="003D6AD1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FormText">
    <w:name w:val="FormText"/>
    <w:rsid w:val="003D6AD1"/>
    <w:pPr>
      <w:spacing w:after="0" w:line="220" w:lineRule="atLeast"/>
    </w:pPr>
    <w:rPr>
      <w:rFonts w:ascii="Times New Roman" w:eastAsia="Times New Roman" w:hAnsi="Times New Roman" w:cs="Times New Roman"/>
      <w:sz w:val="21"/>
      <w:szCs w:val="20"/>
    </w:rPr>
  </w:style>
  <w:style w:type="paragraph" w:customStyle="1" w:styleId="Part">
    <w:name w:val="Part"/>
    <w:basedOn w:val="Normal"/>
    <w:next w:val="Normal"/>
    <w:rsid w:val="003D6AD1"/>
    <w:pPr>
      <w:keepNext/>
      <w:tabs>
        <w:tab w:val="center" w:pos="4167"/>
        <w:tab w:val="right" w:pos="8335"/>
      </w:tabs>
      <w:spacing w:before="480"/>
      <w:jc w:val="center"/>
    </w:pPr>
    <w:rPr>
      <w:sz w:val="28"/>
      <w:szCs w:val="20"/>
      <w:lang w:eastAsia="en-US"/>
    </w:rPr>
  </w:style>
  <w:style w:type="character" w:customStyle="1" w:styleId="Ref">
    <w:name w:val="Ref"/>
    <w:rsid w:val="003D6AD1"/>
    <w:rPr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Relationship Type="http://schemas.openxmlformats.org/officeDocument/2006/relationships/customXml" Target="/customXML/item2.xml" Id="R83ae2881dc934715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2.xml.rels>&#65279;<?xml version="1.0" encoding="utf-8"?><Relationships xmlns="http://schemas.openxmlformats.org/package/2006/relationships"><Relationship Type="http://schemas.openxmlformats.org/officeDocument/2006/relationships/customXmlProps" Target="/customXML/itemProps2.xml" Id="Rd3c4172d526e4b2384ade4b889302c76" /></Relationships>
</file>

<file path=customXML/item2.xml><?xml version="1.0" encoding="utf-8"?>
<metadata xmlns="http://www.objective.com/ecm/document/metadata/FF3C5B18883D4E21973B57C2EEED7FD1" version="1.0.0">
  <systemFields>
    <field name="Objective-Id">
      <value order="0">A39203734</value>
    </field>
    <field name="Objective-Title">
      <value order="0">RHW08 - Notice of extended possession claim against the sub-holder - welsh</value>
    </field>
    <field name="Objective-Description">
      <value order="0"/>
    </field>
    <field name="Objective-CreationStamp">
      <value order="0">2022-03-07T16:18:12Z</value>
    </field>
    <field name="Objective-IsApproved">
      <value order="0">false</value>
    </field>
    <field name="Objective-IsPublished">
      <value order="0">true</value>
    </field>
    <field name="Objective-DatePublished">
      <value order="0">2022-03-07T16:18:43Z</value>
    </field>
    <field name="Objective-ModificationStamp">
      <value order="0">2022-03-07T16:18:43Z</value>
    </field>
    <field name="Objective-Owner">
      <value order="0">Price, Mark (EPS - Focus)</value>
    </field>
    <field name="Objective-Path">
      <value order="0">Objective Global Folder:Business File Plan:Education &amp; Public Services (EPS):Education &amp; Public Services (EPS) - Housing &amp; Regeneration - Housing Policy:1 - Save:Housing Strategy and Legislation:Legislation:Renting Homes (Wales) Act 2016:Renting Homes (Wales) Act 2016 - Policy - Section 236 - Notices and Other Documents:Prescribed Forms and Notices for Website - Landlord Forms - Welsh</value>
    </field>
    <field name="Objective-Parent">
      <value order="0">Prescribed Forms and Notices for Website - Landlord Forms - Welsh</value>
    </field>
    <field name="Objective-State">
      <value order="0">Published</value>
    </field>
    <field name="Objective-VersionId">
      <value order="0">vA75900413</value>
    </field>
    <field name="Objective-Version">
      <value order="0">1.0</value>
    </field>
    <field name="Objective-VersionNumber">
      <value order="0">2</value>
    </field>
    <field name="Objective-VersionComment">
      <value order="0">Version 2</value>
    </field>
    <field name="Objective-FileNumber">
      <value order="0">qA1243619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2022-03-07T00:00:00Z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334</Words>
  <Characters>1907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2237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Price, Mark (EPS - Focus)</dc:creator>
  <cp:keywords/>
  <dc:description/>
  <cp:lastModifiedBy>Price, Mark (EPS - Focus)</cp:lastModifiedBy>
  <cp:revision>2</cp:revision>
  <dcterms:created xsi:type="dcterms:W3CDTF">2022-03-07T16:18:00Z</dcterms:created>
  <dcterms:modified xsi:type="dcterms:W3CDTF">2022-03-07T16:18:00Z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A39203734</vt:lpwstr>
  </property>
  <property fmtid="{D5CDD505-2E9C-101B-9397-08002B2CF9AE}" pid="4" name="Objective-Title">
    <vt:lpwstr>RHW08 - Notice of extended possession claim against the sub-holder - welsh</vt:lpwstr>
  </property>
  <property fmtid="{D5CDD505-2E9C-101B-9397-08002B2CF9AE}" pid="5" name="Objective-Description">
    <vt:lpwstr/>
  </property>
  <property fmtid="{D5CDD505-2E9C-101B-9397-08002B2CF9AE}" pid="6" name="Objective-CreationStamp">
    <vt:filetime>2022-03-07T16:18:19Z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2022-03-07T16:18:43Z</vt:filetime>
  </property>
  <property fmtid="{D5CDD505-2E9C-101B-9397-08002B2CF9AE}" pid="10" name="Objective-ModificationStamp">
    <vt:filetime>2022-03-07T16:18:43Z</vt:filetime>
  </property>
  <property fmtid="{D5CDD505-2E9C-101B-9397-08002B2CF9AE}" pid="11" name="Objective-Owner">
    <vt:lpwstr>Price, Mark (EPS - Focus)</vt:lpwstr>
  </property>
  <property fmtid="{D5CDD505-2E9C-101B-9397-08002B2CF9AE}" pid="12" name="Objective-Path">
    <vt:lpwstr>Objective Global Folder:Business File Plan:Education &amp; Public Services (EPS):Education &amp; Public Services (EPS) - Housing &amp; Regeneration - Housing Policy:1 - Save:Housing Strategy and Legislation:Legislation:Renting Homes (Wales) Act 2016:Renting Homes (Wales) Act 2016 - Policy - Section 236 - Notices and Other Documents:Prescribed Forms and Notices for Website - Landlord Forms - Welsh:</vt:lpwstr>
  </property>
  <property fmtid="{D5CDD505-2E9C-101B-9397-08002B2CF9AE}" pid="13" name="Objective-Parent">
    <vt:lpwstr>Prescribed Forms and Notices for Website - Landlord Forms - Welsh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vA75900413</vt:lpwstr>
  </property>
  <property fmtid="{D5CDD505-2E9C-101B-9397-08002B2CF9AE}" pid="16" name="Objective-Version">
    <vt:lpwstr>1.0</vt:lpwstr>
  </property>
  <property fmtid="{D5CDD505-2E9C-101B-9397-08002B2CF9AE}" pid="17" name="Objective-VersionNumber">
    <vt:r8>2</vt:r8>
  </property>
  <property fmtid="{D5CDD505-2E9C-101B-9397-08002B2CF9AE}" pid="18" name="Objective-VersionComment">
    <vt:lpwstr>Version 2</vt:lpwstr>
  </property>
  <property fmtid="{D5CDD505-2E9C-101B-9397-08002B2CF9AE}" pid="19" name="Objective-FileNumber">
    <vt:lpwstr/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Date Acquired">
    <vt:filetime>2022-03-07T00:00:00Z</vt:filetime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</Properties>
</file>