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BFDEF" w14:textId="77777777" w:rsidR="0063375A" w:rsidRDefault="0063375A" w:rsidP="0063375A">
      <w:pPr>
        <w:pStyle w:val="Draft"/>
      </w:pPr>
      <w:proofErr w:type="spellStart"/>
      <w:r>
        <w:t>Rheolau</w:t>
      </w:r>
      <w:proofErr w:type="spellEnd"/>
      <w:r>
        <w:t xml:space="preserve"> drafft a osodwyd gerbron Senedd Cymru o dan adran 36A(10) o Ddeddf Cynrychiolaeth y Bobl 1983, i’w cymeradwyo drwy benderfyniad gan Senedd Cymru.</w:t>
      </w:r>
    </w:p>
    <w:p w14:paraId="3F597E75" w14:textId="77777777" w:rsidR="0063375A" w:rsidRDefault="0063375A" w:rsidP="0063375A">
      <w:pPr>
        <w:pStyle w:val="Banner"/>
      </w:pPr>
      <w:r>
        <w:t>OFFERYNNAU STATUDOL CYMRU DRAFFT</w:t>
      </w:r>
    </w:p>
    <w:p w14:paraId="67553707" w14:textId="77777777" w:rsidR="0063375A" w:rsidRDefault="0063375A" w:rsidP="0063375A">
      <w:pPr>
        <w:pStyle w:val="Number"/>
      </w:pPr>
      <w:r>
        <w:t>2026 Rhif (Cy. )</w:t>
      </w:r>
    </w:p>
    <w:p w14:paraId="4B2CF04B" w14:textId="77777777" w:rsidR="0063375A" w:rsidRDefault="0063375A" w:rsidP="0063375A">
      <w:pPr>
        <w:pStyle w:val="subject"/>
      </w:pPr>
      <w:r>
        <w:t>LLYWODRAETH LEOL, CYMRU</w:t>
      </w:r>
    </w:p>
    <w:p w14:paraId="160B448A" w14:textId="77777777" w:rsidR="0063375A" w:rsidRDefault="0063375A" w:rsidP="0063375A">
      <w:pPr>
        <w:pStyle w:val="subject"/>
      </w:pPr>
      <w:r>
        <w:t>CYNRYCHIOLAETH Y BOBL, CYMRU</w:t>
      </w:r>
    </w:p>
    <w:p w14:paraId="49512D10" w14:textId="77777777" w:rsidR="0063375A" w:rsidRDefault="0063375A" w:rsidP="0063375A">
      <w:pPr>
        <w:pStyle w:val="SItitle"/>
      </w:pPr>
      <w:r>
        <w:t>Rheolau Etholiadau Lleol (Cymru) (Diwygio) 2026</w:t>
      </w:r>
    </w:p>
    <w:p w14:paraId="4A3A8ADD" w14:textId="77777777" w:rsidR="0063375A" w:rsidRDefault="0063375A" w:rsidP="0063375A">
      <w:pPr>
        <w:pStyle w:val="SIEN"/>
      </w:pPr>
      <w:r>
        <w:t>NODYN ESBONIADOL</w:t>
      </w:r>
    </w:p>
    <w:p w14:paraId="42EE2823" w14:textId="77777777" w:rsidR="0063375A" w:rsidRDefault="0063375A" w:rsidP="0063375A">
      <w:pPr>
        <w:pStyle w:val="XNotenote"/>
      </w:pPr>
      <w:r>
        <w:t>(Nid yw’r nodyn hwn yn rhan o’r Rheolau)</w:t>
      </w:r>
    </w:p>
    <w:p w14:paraId="4586971D" w14:textId="77777777" w:rsidR="0063375A" w:rsidRDefault="0063375A" w:rsidP="0063375A">
      <w:pPr>
        <w:pStyle w:val="T1Indent"/>
      </w:pPr>
      <w:r>
        <w:t>Mae’r Rheolau hyn, Rheolau Etholiadau Lleol (Cymru) (Diwygio) 2026, yn diwygio—</w:t>
      </w:r>
    </w:p>
    <w:p w14:paraId="5760098D" w14:textId="77777777" w:rsidR="0063375A" w:rsidRDefault="0063375A" w:rsidP="0063375A">
      <w:pPr>
        <w:pStyle w:val="N3"/>
      </w:pPr>
      <w:r>
        <w:t>Rheolau Etholiadau Lleol (Prif Ardaloedd) (Cymru) 2021 (O.S. 2021/1459 (Cy. 374)) (“y Rheolau Prif Ardaloedd”), a</w:t>
      </w:r>
    </w:p>
    <w:p w14:paraId="1A5B5425" w14:textId="77777777" w:rsidR="0063375A" w:rsidRDefault="0063375A" w:rsidP="0063375A">
      <w:pPr>
        <w:pStyle w:val="N3"/>
      </w:pPr>
      <w:r>
        <w:t>Rheolau Etholiadau Lleol (Cymunedau) (Cymru) 2021 (O.S. 2021/1460) (Cy. 375) (“y Rheolau Cymunedau”).</w:t>
      </w:r>
    </w:p>
    <w:p w14:paraId="3CB7D4D3" w14:textId="77777777" w:rsidR="0063375A" w:rsidRDefault="0063375A" w:rsidP="0063375A">
      <w:pPr>
        <w:pStyle w:val="linespace"/>
      </w:pPr>
    </w:p>
    <w:p w14:paraId="736C8422" w14:textId="77777777" w:rsidR="0063375A" w:rsidRPr="00445C8A" w:rsidRDefault="0063375A" w:rsidP="0063375A">
      <w:pPr>
        <w:pStyle w:val="N3"/>
        <w:numPr>
          <w:ilvl w:val="0"/>
          <w:numId w:val="0"/>
        </w:numPr>
        <w:rPr>
          <w:u w:val="single"/>
        </w:rPr>
      </w:pPr>
      <w:r>
        <w:rPr>
          <w:u w:val="single"/>
        </w:rPr>
        <w:t>Diwygio’r Rheolau Prif Ardaloedd a’r Rheolau Cymunedau</w:t>
      </w:r>
    </w:p>
    <w:p w14:paraId="2515F242" w14:textId="77777777" w:rsidR="0063375A" w:rsidRPr="00960F31" w:rsidRDefault="0063375A" w:rsidP="0063375A">
      <w:pPr>
        <w:pStyle w:val="T1Indent"/>
      </w:pPr>
      <w:r>
        <w:t>Mae’r Rheolau Prif Ardaloedd a’r Rheolau Cymunedau yn nodi’r rheolau ar gyfer cynnal etholiadau cynghorwyr i brif gynghorau a chynghorau cymuned yng Nghymru. Mae’r ddwy set o reolau yn cynnwys dwy Atodlen. Mae’r Atodlenni yn nodi’r rheolau manwl ar gyfer cynnal etholiadau, sydd ychydig yn wahanol gan ddibynnu a yw’r pôl ar gyfer etholiad yn cael ei gyfuno â phôl ar gyfer etholiad arall. Mae Rhannau 2 a 3 o’r Rheolau hyn yn nodi’r diwygiadau i’r rheolau a gynhwysir yn yr Atodlenni hynny.</w:t>
      </w:r>
    </w:p>
    <w:p w14:paraId="55FB82A6" w14:textId="77777777" w:rsidR="0063375A" w:rsidRPr="00960F31" w:rsidRDefault="0063375A" w:rsidP="0063375A">
      <w:pPr>
        <w:pStyle w:val="T1Indent"/>
      </w:pPr>
      <w:bookmarkStart w:id="0" w:name="_Hlk207372258"/>
      <w:r>
        <w:t>Mae rheolau 4, 32, 61 a 86</w:t>
      </w:r>
      <w:bookmarkEnd w:id="0"/>
      <w:r>
        <w:t xml:space="preserve"> yn diwygio’r rheolau ar bapurau enwebu i ganiatáu i ymgeiswyr gynnwys disgrifiad yn eu papurau enwebu sy’n ddisgrifiad ar y </w:t>
      </w:r>
      <w:r>
        <w:lastRenderedPageBreak/>
        <w:t>cyd sydd wedi ei gofrestru gan fwy nag un blaid wleidyddol gofrestredig.</w:t>
      </w:r>
    </w:p>
    <w:p w14:paraId="2CD00EBF" w14:textId="77777777" w:rsidR="0063375A" w:rsidRPr="00960F31" w:rsidRDefault="0063375A" w:rsidP="0063375A">
      <w:pPr>
        <w:pStyle w:val="T1Indent"/>
      </w:pPr>
      <w:bookmarkStart w:id="1" w:name="_Hlk207372279"/>
      <w:r>
        <w:t>Mae rheolau 5, 33, 62 a 87</w:t>
      </w:r>
      <w:bookmarkEnd w:id="1"/>
      <w:r>
        <w:t xml:space="preserve"> yn diwygio’r rheolau sy’n galluogi’r swyddog canlyniadau i gywiro mân wallau mewn papurau enwebu a ffurflenni cyfeiriad cartref. Gan nad yw’r papurau enwebu rhagnodedig yn ei gwneud yn ofynnol i ymgeiswyr gynnwys eu rhifau etholiadol, mae’r rheolau sy’n galluogi swyddogion canlyniadau i gywiro mân wallau mewn cysylltiad â rhifau etholiadol wedi eu hepgor.</w:t>
      </w:r>
    </w:p>
    <w:p w14:paraId="44D27334" w14:textId="77777777" w:rsidR="0063375A" w:rsidRPr="00960F31" w:rsidRDefault="0063375A" w:rsidP="0063375A">
      <w:pPr>
        <w:pStyle w:val="T1Indent"/>
      </w:pPr>
      <w:bookmarkStart w:id="2" w:name="_Hlk207372299"/>
      <w:r>
        <w:t>Mae rheolau 6, 34, 63 ac 88</w:t>
      </w:r>
      <w:bookmarkEnd w:id="2"/>
      <w:r>
        <w:t xml:space="preserve"> yn diwygio’r rheolau ynghylch edrych ar bapurau enwebu i’w gwneud yn ofynnol i’r swyddog canlyniadau gymryd camau rhesymol i sicrhau y gellir edrych ar y ffurflenni hynny pan fônt wedi eu danfon yn electronig.</w:t>
      </w:r>
    </w:p>
    <w:p w14:paraId="589A661C" w14:textId="77777777" w:rsidR="0063375A" w:rsidRPr="00960F31" w:rsidRDefault="0063375A" w:rsidP="0063375A">
      <w:pPr>
        <w:pStyle w:val="T1Indent"/>
      </w:pPr>
      <w:bookmarkStart w:id="3" w:name="_Hlk207372338"/>
      <w:r>
        <w:t>Mae rheolau 7, 35, 64 a 89</w:t>
      </w:r>
      <w:bookmarkEnd w:id="3"/>
      <w:r>
        <w:t xml:space="preserve"> yn diwygio’r rheolau ynghylch edrych ar ffurflenni cyfeiriad cartref i’w gwneud yn ofynnol i’r swyddog canlyniadau gymryd camau rhesymol i sicrhau y gall y personau cymhwysol edrych ar y ffurflenni hynny pan fônt wedi eu danfon yn electronig.</w:t>
      </w:r>
    </w:p>
    <w:p w14:paraId="364C204E" w14:textId="77777777" w:rsidR="0063375A" w:rsidRPr="00960F31" w:rsidRDefault="0063375A" w:rsidP="0063375A">
      <w:pPr>
        <w:pStyle w:val="T1Indent"/>
      </w:pPr>
      <w:bookmarkStart w:id="4" w:name="_Hlk207372357"/>
      <w:r>
        <w:t>Mae rheolau 8, 36, 65 a 90</w:t>
      </w:r>
      <w:bookmarkEnd w:id="4"/>
      <w:r>
        <w:t xml:space="preserve"> yn diwygio’r rheolau mewn perthynas â phapurau pleidleisio i’w gwneud yn ofynnol cynnwys y geiriau “Wales”, “Welsh”, “Cymru” neu “Cymreig” ar y papur pleidleisio fel rhan o ddisgrifiad pan fo ymgeisydd wedi gofyn iddynt gael eu defnyddio yn ystod y broses enwebu.</w:t>
      </w:r>
    </w:p>
    <w:p w14:paraId="21802BE7" w14:textId="77777777" w:rsidR="0063375A" w:rsidRPr="00960F31" w:rsidRDefault="0063375A" w:rsidP="0063375A">
      <w:pPr>
        <w:pStyle w:val="T1Indent"/>
      </w:pPr>
      <w:bookmarkStart w:id="5" w:name="_Hlk207372384"/>
      <w:r>
        <w:t>Mae rheolau 9, 37, 66 ac 91</w:t>
      </w:r>
      <w:bookmarkEnd w:id="5"/>
      <w:r>
        <w:t xml:space="preserve"> yn diwygio’r rheolau mewn perthynas â defnyddio ysgolion ac ystafelloedd cyhoeddus at ddibenion cynnal y pôl fel nad yw defnyddio ystafell mewn adeilad heb ei feddiannu at y diben hwnnw yn peri bod person yn agored i dalu unrhyw dreth gyngor neu drethi annomestig.</w:t>
      </w:r>
    </w:p>
    <w:p w14:paraId="4D20EF0B" w14:textId="77777777" w:rsidR="0063375A" w:rsidRPr="00960F31" w:rsidRDefault="0063375A" w:rsidP="0063375A">
      <w:pPr>
        <w:pStyle w:val="T1Indent"/>
      </w:pPr>
      <w:bookmarkStart w:id="6" w:name="_Hlk207372400"/>
      <w:r>
        <w:t>Mae rheolau 10, 38, 67 a 92</w:t>
      </w:r>
      <w:bookmarkEnd w:id="6"/>
      <w:r>
        <w:t xml:space="preserve"> yn diwygio’r rheolau ar benodi swyddogion llywyddu a chlercod i egluro na chaiff swyddog llywyddu awdurdodi clercod i orchymyn i unrhyw berson gael ei arestio mewn gorsaf bleidleisio.</w:t>
      </w:r>
    </w:p>
    <w:p w14:paraId="037F66B2" w14:textId="77777777" w:rsidR="0063375A" w:rsidRPr="00960F31" w:rsidRDefault="0063375A" w:rsidP="0063375A">
      <w:pPr>
        <w:pStyle w:val="T1Indent"/>
      </w:pPr>
      <w:bookmarkStart w:id="7" w:name="_Hlk207372430"/>
      <w:r>
        <w:t>Mae rheolau 11, 39, 68 a 93</w:t>
      </w:r>
      <w:bookmarkEnd w:id="7"/>
      <w:r>
        <w:t xml:space="preserve"> yn diwygio’r rheolau sy’n ymwneud â’r cyfarpar y mae rhaid ei ddarparu mewn gorsafoedd pleidleisio. Mae’r diwygiadau yn gwneud darpariaeth bellach mewn perthynas â defnyddio fersiynau electronig o’r cofrestrau etholwyr, y rhestrau pleidleiswyr drwy’r post a phleidleiswyr drwy ddirprwy a’r rhestrau rhifau cyfatebol. Maent hefyd yn diwygio’r gofynion mewn perthynas â’r cyfarpar y mae rhaid ei ddarparu i gynorthwyo pobl i bleidleisio’n annibynnol.</w:t>
      </w:r>
    </w:p>
    <w:p w14:paraId="49936B24" w14:textId="77777777" w:rsidR="0063375A" w:rsidRPr="00960F31" w:rsidRDefault="0063375A" w:rsidP="0063375A">
      <w:pPr>
        <w:pStyle w:val="T1Indent"/>
      </w:pPr>
      <w:bookmarkStart w:id="8" w:name="_Hlk207372481"/>
      <w:r>
        <w:t>Mae rheolau 12, 13, 40, 41, 69, 70, 94 a 95</w:t>
      </w:r>
      <w:bookmarkEnd w:id="8"/>
      <w:r>
        <w:t xml:space="preserve"> yn diwygio’r rheolau ar benodi asiantiaid pôl ac asiantiaid cyfrif er mwyn hwyluso’r defnydd o gyfeiriadau e-bost ar gyfer yr asiantiaid hyn.</w:t>
      </w:r>
    </w:p>
    <w:p w14:paraId="378231ED" w14:textId="77777777" w:rsidR="0063375A" w:rsidRDefault="0063375A" w:rsidP="0063375A">
      <w:pPr>
        <w:pStyle w:val="T1Indent"/>
      </w:pPr>
      <w:bookmarkStart w:id="9" w:name="_Hlk207372494"/>
      <w:r>
        <w:lastRenderedPageBreak/>
        <w:t>Mae rheolau 14, 42, 71 ac 96</w:t>
      </w:r>
      <w:bookmarkEnd w:id="9"/>
      <w:r>
        <w:t xml:space="preserve"> yn diwygio’r rheolau mewn perthynas â selio blychau pleidleisio i ddiwygio’r cyfeiriad at sêl y swyddog canlyniadau i gyfeiriad at sêl y swyddog llywyddu.</w:t>
      </w:r>
    </w:p>
    <w:p w14:paraId="18C20F84" w14:textId="77777777" w:rsidR="0063375A" w:rsidRPr="00960F31" w:rsidRDefault="0063375A" w:rsidP="0063375A">
      <w:pPr>
        <w:pStyle w:val="T1Indent"/>
      </w:pPr>
      <w:bookmarkStart w:id="10" w:name="_Hlk207372521"/>
      <w:r>
        <w:t>Mae rheolau 15, 43, 72 a 97</w:t>
      </w:r>
      <w:bookmarkEnd w:id="10"/>
      <w:r>
        <w:t xml:space="preserve"> yn disodli’r rheolau sy’n nodi’r cwestiynau y gellir eu gofyn i bersonau sy’n bresennol yn yr orsaf bleidleisio er mwyn pleidleisio. Mae’r rheolau hyn wedi eu diwygio i’w gwneud yn glir y gellir gofyn y cwestiynau yn Gymraeg neu yn Saesneg, ac mae’r rheolau diwygiedig yn nodi testun y cwestiynau yn y ddwy iaith.</w:t>
      </w:r>
    </w:p>
    <w:p w14:paraId="67D9FA31" w14:textId="77777777" w:rsidR="0063375A" w:rsidRPr="00960F31" w:rsidRDefault="0063375A" w:rsidP="0063375A">
      <w:pPr>
        <w:pStyle w:val="T1Indent"/>
      </w:pPr>
      <w:bookmarkStart w:id="11" w:name="_Hlk207372543"/>
      <w:r>
        <w:t>Mae rheolau 16, 17, 44, 45, 73, 74, 98 a 99</w:t>
      </w:r>
      <w:bookmarkEnd w:id="11"/>
      <w:r>
        <w:t xml:space="preserve"> yn diwygio'r rheolau mewn perthynas â phleidleiswyr ag anabledd neu nad ydynt yn gallu darllen i ddisodli’r holl gyfeiriadau at ddallineb gyda chyfeiriadau at amhariad difrifol ar y golwg.</w:t>
      </w:r>
    </w:p>
    <w:p w14:paraId="30600F54" w14:textId="77777777" w:rsidR="0063375A" w:rsidRPr="00960F31" w:rsidRDefault="0063375A" w:rsidP="0063375A">
      <w:pPr>
        <w:pStyle w:val="T1Indent"/>
      </w:pPr>
      <w:bookmarkStart w:id="12" w:name="_Hlk207372581"/>
      <w:r>
        <w:t>Mae rheolau 18, 46, 75 a 100</w:t>
      </w:r>
      <w:bookmarkEnd w:id="12"/>
      <w:r>
        <w:t xml:space="preserve"> yn diwygio’r rheolau ar bapurau pleidleisio a dendrwyd i egluro mai’r cwestiynau y cyfeirir atynt ym mharagraff (1) o’r rheolau hynny yw’r cwestiynau y caniateir eu gofyn yn unol â rheol 40.</w:t>
      </w:r>
    </w:p>
    <w:p w14:paraId="7038E813" w14:textId="77777777" w:rsidR="0063375A" w:rsidRPr="00960F31" w:rsidRDefault="0063375A" w:rsidP="0063375A">
      <w:pPr>
        <w:pStyle w:val="T1Indent"/>
      </w:pPr>
      <w:bookmarkStart w:id="13" w:name="_Hlk207372601"/>
      <w:r>
        <w:t>Mae rheolau 19, 47, 76 a 101</w:t>
      </w:r>
      <w:bookmarkEnd w:id="13"/>
      <w:r>
        <w:t xml:space="preserve"> yn diwygio’r rheolau sy’n manylu ar y weithdrefn y mae rhaid ei dilyn wrth i’r pôl gau. Mae’r diwygiadau—</w:t>
      </w:r>
    </w:p>
    <w:p w14:paraId="522C0395" w14:textId="77777777" w:rsidR="0063375A" w:rsidRDefault="0063375A" w:rsidP="0063375A">
      <w:pPr>
        <w:pStyle w:val="N3"/>
      </w:pPr>
      <w:r>
        <w:t>yn ailddatgan paragraff (2) o’r rheolau fel ei fod yn gliriach i’r darllenydd,</w:t>
      </w:r>
    </w:p>
    <w:p w14:paraId="7D924D82" w14:textId="77777777" w:rsidR="0063375A" w:rsidRDefault="0063375A" w:rsidP="0063375A">
      <w:pPr>
        <w:pStyle w:val="N3"/>
      </w:pPr>
      <w:r>
        <w:t>yn ei gwneud yn ofynnol i’r swyddog canlyniadau hefyd roi mewn pecynnau wedi eu selio, unrhyw bapurau pleidleisio drwy’r post ac unrhyw ddatganiadau pleidleisiau drwy’r post sydd wedi eu dychwelyd i’r orsaf bleidleisio ac nad ydynt wedi eu casglu fel arall yn ystod y dydd, ac</w:t>
      </w:r>
    </w:p>
    <w:p w14:paraId="70B46105" w14:textId="77777777" w:rsidR="0063375A" w:rsidRPr="00960F31" w:rsidRDefault="0063375A" w:rsidP="0063375A">
      <w:pPr>
        <w:pStyle w:val="N3"/>
      </w:pPr>
      <w:r>
        <w:t>yn ymdrin â selio unrhyw gofrestrau a rhestrau electronig a ddefnyddiwyd yn yr orsaf bleidleisio.</w:t>
      </w:r>
    </w:p>
    <w:p w14:paraId="52FAF321" w14:textId="77777777" w:rsidR="0063375A" w:rsidRPr="00960F31" w:rsidRDefault="0063375A" w:rsidP="0063375A">
      <w:pPr>
        <w:pStyle w:val="T1Indent"/>
      </w:pPr>
      <w:bookmarkStart w:id="14" w:name="_Hlk207372623"/>
      <w:r>
        <w:t>Mae rheolau 20, 21, 48, 49, 77 a 102</w:t>
      </w:r>
      <w:bookmarkEnd w:id="14"/>
      <w:r>
        <w:t xml:space="preserve"> yn diwygio’r rheolau mewn perthynas â datgan canlyniadau’r etholiad i’w gwneud yn ofynnol i’r swyddog canlyniadau roi’r datganiad a darparu'r hysbysiad cyhoeddus o’r canlyniadau yn Gymraeg ac yn Saesneg. Mae’r rheolau hefyd wedi eu diwygio i alluogi’r swyddog canlyniadau i ddefnyddio unrhyw gyfenwau neu unrhyw enwau blaen ymgeiswyr a ddefnyddir yn gyffredin wrth ddatgan y canlyniadau ac wrth ddarparu’r hysbysiad cyhoeddus o’r canlyniadau hynny, pan fo’r cyfenwau neu’r enwau blaen hynny a ddefnyddir yn gyffredin wedi eu cynnwys ar y datganiad o bersonau a enwebwyd.</w:t>
      </w:r>
    </w:p>
    <w:p w14:paraId="004E0BA3" w14:textId="77777777" w:rsidR="0063375A" w:rsidRPr="00960F31" w:rsidRDefault="0063375A" w:rsidP="0063375A">
      <w:pPr>
        <w:pStyle w:val="T1Indent"/>
      </w:pPr>
      <w:bookmarkStart w:id="15" w:name="_Hlk207372669"/>
      <w:r>
        <w:t>Mae rheolau 22, 50, 78 a 103</w:t>
      </w:r>
      <w:bookmarkEnd w:id="15"/>
      <w:r>
        <w:t xml:space="preserve"> yn diwygio’r rheolau ar ddanfon dogfennau at y swyddog cofrestru ar ôl yr etholiad er mwyn egluro bod y dogfennau hynny i’w </w:t>
      </w:r>
      <w:r>
        <w:lastRenderedPageBreak/>
        <w:t>danfon yn ddiogel ac wedi hynny i’w storio'n ddiogel, ac er mwyn nodi’r wybodaeth y mae rhaid ei chynnwys ar y pecynnau y mae’r dogfennau yn cael eu danfon felly ynddynt.</w:t>
      </w:r>
    </w:p>
    <w:p w14:paraId="4D212D1A" w14:textId="77777777" w:rsidR="0063375A" w:rsidRDefault="0063375A" w:rsidP="0063375A">
      <w:pPr>
        <w:pStyle w:val="T1Indent"/>
      </w:pPr>
      <w:bookmarkStart w:id="16" w:name="_Hlk207372706"/>
      <w:r>
        <w:t>Mae rheolau 23 i 30, 51 i 58, 79 i 84 a 104 i 109</w:t>
      </w:r>
      <w:bookmarkEnd w:id="16"/>
      <w:r>
        <w:t xml:space="preserve"> yn diwygio’r atodiadau i’r rheolau sy'n cynnwys y testun rhagnodedig ar gyfer y ffurflenni i’w defnyddio mewn etholiadau llywodraeth leol i adlewyrchu diwygiadau a wneir i’r rheolau o sylwedd ac i egluro elfennau penodol o’r ffurflenni.</w:t>
      </w:r>
    </w:p>
    <w:p w14:paraId="0CCC23D4" w14:textId="77777777" w:rsidR="0063375A" w:rsidRPr="001D6FE6" w:rsidRDefault="0063375A" w:rsidP="0063375A">
      <w:pPr>
        <w:pStyle w:val="T1Indent"/>
        <w:ind w:firstLine="0"/>
        <w:rPr>
          <w:u w:val="single"/>
        </w:rPr>
      </w:pPr>
      <w:r>
        <w:rPr>
          <w:u w:val="single"/>
        </w:rPr>
        <w:t>Diwygio’r Rheolau Cymunedau</w:t>
      </w:r>
    </w:p>
    <w:p w14:paraId="0E8734AA" w14:textId="77777777" w:rsidR="0063375A" w:rsidRDefault="0063375A" w:rsidP="0063375A">
      <w:pPr>
        <w:pStyle w:val="T1Indent"/>
      </w:pPr>
      <w:bookmarkStart w:id="17" w:name="_Hlk207372784"/>
      <w:r>
        <w:t>Mae rheol 59</w:t>
      </w:r>
      <w:bookmarkEnd w:id="17"/>
      <w:r>
        <w:t xml:space="preserve"> yn diwygio rheol 5(12) o’r Rheolau Cymunedau sy’n ymdrin â llenwi swyddi cynghorwyr cymuned sy’n digwydd dod yn wag. Mae’r diwygiad yn darparu mai chwe mis olaf cynghorydd yn y swydd, at ddibenion rheol 5, yw’r cyfnod o chwe mis sy’n dod i ben ar y pedwerydd diwrnod ar ôl yr etholiad cyffredin nesaf o gynghorwyr cymuned.</w:t>
      </w:r>
    </w:p>
    <w:p w14:paraId="73FC1D85" w14:textId="77777777" w:rsidR="0063375A" w:rsidRDefault="0063375A" w:rsidP="0063375A">
      <w:pPr>
        <w:pStyle w:val="T1Indent"/>
      </w:pPr>
      <w:r>
        <w:t>Ystyriwyd Cod Ymarfer Gweinidogion Cymru ar gynnal Asesiadau Effaith Rheoleiddiol mewn perthynas â’r Rheolau hyn. O ganlyniad, lluniwyd asesiad effaith rheoleiddiol o’r costau a’r manteision sy’n debygol o ddeillio o gydymffurfio â’r Rheolau hyn. Gellir cael copi oddi wrth: Llywodraeth Cymru, Parc Cathays, Caerdydd, CF10 3NQ ac ar wefan Llywodraeth Cymru ar </w:t>
      </w:r>
      <w:hyperlink r:id="rId9" w:tooltip="Gwefan Deddfwriaeth y DU" w:history="1">
        <w:r>
          <w:rPr>
            <w:rStyle w:val="Hyperlink"/>
          </w:rPr>
          <w:t>www.llyw.cymru</w:t>
        </w:r>
      </w:hyperlink>
      <w:r>
        <w:t>.</w:t>
      </w:r>
    </w:p>
    <w:p w14:paraId="2A056743" w14:textId="77777777" w:rsidR="0063375A" w:rsidRDefault="0063375A" w:rsidP="0063375A">
      <w:pPr>
        <w:rPr>
          <w:caps/>
          <w:spacing w:val="74"/>
          <w:sz w:val="22"/>
          <w:szCs w:val="20"/>
        </w:rPr>
      </w:pPr>
      <w:r>
        <w:br w:type="page"/>
      </w:r>
    </w:p>
    <w:p w14:paraId="2C573734" w14:textId="77777777" w:rsidR="0063375A" w:rsidRDefault="0063375A" w:rsidP="0063375A">
      <w:pPr>
        <w:pStyle w:val="Draft"/>
      </w:pPr>
      <w:r>
        <w:lastRenderedPageBreak/>
        <w:t>Rheolau drafft a osodwyd gerbron Senedd Cymru o dan adran 36A(10) o Ddeddf Cynrychiolaeth y Bobl 1983, i’w cymeradwyo drwy benderfyniad gan Senedd Cymru.</w:t>
      </w:r>
    </w:p>
    <w:p w14:paraId="28ED92C5" w14:textId="77777777" w:rsidR="0063375A" w:rsidRDefault="0063375A" w:rsidP="0063375A">
      <w:pPr>
        <w:pStyle w:val="Banner"/>
      </w:pPr>
      <w:r>
        <w:t>OFFERYNNAU STATUDOL CYMRU DRAFFT</w:t>
      </w:r>
    </w:p>
    <w:p w14:paraId="3D2450FB" w14:textId="77777777" w:rsidR="0063375A" w:rsidRDefault="0063375A" w:rsidP="0063375A">
      <w:pPr>
        <w:pStyle w:val="Number"/>
      </w:pPr>
      <w:r>
        <w:t>2026 Rhif (Cy. )</w:t>
      </w:r>
    </w:p>
    <w:p w14:paraId="3543769D" w14:textId="77777777" w:rsidR="0063375A" w:rsidRDefault="0063375A" w:rsidP="0063375A">
      <w:pPr>
        <w:pStyle w:val="subject"/>
      </w:pPr>
      <w:r>
        <w:t>LLYWODRAETH LEOL, CYMRU</w:t>
      </w:r>
    </w:p>
    <w:p w14:paraId="782A3F2C" w14:textId="77777777" w:rsidR="0063375A" w:rsidRDefault="0063375A" w:rsidP="0063375A">
      <w:pPr>
        <w:pStyle w:val="subject"/>
      </w:pPr>
      <w:r>
        <w:t>CYNRYCHIOLAETH Y BOBL, CYMRU</w:t>
      </w:r>
    </w:p>
    <w:p w14:paraId="07C66889" w14:textId="77777777" w:rsidR="0063375A" w:rsidRDefault="0063375A" w:rsidP="006F3B5D">
      <w:pPr>
        <w:pStyle w:val="SItitle"/>
      </w:pPr>
      <w:bookmarkStart w:id="18" w:name="_Hlk208211697"/>
      <w:r>
        <w:t>Rheolau Etholiadau Lleol (Cymru) (Diwygio) 2026</w:t>
      </w:r>
    </w:p>
    <w:bookmarkEnd w:id="18"/>
    <w:p w14:paraId="61A4F276" w14:textId="77777777" w:rsidR="0063375A" w:rsidRDefault="0063375A" w:rsidP="0063375A">
      <w:pPr>
        <w:pStyle w:val="Made"/>
        <w:tabs>
          <w:tab w:val="clear" w:pos="2438"/>
          <w:tab w:val="clear" w:pos="2835"/>
          <w:tab w:val="clear" w:pos="3232"/>
          <w:tab w:val="clear" w:pos="3629"/>
          <w:tab w:val="right" w:pos="4309"/>
        </w:tabs>
        <w:ind w:left="340" w:right="340"/>
      </w:pPr>
      <w:r>
        <w:t>Gwnaed</w:t>
      </w:r>
      <w:r>
        <w:rPr>
          <w:i w:val="0"/>
        </w:rPr>
        <w:tab/>
      </w:r>
      <w:r>
        <w:t>***</w:t>
      </w:r>
    </w:p>
    <w:p w14:paraId="0FF67688" w14:textId="77777777" w:rsidR="0063375A" w:rsidRPr="00365EEB" w:rsidRDefault="0063375A" w:rsidP="0063375A">
      <w:pPr>
        <w:pStyle w:val="Coming"/>
        <w:tabs>
          <w:tab w:val="clear" w:pos="3232"/>
          <w:tab w:val="clear" w:pos="3629"/>
          <w:tab w:val="clear" w:pos="6804"/>
          <w:tab w:val="right" w:pos="4309"/>
        </w:tabs>
        <w:ind w:left="340" w:right="340"/>
      </w:pPr>
      <w:r>
        <w:t>Yn dod i rym</w:t>
      </w:r>
      <w:r>
        <w:rPr>
          <w:i w:val="0"/>
        </w:rPr>
        <w:tab/>
      </w:r>
      <w:r>
        <w:t>13 Mawrth 2026</w:t>
      </w:r>
    </w:p>
    <w:p w14:paraId="7D2DF4D4" w14:textId="77777777" w:rsidR="0063375A" w:rsidRDefault="0063375A" w:rsidP="0063375A">
      <w:pPr>
        <w:pStyle w:val="Pre"/>
      </w:pPr>
      <w:r>
        <w:t>Mae Gweinidogion Cymru, drwy arfer y pwerau a roddir gan adran 89(6) o Ddeddf Llywodraeth Leol 1972(</w:t>
      </w:r>
      <w:r>
        <w:rPr>
          <w:rStyle w:val="FootnoteReference"/>
        </w:rPr>
        <w:footnoteReference w:id="2"/>
      </w:r>
      <w:r>
        <w:t>) ac adran 36A(1) i (5) a (9) o Ddeddf Cynrychiolaeth y Bobl 1983(</w:t>
      </w:r>
      <w:r>
        <w:rPr>
          <w:rStyle w:val="FootnoteReference"/>
        </w:rPr>
        <w:footnoteReference w:id="3"/>
      </w:r>
      <w:r>
        <w:t>), yn gwneud y Rheolau a ganlyn.</w:t>
      </w:r>
    </w:p>
    <w:p w14:paraId="67165669" w14:textId="77777777" w:rsidR="0063375A" w:rsidRDefault="0063375A" w:rsidP="0063375A">
      <w:pPr>
        <w:pStyle w:val="Pre"/>
      </w:pPr>
      <w:r>
        <w:t>Yn unol ag adran 36A(7) o Ddeddf Cynrychiolaeth y Bobl 1983, mae Gweinidogion Cymru wedi ymgynghori â’r personau hynny yr oeddent yn ystyried eu bod yn briodol.</w:t>
      </w:r>
    </w:p>
    <w:p w14:paraId="5EFDDB7A" w14:textId="77777777" w:rsidR="0063375A" w:rsidRDefault="0063375A" w:rsidP="0063375A">
      <w:pPr>
        <w:pStyle w:val="Pre"/>
      </w:pPr>
      <w:r>
        <w:t>Yn unol ag adran 36A(10) o’r Ddeddf honno, gosodwyd drafft o’r offeryn hwn gerbron Senedd Cymru ac fe’i cymeradwywyd ganddi drwy benderfyniad.</w:t>
      </w:r>
    </w:p>
    <w:p w14:paraId="4BD9AF49" w14:textId="77777777" w:rsidR="0063375A" w:rsidRDefault="0063375A" w:rsidP="00611266">
      <w:pPr>
        <w:pStyle w:val="SIpart"/>
        <w:rPr>
          <w:noProof/>
        </w:rPr>
      </w:pPr>
      <w:r>
        <w:lastRenderedPageBreak/>
        <w:t xml:space="preserve">RHAN </w:t>
      </w:r>
      <w:r>
        <w:fldChar w:fldCharType="begin"/>
      </w:r>
      <w:r>
        <w:instrText xml:space="preserve"> SEQ Part_ \* arabic </w:instrText>
      </w:r>
      <w:r>
        <w:fldChar w:fldCharType="separate"/>
      </w:r>
      <w:r>
        <w:t>1</w:t>
      </w:r>
      <w:r>
        <w:fldChar w:fldCharType="end"/>
      </w:r>
    </w:p>
    <w:p w14:paraId="792666CC" w14:textId="77777777" w:rsidR="0063375A" w:rsidRPr="005A70C0" w:rsidRDefault="0063375A" w:rsidP="00611266">
      <w:pPr>
        <w:pStyle w:val="SIpartheading"/>
      </w:pPr>
      <w:r>
        <w:t>Cyffredinol</w:t>
      </w:r>
    </w:p>
    <w:p w14:paraId="514293CC" w14:textId="77777777" w:rsidR="0063375A" w:rsidRDefault="0063375A" w:rsidP="0063375A">
      <w:pPr>
        <w:pStyle w:val="H1"/>
      </w:pPr>
      <w:r>
        <w:t>Enwi a chychwyn</w:t>
      </w:r>
    </w:p>
    <w:p w14:paraId="022CE456" w14:textId="77777777" w:rsidR="0063375A" w:rsidRPr="001F1F71" w:rsidRDefault="0063375A" w:rsidP="00DF36B7">
      <w:pPr>
        <w:pStyle w:val="N1"/>
        <w:numPr>
          <w:ilvl w:val="0"/>
          <w:numId w:val="11"/>
        </w:numPr>
        <w:tabs>
          <w:tab w:val="num" w:pos="360"/>
        </w:tabs>
      </w:pPr>
      <w:r>
        <w:t>—</w:t>
      </w:r>
      <w:r w:rsidRPr="001F1F71">
        <w:fldChar w:fldCharType="begin"/>
      </w:r>
      <w:r w:rsidRPr="001F1F71">
        <w:instrText xml:space="preserve"> LISTNUM "SEQ1" \l 2 </w:instrText>
      </w:r>
      <w:r w:rsidRPr="001F1F71">
        <w:fldChar w:fldCharType="end"/>
      </w:r>
      <w:r>
        <w:t> Enw’r Rheolau hyn yw Rheolau Etholiadau Lleol (Cymru) (Diwygio) 2026.</w:t>
      </w:r>
    </w:p>
    <w:p w14:paraId="0F4067F3" w14:textId="77777777" w:rsidR="0063375A" w:rsidRDefault="0063375A" w:rsidP="0063375A">
      <w:pPr>
        <w:pStyle w:val="N2"/>
        <w:tabs>
          <w:tab w:val="num" w:pos="720"/>
        </w:tabs>
        <w:ind w:left="0"/>
      </w:pPr>
      <w:r>
        <w:t>Daw’r Rheolau hyn i rym ar 13 Mawrth 2026.</w:t>
      </w:r>
    </w:p>
    <w:p w14:paraId="34E08B4E" w14:textId="77777777" w:rsidR="0063375A" w:rsidRPr="009D677B" w:rsidRDefault="0063375A" w:rsidP="0063375A">
      <w:pPr>
        <w:pStyle w:val="H1"/>
      </w:pPr>
      <w:r>
        <w:t>Dehongli</w:t>
      </w:r>
    </w:p>
    <w:p w14:paraId="254CF865" w14:textId="77777777" w:rsidR="0063375A" w:rsidRDefault="0063375A" w:rsidP="0063375A">
      <w:pPr>
        <w:pStyle w:val="N1"/>
        <w:tabs>
          <w:tab w:val="num" w:pos="360"/>
        </w:tabs>
        <w:ind w:left="0"/>
      </w:pPr>
      <w:r>
        <w:t> Yn y Rheolau hyn—</w:t>
      </w:r>
    </w:p>
    <w:p w14:paraId="14E1F1FE" w14:textId="77777777" w:rsidR="0063375A" w:rsidRPr="005A70C0" w:rsidRDefault="0063375A" w:rsidP="0063375A">
      <w:pPr>
        <w:pStyle w:val="DefPara"/>
      </w:pPr>
      <w:r>
        <w:t>ystyr “Deddf 1983” (“</w:t>
      </w:r>
      <w:r>
        <w:rPr>
          <w:i/>
        </w:rPr>
        <w:t>the 1983 Act</w:t>
      </w:r>
      <w:r>
        <w:t>”) yw Deddf Cynrychiolaeth y Bobl 1983;</w:t>
      </w:r>
    </w:p>
    <w:p w14:paraId="3B0D52B3" w14:textId="77777777" w:rsidR="0063375A" w:rsidRPr="009D677B" w:rsidRDefault="0063375A" w:rsidP="0063375A">
      <w:pPr>
        <w:pStyle w:val="DefPara"/>
      </w:pPr>
      <w:r>
        <w:t>ystyr “</w:t>
      </w:r>
      <w:bookmarkStart w:id="19" w:name="_Hlk211492691"/>
      <w:r>
        <w:t>y Rheolau Cymuneda</w:t>
      </w:r>
      <w:bookmarkEnd w:id="19"/>
      <w:r>
        <w:t>u” (“</w:t>
      </w:r>
      <w:r w:rsidRPr="00B25A26">
        <w:rPr>
          <w:i/>
          <w:iCs/>
        </w:rPr>
        <w:t xml:space="preserve">the </w:t>
      </w:r>
      <w:r>
        <w:rPr>
          <w:i/>
        </w:rPr>
        <w:t>Communities Rules</w:t>
      </w:r>
      <w:r>
        <w:t>”) yw Rheolau Etholiadau Lleol (Cymunedau) (Cymru) 2021(</w:t>
      </w:r>
      <w:r w:rsidRPr="009D677B">
        <w:rPr>
          <w:rStyle w:val="FootnoteReference"/>
        </w:rPr>
        <w:footnoteReference w:id="4"/>
      </w:r>
      <w:r>
        <w:t>);</w:t>
      </w:r>
    </w:p>
    <w:p w14:paraId="092A6410" w14:textId="77777777" w:rsidR="0063375A" w:rsidRDefault="0063375A" w:rsidP="0063375A">
      <w:pPr>
        <w:pStyle w:val="DefPara"/>
      </w:pPr>
      <w:r>
        <w:t>ystyr “</w:t>
      </w:r>
      <w:bookmarkStart w:id="20" w:name="_Hlk211492741"/>
      <w:r>
        <w:t>y Rheolau Prif Ardaloedd</w:t>
      </w:r>
      <w:bookmarkEnd w:id="20"/>
      <w:r>
        <w:t>” (“</w:t>
      </w:r>
      <w:r w:rsidRPr="00B25A26">
        <w:rPr>
          <w:i/>
          <w:iCs/>
        </w:rPr>
        <w:t xml:space="preserve">the </w:t>
      </w:r>
      <w:r>
        <w:rPr>
          <w:i/>
        </w:rPr>
        <w:t>Principal Areas Rules</w:t>
      </w:r>
      <w:r>
        <w:t>”) yw Rheolau Etholiadau Lleol (Prif Ardaloedd) (Cymru) 2021(</w:t>
      </w:r>
      <w:r w:rsidRPr="009D677B">
        <w:rPr>
          <w:rStyle w:val="FootnoteReference"/>
        </w:rPr>
        <w:footnoteReference w:id="5"/>
      </w:r>
      <w:r>
        <w:t>).</w:t>
      </w:r>
    </w:p>
    <w:p w14:paraId="3A4D74C8" w14:textId="77777777" w:rsidR="0063375A" w:rsidRDefault="0063375A" w:rsidP="00B6238C">
      <w:pPr>
        <w:pStyle w:val="SIpart"/>
        <w:rPr>
          <w:noProof/>
        </w:rPr>
      </w:pPr>
      <w:r>
        <w:t xml:space="preserve">RHAN </w:t>
      </w:r>
      <w:r>
        <w:fldChar w:fldCharType="begin"/>
      </w:r>
      <w:r>
        <w:instrText xml:space="preserve"> SEQ Part_ \* arabic </w:instrText>
      </w:r>
      <w:r>
        <w:fldChar w:fldCharType="separate"/>
      </w:r>
      <w:r>
        <w:t>2</w:t>
      </w:r>
      <w:r>
        <w:fldChar w:fldCharType="end"/>
      </w:r>
    </w:p>
    <w:p w14:paraId="4885F49F" w14:textId="77777777" w:rsidR="0063375A" w:rsidRPr="005A70C0" w:rsidRDefault="0063375A" w:rsidP="00B6238C">
      <w:pPr>
        <w:pStyle w:val="SIpartheading"/>
      </w:pPr>
      <w:r>
        <w:t>Diwygio’r Rheolau Prif Ardaloedd</w:t>
      </w:r>
    </w:p>
    <w:p w14:paraId="56065B0A" w14:textId="77777777" w:rsidR="0063375A" w:rsidRPr="009D677B" w:rsidRDefault="0063375A" w:rsidP="0063375A">
      <w:pPr>
        <w:pStyle w:val="H1"/>
      </w:pPr>
      <w:r>
        <w:t>Atodlen 1 i’r Rheolau Prif Ardaloedd</w:t>
      </w:r>
    </w:p>
    <w:p w14:paraId="4CDF8252" w14:textId="77777777" w:rsidR="0063375A" w:rsidRPr="008B05B9" w:rsidRDefault="0063375A" w:rsidP="0063375A">
      <w:pPr>
        <w:pStyle w:val="N1"/>
        <w:tabs>
          <w:tab w:val="num" w:pos="360"/>
        </w:tabs>
        <w:ind w:left="0"/>
      </w:pPr>
      <w:bookmarkStart w:id="21" w:name="_Ref63422687"/>
      <w:r>
        <w:t> Mae Atodlen 1 i’r</w:t>
      </w:r>
      <w:bookmarkEnd w:id="21"/>
      <w:r>
        <w:t xml:space="preserve"> Rheolau Prif Ardaloedd (rheolau cynnal etholiad cynghorwyr ar gyfer prif ardal pan na chynhelir y bleidlais ynghyd â phleidlais mewn etholiad arall) wedi ei diwygio yn unol â rheolau 4 i 30.</w:t>
      </w:r>
    </w:p>
    <w:p w14:paraId="35976F03" w14:textId="77777777" w:rsidR="0063375A" w:rsidRDefault="0063375A" w:rsidP="0063375A">
      <w:pPr>
        <w:pStyle w:val="N1"/>
        <w:tabs>
          <w:tab w:val="num" w:pos="360"/>
        </w:tabs>
        <w:ind w:left="0"/>
      </w:pPr>
      <w:r>
        <w:t> Yn rheol 6 (papurau enwebu: disgrifiadau), yn lle paragraff (4)(b) rhodder—</w:t>
      </w:r>
    </w:p>
    <w:p w14:paraId="0D8A9D29" w14:textId="77777777" w:rsidR="0063375A" w:rsidRDefault="0063375A" w:rsidP="0063375A">
      <w:pPr>
        <w:pStyle w:val="LQN3"/>
      </w:pPr>
      <w:r w:rsidRPr="00942D02">
        <w:fldChar w:fldCharType="begin"/>
      </w:r>
      <w:r w:rsidRPr="00942D02">
        <w:instrText xml:space="preserve"> SYMBOL 147 \* MERGEFORMAT </w:instrText>
      </w:r>
      <w:r w:rsidRPr="00942D02">
        <w:fldChar w:fldCharType="end"/>
      </w:r>
      <w:r>
        <w:t>(b)</w:t>
      </w:r>
      <w:r>
        <w:tab/>
        <w:t>pan fo’r disgrifiad—</w:t>
      </w:r>
    </w:p>
    <w:p w14:paraId="19BBE3EC" w14:textId="77777777" w:rsidR="0063375A" w:rsidRDefault="0063375A" w:rsidP="0063375A">
      <w:pPr>
        <w:pStyle w:val="LQN4"/>
      </w:pPr>
      <w:r>
        <w:tab/>
        <w:t>(i)</w:t>
      </w:r>
      <w:r>
        <w:tab/>
        <w:t>yn cynnwys enw cofrestredig pob un o’r pleidiau a ddangosir yn y naill neu’r llall o’r fersiynau a ddisgrifir ym mharagraff (5) neu’r ddau, neu</w:t>
      </w:r>
    </w:p>
    <w:p w14:paraId="582386C9" w14:textId="77777777" w:rsidR="0063375A" w:rsidRDefault="0063375A" w:rsidP="0063375A">
      <w:pPr>
        <w:pStyle w:val="LQN4"/>
      </w:pPr>
      <w:r>
        <w:tab/>
        <w:t>(ii)</w:t>
      </w:r>
      <w:r>
        <w:tab/>
        <w:t>yn ddisgrifiad sydd wedi ei gofrestru i’w ddefnyddio gan bob un o’r pleidiau o dan adran 28B o Ddeddf Pleidiau Gwleidyddol, Etholiadau a Refferenda 2000(</w:t>
      </w:r>
      <w:r>
        <w:rPr>
          <w:rStyle w:val="FootnoteReference"/>
        </w:rPr>
        <w:footnoteReference w:id="6"/>
      </w:r>
      <w:r>
        <w:t>) (disgrifiadau ar y cyd), ac</w:t>
      </w:r>
      <w:r w:rsidRPr="00942D02">
        <w:fldChar w:fldCharType="begin"/>
      </w:r>
      <w:r w:rsidRPr="00942D02">
        <w:instrText xml:space="preserve"> SYMBOL 148 \* MERGEFORMAT </w:instrText>
      </w:r>
      <w:r w:rsidRPr="00942D02">
        <w:fldChar w:fldCharType="end"/>
      </w:r>
      <w:r>
        <w:t>.</w:t>
      </w:r>
    </w:p>
    <w:p w14:paraId="65F6B3BF" w14:textId="77777777" w:rsidR="0063375A" w:rsidRDefault="0063375A" w:rsidP="0063375A">
      <w:pPr>
        <w:pStyle w:val="N1"/>
        <w:tabs>
          <w:tab w:val="num" w:pos="360"/>
        </w:tabs>
        <w:ind w:left="0"/>
      </w:pPr>
      <w:r>
        <w:lastRenderedPageBreak/>
        <w:t> Yn rheol 16 (cywiro mân wallau mewn papurau enwebu neu ffurflenni cyfeiriad cartref), hepgorer paragraff (2)(a).</w:t>
      </w:r>
    </w:p>
    <w:p w14:paraId="445A815A" w14:textId="77777777" w:rsidR="0063375A" w:rsidRDefault="0063375A" w:rsidP="0063375A">
      <w:pPr>
        <w:pStyle w:val="N1"/>
        <w:tabs>
          <w:tab w:val="num" w:pos="360"/>
        </w:tabs>
        <w:ind w:left="0"/>
      </w:pPr>
      <w:r>
        <w:t> Yn rheol 17 (archwilio papurau enwebu), ar ôl paragraff (3) mewnosoder—</w:t>
      </w:r>
    </w:p>
    <w:p w14:paraId="5F2120CD" w14:textId="77777777" w:rsidR="0063375A" w:rsidRDefault="0063375A" w:rsidP="0063375A">
      <w:pPr>
        <w:pStyle w:val="LQN2"/>
      </w:pPr>
      <w:r w:rsidRPr="003D642D">
        <w:fldChar w:fldCharType="begin"/>
      </w:r>
      <w:r w:rsidRPr="003D642D">
        <w:instrText xml:space="preserve"> SYMBOL 147 \* MERGEFORMAT </w:instrText>
      </w:r>
      <w:r w:rsidRPr="003D642D">
        <w:fldChar w:fldCharType="end"/>
      </w:r>
      <w:r>
        <w:t>(4) Pan fo papurau enwebu wedi eu danfon yn unol â’r datganiad danfon electronig, rhaid i’r swyddog canlyniadau gymryd camau rhesymol i sicrhau eu bod ar gael i’w harchwilio.</w:t>
      </w:r>
      <w:r w:rsidRPr="003D642D">
        <w:fldChar w:fldCharType="begin"/>
      </w:r>
      <w:r w:rsidRPr="003D642D">
        <w:instrText xml:space="preserve"> SYMBOL 148 \* MERGEFORMAT </w:instrText>
      </w:r>
      <w:r w:rsidRPr="003D642D">
        <w:fldChar w:fldCharType="end"/>
      </w:r>
    </w:p>
    <w:p w14:paraId="14F440C7" w14:textId="77777777" w:rsidR="0063375A" w:rsidRDefault="0063375A" w:rsidP="0063375A">
      <w:pPr>
        <w:pStyle w:val="N1"/>
        <w:tabs>
          <w:tab w:val="num" w:pos="360"/>
        </w:tabs>
        <w:ind w:left="0"/>
      </w:pPr>
      <w:r>
        <w:t> Yn rheol 18 (archwilio ffurflenni cyfeiriad cartref), ar ôl paragraff (2) mewnosoder—</w:t>
      </w:r>
    </w:p>
    <w:p w14:paraId="7965BFC5" w14:textId="77777777" w:rsidR="0063375A" w:rsidRDefault="0063375A" w:rsidP="0063375A">
      <w:pPr>
        <w:pStyle w:val="LQN2"/>
      </w:pPr>
      <w:r w:rsidRPr="002D09FE">
        <w:fldChar w:fldCharType="begin"/>
      </w:r>
      <w:r w:rsidRPr="002D09FE">
        <w:instrText xml:space="preserve"> SYMBOL 147 \* MERGEFORMAT </w:instrText>
      </w:r>
      <w:r w:rsidRPr="002D09FE">
        <w:fldChar w:fldCharType="end"/>
      </w:r>
      <w:r>
        <w:t>(2A) Pan fo ffurflen cyfeiriad cartref wedi ei danfon yn unol â’r datganiad danfon electronig, rhaid i’r swyddog canlyniadau gymryd camau rhesymol i sicrhau bod y ffurflen honno ar gael i’r personau a grybwyllir ym mharagraff (1) ei harchwilio.</w:t>
      </w:r>
      <w:r w:rsidRPr="002D09FE">
        <w:fldChar w:fldCharType="begin"/>
      </w:r>
      <w:r w:rsidRPr="002D09FE">
        <w:instrText xml:space="preserve"> SYMBOL 148 \* MERGEFORMAT </w:instrText>
      </w:r>
      <w:r w:rsidRPr="002D09FE">
        <w:fldChar w:fldCharType="end"/>
      </w:r>
    </w:p>
    <w:p w14:paraId="4F7AF295" w14:textId="77777777" w:rsidR="0063375A" w:rsidRDefault="0063375A" w:rsidP="0063375A">
      <w:pPr>
        <w:pStyle w:val="N1"/>
        <w:tabs>
          <w:tab w:val="num" w:pos="360"/>
        </w:tabs>
        <w:ind w:left="0"/>
      </w:pPr>
      <w:r>
        <w:t> Yn rheol 22(</w:t>
      </w:r>
      <w:r>
        <w:rPr>
          <w:rStyle w:val="FootnoteReference"/>
        </w:rPr>
        <w:footnoteReference w:id="7"/>
      </w:r>
      <w:r>
        <w:t>) (y papurau pleidleisio), ar ôl paragraff (4)(a) mewnosoder—</w:t>
      </w:r>
    </w:p>
    <w:p w14:paraId="3AB92E72" w14:textId="77777777" w:rsidR="0063375A" w:rsidRDefault="0063375A" w:rsidP="0063375A">
      <w:pPr>
        <w:pStyle w:val="LQN3"/>
      </w:pPr>
      <w:r w:rsidRPr="0041261F">
        <w:fldChar w:fldCharType="begin"/>
      </w:r>
      <w:r w:rsidRPr="0041261F">
        <w:instrText xml:space="preserve"> SYMBOL 147 \* MERGEFORMAT </w:instrText>
      </w:r>
      <w:r w:rsidRPr="0041261F">
        <w:fldChar w:fldCharType="end"/>
      </w:r>
      <w:r>
        <w:t>(aa) pan fo ymgeisydd wedi dewis defnyddio’r gair “Wales”, “Welsh”, “Cymru” neu “Cymreig” mewn disgrifiad fel y’i nodir yn rheolau 6(7) a 7, arddangos y gair hwnnw neu’r geiriau hynny ar y papur pleidleisio,</w:t>
      </w:r>
      <w:r w:rsidRPr="006A7265">
        <w:fldChar w:fldCharType="begin"/>
      </w:r>
      <w:r w:rsidRPr="006A7265">
        <w:instrText xml:space="preserve"> SYMBOL 148 \* MERGEFORMAT </w:instrText>
      </w:r>
      <w:r w:rsidRPr="006A7265">
        <w:fldChar w:fldCharType="end"/>
      </w:r>
      <w:r>
        <w:t>.</w:t>
      </w:r>
    </w:p>
    <w:p w14:paraId="6D37AFF7" w14:textId="77777777" w:rsidR="0063375A" w:rsidRDefault="0063375A" w:rsidP="0063375A">
      <w:pPr>
        <w:pStyle w:val="N1"/>
        <w:tabs>
          <w:tab w:val="num" w:pos="360"/>
        </w:tabs>
        <w:ind w:left="0"/>
      </w:pPr>
      <w:r>
        <w:t> Yn rheol 26 (defnyddio ysgolion ac ystafelloedd cyhoeddus), ar ôl paragraff (2) mewnosoder—</w:t>
      </w:r>
    </w:p>
    <w:p w14:paraId="0C668DCC" w14:textId="77777777" w:rsidR="0063375A" w:rsidRDefault="0063375A" w:rsidP="0063375A">
      <w:pPr>
        <w:pStyle w:val="LQN2"/>
      </w:pPr>
      <w:r w:rsidRPr="007C5BEA">
        <w:fldChar w:fldCharType="begin"/>
      </w:r>
      <w:r w:rsidRPr="007C5BEA">
        <w:instrText xml:space="preserve"> SYMBOL 147 \* MERGEFORMAT </w:instrText>
      </w:r>
      <w:r w:rsidRPr="007C5BEA">
        <w:fldChar w:fldCharType="end"/>
      </w:r>
      <w:r>
        <w:t>(3) Nid yw defnyddio ystafell mewn adeilad heb ei feddiannu at ddiben cynnal y bleidlais neu gyfrif y pleidleisiau yn peri bod person yn agored i dalu unrhyw dreth gyngor neu drethi annomestig.</w:t>
      </w:r>
      <w:r w:rsidRPr="007C5BEA">
        <w:fldChar w:fldCharType="begin"/>
      </w:r>
      <w:r w:rsidRPr="007C5BEA">
        <w:instrText xml:space="preserve"> SYMBOL 148 \* MERGEFORMAT </w:instrText>
      </w:r>
      <w:r w:rsidRPr="007C5BEA">
        <w:fldChar w:fldCharType="end"/>
      </w:r>
    </w:p>
    <w:p w14:paraId="555A7059" w14:textId="77777777" w:rsidR="0063375A" w:rsidRDefault="0063375A" w:rsidP="0063375A">
      <w:pPr>
        <w:pStyle w:val="N1"/>
        <w:tabs>
          <w:tab w:val="num" w:pos="360"/>
        </w:tabs>
        <w:ind w:left="0"/>
      </w:pPr>
      <w:r>
        <w:t> Yn rheol 30(</w:t>
      </w:r>
      <w:r>
        <w:rPr>
          <w:rStyle w:val="FootnoteReference"/>
        </w:rPr>
        <w:footnoteReference w:id="8"/>
      </w:r>
      <w:r>
        <w:t>) (penodi swyddogion llywyddu a chlercod), ym mharagraff (5) ar ôl “gorchymyn i unrhyw berson gael” mewnosoder “ei arestio,”.</w:t>
      </w:r>
    </w:p>
    <w:p w14:paraId="0994EABD" w14:textId="77777777" w:rsidR="0063375A" w:rsidRDefault="0063375A" w:rsidP="0063375A">
      <w:pPr>
        <w:pStyle w:val="N1"/>
        <w:tabs>
          <w:tab w:val="num" w:pos="360"/>
        </w:tabs>
        <w:ind w:left="0"/>
      </w:pPr>
      <w:r>
        <w:t> Yn rheol 32(</w:t>
      </w:r>
      <w:r>
        <w:rPr>
          <w:rStyle w:val="FootnoteReference"/>
        </w:rPr>
        <w:footnoteReference w:id="9"/>
      </w:r>
      <w:r>
        <w:t>) (cyfarpar gorsafoedd pleidleisio)—</w:t>
      </w:r>
    </w:p>
    <w:p w14:paraId="30FE176C" w14:textId="77777777" w:rsidR="0063375A" w:rsidRDefault="0063375A" w:rsidP="0063375A">
      <w:pPr>
        <w:pStyle w:val="N3"/>
      </w:pPr>
      <w:r>
        <w:t>ar ôl paragraff (3) mewnosoder—</w:t>
      </w:r>
    </w:p>
    <w:p w14:paraId="1ED55E02" w14:textId="77777777" w:rsidR="0063375A" w:rsidRPr="00CA148E" w:rsidRDefault="0063375A" w:rsidP="0063375A">
      <w:pPr>
        <w:pStyle w:val="LQN2"/>
      </w:pPr>
      <w:r w:rsidRPr="00CA148E">
        <w:fldChar w:fldCharType="begin"/>
      </w:r>
      <w:r w:rsidRPr="00CA148E">
        <w:instrText xml:space="preserve"> SYMBOL 147 \* MERGEFORMAT </w:instrText>
      </w:r>
      <w:r w:rsidRPr="00CA148E">
        <w:fldChar w:fldCharType="end"/>
      </w:r>
      <w:r>
        <w:t>(3A) Caniateir darparu’r dogfennau a ddarperir yn unol â pharagraff (3)(b), (d) ac (e) ar ffurf papur neu ar ffurf electronig.</w:t>
      </w:r>
      <w:r w:rsidRPr="00CA148E">
        <w:fldChar w:fldCharType="begin"/>
      </w:r>
      <w:r w:rsidRPr="00CA148E">
        <w:instrText xml:space="preserve"> SYMBOL 148 \* MERGEFORMAT </w:instrText>
      </w:r>
      <w:r w:rsidRPr="00CA148E">
        <w:fldChar w:fldCharType="end"/>
      </w:r>
      <w:r>
        <w:t>;</w:t>
      </w:r>
    </w:p>
    <w:p w14:paraId="7A84290C" w14:textId="77777777" w:rsidR="0063375A" w:rsidRDefault="0063375A" w:rsidP="0063375A">
      <w:pPr>
        <w:pStyle w:val="N3"/>
      </w:pPr>
      <w:r>
        <w:t>yn lle paragraff (6)(b) rhodder—</w:t>
      </w:r>
    </w:p>
    <w:p w14:paraId="3B27A5A6" w14:textId="77777777" w:rsidR="0063375A" w:rsidRDefault="0063375A" w:rsidP="0063375A">
      <w:pPr>
        <w:pStyle w:val="LQN3"/>
      </w:pPr>
      <w:r w:rsidRPr="003B1C5C">
        <w:fldChar w:fldCharType="begin"/>
      </w:r>
      <w:r w:rsidRPr="003B1C5C">
        <w:instrText xml:space="preserve"> SYMBOL 147 \* MERGEFORMAT </w:instrText>
      </w:r>
      <w:r w:rsidRPr="003B1C5C">
        <w:fldChar w:fldCharType="end"/>
      </w:r>
      <w:r>
        <w:t>(b)</w:t>
      </w:r>
      <w:r>
        <w:tab/>
        <w:t xml:space="preserve">unrhyw gyfarpar y mae’n rhesymol ei ddarparu at ddibenion galluogi personau perthnasol i bleidleisio’n annibynnol, </w:t>
      </w:r>
      <w:r>
        <w:lastRenderedPageBreak/>
        <w:t>neu ei gwneud yn haws iddynt wneud hynny, yn y modd a gyfarwyddir gan reol 42, gan gynnwys mewn perthynas â phleidleisio’n gyfrinachol.</w:t>
      </w:r>
      <w:r w:rsidRPr="003B1C5C">
        <w:fldChar w:fldCharType="begin"/>
      </w:r>
      <w:r w:rsidRPr="003B1C5C">
        <w:instrText xml:space="preserve"> SYMBOL 148 \* MERGEFORMAT </w:instrText>
      </w:r>
      <w:r w:rsidRPr="003B1C5C">
        <w:fldChar w:fldCharType="end"/>
      </w:r>
      <w:r>
        <w:t>;</w:t>
      </w:r>
    </w:p>
    <w:p w14:paraId="7B0AA78B" w14:textId="77777777" w:rsidR="0063375A" w:rsidRDefault="0063375A" w:rsidP="0063375A">
      <w:pPr>
        <w:pStyle w:val="N3"/>
      </w:pPr>
      <w:r>
        <w:t>ar ôl paragraff (6) mewnosoder—</w:t>
      </w:r>
    </w:p>
    <w:p w14:paraId="62CA8252" w14:textId="77777777" w:rsidR="0063375A" w:rsidRDefault="0063375A" w:rsidP="0063375A">
      <w:pPr>
        <w:pStyle w:val="LQN2"/>
      </w:pPr>
      <w:r w:rsidRPr="00CC5E95">
        <w:fldChar w:fldCharType="begin"/>
      </w:r>
      <w:r w:rsidRPr="00CC5E95">
        <w:instrText xml:space="preserve"> SYMBOL 147 \* MERGEFORMAT </w:instrText>
      </w:r>
      <w:r w:rsidRPr="00CC5E95">
        <w:fldChar w:fldCharType="end"/>
      </w:r>
      <w:r>
        <w:t>(6A) Yn y rheol hon, ystyr “personau perthnasol” yw personau sy’n ei chael yn anodd neu’n amhosibl pleidleisio yn y modd a gyfarwyddir gan reol 42 oherwydd——</w:t>
      </w:r>
    </w:p>
    <w:p w14:paraId="0DF66353" w14:textId="77777777" w:rsidR="0063375A" w:rsidRDefault="0063375A" w:rsidP="0063375A">
      <w:pPr>
        <w:pStyle w:val="LQN3"/>
      </w:pPr>
      <w:r>
        <w:t>(a)</w:t>
      </w:r>
      <w:r>
        <w:tab/>
        <w:t>amhariad difrifol ar y golwg neu ddallineb rhannol, neu</w:t>
      </w:r>
    </w:p>
    <w:p w14:paraId="404D3155" w14:textId="77777777" w:rsidR="0063375A" w:rsidRDefault="0063375A" w:rsidP="0063375A">
      <w:pPr>
        <w:pStyle w:val="LQN3"/>
      </w:pPr>
      <w:r>
        <w:t>(b)</w:t>
      </w:r>
      <w:r>
        <w:tab/>
        <w:t>anabledd arall.</w:t>
      </w:r>
      <w:r w:rsidRPr="00CC5E95">
        <w:fldChar w:fldCharType="begin"/>
      </w:r>
      <w:r w:rsidRPr="00CC5E95">
        <w:instrText xml:space="preserve"> SYMBOL 148 \* MERGEFORMAT </w:instrText>
      </w:r>
      <w:r w:rsidRPr="00CC5E95">
        <w:fldChar w:fldCharType="end"/>
      </w:r>
      <w:r>
        <w:t>;</w:t>
      </w:r>
    </w:p>
    <w:p w14:paraId="6C6A5CF9" w14:textId="77777777" w:rsidR="0063375A" w:rsidRPr="00CC5E95" w:rsidRDefault="0063375A" w:rsidP="0063375A">
      <w:pPr>
        <w:pStyle w:val="N3"/>
      </w:pPr>
      <w:r>
        <w:t>hepgorer paragraff (8);</w:t>
      </w:r>
    </w:p>
    <w:p w14:paraId="477DA728" w14:textId="77777777" w:rsidR="0063375A" w:rsidRDefault="0063375A" w:rsidP="0063375A">
      <w:pPr>
        <w:pStyle w:val="N3"/>
      </w:pPr>
      <w:r>
        <w:t>ym mharagraff (11)(a), yn lle “blwch” rhodder “bocs pleidleisio”;</w:t>
      </w:r>
    </w:p>
    <w:p w14:paraId="3A82762F" w14:textId="77777777" w:rsidR="0063375A" w:rsidRPr="0008184A" w:rsidRDefault="0063375A" w:rsidP="0063375A">
      <w:pPr>
        <w:pStyle w:val="N3"/>
      </w:pPr>
      <w:r>
        <w:t>ym mharagraff (11)(b), yn lle “blwch” rhodder “bocs pleidleisio”;</w:t>
      </w:r>
    </w:p>
    <w:p w14:paraId="39FCBBF2" w14:textId="77777777" w:rsidR="0063375A" w:rsidRDefault="0063375A" w:rsidP="0063375A">
      <w:pPr>
        <w:pStyle w:val="N3"/>
      </w:pPr>
      <w:r>
        <w:t>ar ôl paragraff (12) mewnosoder—</w:t>
      </w:r>
    </w:p>
    <w:p w14:paraId="2FC308B5" w14:textId="77777777" w:rsidR="0063375A" w:rsidRDefault="0063375A" w:rsidP="0063375A">
      <w:pPr>
        <w:pStyle w:val="LQN2"/>
      </w:pPr>
      <w:r w:rsidRPr="00312CBF">
        <w:fldChar w:fldCharType="begin"/>
      </w:r>
      <w:r w:rsidRPr="00312CBF">
        <w:instrText xml:space="preserve"> SYMBOL 147 \* MERGEFORMAT </w:instrText>
      </w:r>
      <w:r w:rsidRPr="00312CBF">
        <w:fldChar w:fldCharType="end"/>
      </w:r>
      <w:r>
        <w:t>(13) Rhaid i’r Comisiwn Etholiadol roi canllawiau i swyddogion canlyniadau mewn perthynas â’r ddyletswydd a osodir gan baragraff (6)(b).</w:t>
      </w:r>
    </w:p>
    <w:p w14:paraId="6831E0C4" w14:textId="77777777" w:rsidR="0063375A" w:rsidRDefault="0063375A" w:rsidP="0063375A">
      <w:pPr>
        <w:pStyle w:val="LQN2"/>
      </w:pPr>
      <w:r>
        <w:t>(14) Cyn rhoi canllawiau o dan baragraff (13), rhaid i’r Comisiwn Etholiadol ymgynghori ag unrhyw bersonau, gan gynnwys cyrff sy’n cynrychioli buddiannau personau perthnasol, y mae’n ystyried eu bod yn briodol.</w:t>
      </w:r>
    </w:p>
    <w:p w14:paraId="5C88B750" w14:textId="77777777" w:rsidR="0063375A" w:rsidRDefault="0063375A" w:rsidP="0063375A">
      <w:pPr>
        <w:pStyle w:val="LQN2"/>
      </w:pPr>
      <w:r>
        <w:t>(15) Wrth gyflawni’r ddyletswydd a osodir gan baragraff (6)(b), rhaid i swyddog canlyniadau roi sylw i ganllawiau a roddir o dan baragraff (13).</w:t>
      </w:r>
      <w:r w:rsidRPr="00312CBF">
        <w:fldChar w:fldCharType="begin"/>
      </w:r>
      <w:r w:rsidRPr="00312CBF">
        <w:instrText xml:space="preserve"> SYMBOL 148 \* MERGEFORMAT </w:instrText>
      </w:r>
      <w:r w:rsidRPr="00312CBF">
        <w:fldChar w:fldCharType="end"/>
      </w:r>
    </w:p>
    <w:p w14:paraId="03ED586D" w14:textId="77777777" w:rsidR="0063375A" w:rsidRDefault="0063375A" w:rsidP="0063375A">
      <w:pPr>
        <w:pStyle w:val="N1"/>
        <w:tabs>
          <w:tab w:val="num" w:pos="360"/>
        </w:tabs>
        <w:ind w:left="0"/>
      </w:pPr>
      <w:r>
        <w:t> Yn rheol 33 (penodi asiantau pleidleisio ac asiantau cyfrif)—</w:t>
      </w:r>
    </w:p>
    <w:p w14:paraId="4365F157" w14:textId="77777777" w:rsidR="0063375A" w:rsidRDefault="0063375A" w:rsidP="0063375A">
      <w:pPr>
        <w:pStyle w:val="N3"/>
      </w:pPr>
      <w:r>
        <w:t>ym mharagraff (8)(a), yn lle “a chyfeiriadau’r” rhodder “, cyfeiriadau post a chyfeiriadau e-bost, pan fônt ar gael, y”;</w:t>
      </w:r>
    </w:p>
    <w:p w14:paraId="38E862BC" w14:textId="77777777" w:rsidR="0063375A" w:rsidRDefault="0063375A" w:rsidP="0063375A">
      <w:pPr>
        <w:pStyle w:val="N3"/>
      </w:pPr>
      <w:r>
        <w:t>ym mharagraff (9)(b), yn lle “a chyfeiriad yr asiant arall” rhodder “, cyfeiriad post a chyfeiriad e-bost yr asiant arall, pan fônt ar gael”.</w:t>
      </w:r>
    </w:p>
    <w:p w14:paraId="46208EC1" w14:textId="77777777" w:rsidR="0063375A" w:rsidRDefault="0063375A" w:rsidP="0063375A">
      <w:pPr>
        <w:pStyle w:val="N1"/>
        <w:tabs>
          <w:tab w:val="num" w:pos="360"/>
        </w:tabs>
        <w:ind w:left="0"/>
      </w:pPr>
      <w:r>
        <w:t> Yn rheol 34 (asiantau pleidleisio ac asiantau cyfrif: darpariaeth atodol), ar ôl paragraff (3) mewnosoder—</w:t>
      </w:r>
    </w:p>
    <w:p w14:paraId="6A114E63" w14:textId="77777777" w:rsidR="0063375A" w:rsidRDefault="0063375A" w:rsidP="0063375A">
      <w:pPr>
        <w:pStyle w:val="LQN2"/>
      </w:pPr>
      <w:r w:rsidRPr="00703ECE">
        <w:fldChar w:fldCharType="begin"/>
      </w:r>
      <w:r w:rsidRPr="00703ECE">
        <w:instrText xml:space="preserve"> SYMBOL 147 \* MERGEFORMAT </w:instrText>
      </w:r>
      <w:r w:rsidRPr="00703ECE">
        <w:fldChar w:fldCharType="end"/>
      </w:r>
      <w:r>
        <w:t>(3A) Caniateir i unrhyw hysbysiad y mae’n ofynnol i’r swyddog canlyniadau ei roi i asiant cyfrif gael ei anfon i’r cyfeiriad post neu’r cyfeiriad e-bost a ddarparwyd yn yr hysbysiad penodi.</w:t>
      </w:r>
      <w:r w:rsidRPr="00703ECE">
        <w:fldChar w:fldCharType="begin"/>
      </w:r>
      <w:r w:rsidRPr="00703ECE">
        <w:instrText xml:space="preserve"> SYMBOL 148 \* MERGEFORMAT </w:instrText>
      </w:r>
      <w:r w:rsidRPr="00703ECE">
        <w:fldChar w:fldCharType="end"/>
      </w:r>
    </w:p>
    <w:p w14:paraId="34F928B9" w14:textId="77777777" w:rsidR="0063375A" w:rsidRDefault="0063375A" w:rsidP="0063375A">
      <w:pPr>
        <w:pStyle w:val="N1"/>
        <w:tabs>
          <w:tab w:val="num" w:pos="360"/>
        </w:tabs>
        <w:ind w:left="0"/>
      </w:pPr>
      <w:r>
        <w:t> Yn rheol 39(3)(b) (selio blychau pleidleisio), yn lle “y swyddog canlyniadau” rhodder “y swyddog llywyddu”.</w:t>
      </w:r>
    </w:p>
    <w:p w14:paraId="559C053E" w14:textId="77777777" w:rsidR="0063375A" w:rsidRDefault="0063375A" w:rsidP="0063375A">
      <w:pPr>
        <w:pStyle w:val="N1"/>
        <w:tabs>
          <w:tab w:val="num" w:pos="360"/>
        </w:tabs>
        <w:ind w:left="0"/>
      </w:pPr>
      <w:r>
        <w:lastRenderedPageBreak/>
        <w:t> Yn lle rheol 40 (cwestiynau y caniateir eu gofyn i bleidleiswyr) rhodder—</w:t>
      </w:r>
    </w:p>
    <w:p w14:paraId="5D81F2AA" w14:textId="77777777" w:rsidR="0063375A" w:rsidRDefault="0063375A" w:rsidP="0063375A">
      <w:pPr>
        <w:pStyle w:val="LQH1"/>
      </w:pPr>
      <w:r w:rsidRPr="00D00EAC">
        <w:fldChar w:fldCharType="begin"/>
      </w:r>
      <w:r w:rsidRPr="00D00EAC">
        <w:instrText xml:space="preserve"> SYMBOL 147 \* MERGEFORMAT </w:instrText>
      </w:r>
      <w:r w:rsidRPr="00D00EAC">
        <w:fldChar w:fldCharType="end"/>
      </w:r>
      <w:r>
        <w:t>Cwestiynau i’w gofyn i bleidleiswyr</w:t>
      </w:r>
    </w:p>
    <w:p w14:paraId="5D47471C" w14:textId="77777777" w:rsidR="0063375A" w:rsidRDefault="0063375A" w:rsidP="0063375A">
      <w:pPr>
        <w:pStyle w:val="LQN1"/>
      </w:pPr>
      <w:r>
        <w:rPr>
          <w:b/>
        </w:rPr>
        <w:t>40.</w:t>
      </w:r>
      <w:r>
        <w:t>—(1) Adeg cais am bapur pleidleisio, ond nid wedyn, caiff y swyddog llywyddu ofyn i unrhyw berson a ddisgrifir yng ngholofn (1) o Dabl 1 (a nodir ym mharagraff (4)), neu yng ngholofn (1) o Dabl 2 (a nodir ym mharagraff (5)), un neu ragor o’r cwestiynau a nodir yn y cofnodion cyfatebol yng ngholofnau (2) a (3).</w:t>
      </w:r>
    </w:p>
    <w:p w14:paraId="127FF7D5" w14:textId="77777777" w:rsidR="0063375A" w:rsidRDefault="0063375A" w:rsidP="0063375A">
      <w:pPr>
        <w:pStyle w:val="LQN2"/>
      </w:pPr>
      <w:r>
        <w:t>(2) Os bydd ymgeisydd neu asiant etholiadol neu asiant pleidleisio’r ymgeisydd yn ei gwneud yn ofynnol i’r swyddog llywyddu wneud hynny, rhaid i’r swyddog llywyddu ofyn i unrhyw berson a ddisgrifir yng ngholofn (1) o Dabl 1, un neu ragor o’r cwestiynau a nodir yn y cofnodion cyfatebol yng ngholofnau (2) a (3).</w:t>
      </w:r>
    </w:p>
    <w:p w14:paraId="5253671E" w14:textId="77777777" w:rsidR="0063375A" w:rsidRDefault="0063375A" w:rsidP="0063375A">
      <w:pPr>
        <w:pStyle w:val="LQN2"/>
      </w:pPr>
      <w:r>
        <w:t>(3) Caniateir gofyn cwestiwn yn Saesneg (fel y’i nodir yng ngholofn (2) o’r Tablau) neu yn Gymraeg (fel y’i nodir yng ngholofn (3) o’r Tablau).</w:t>
      </w:r>
    </w:p>
    <w:p w14:paraId="64A7C156" w14:textId="77777777" w:rsidR="0063375A" w:rsidRDefault="0063375A" w:rsidP="0063375A">
      <w:pPr>
        <w:pStyle w:val="LQN2"/>
      </w:pPr>
      <w:r>
        <w:t>(4) Mae Tabl 1 yn nodi’r cwestiynau y caiff swyddog llywyddu eu gofyn o dan baragraff (1) ac y caiff ymgeisydd, neu asiant etholiadol neu asiant pleidleisio ymgeisydd ei gwneud yn ofynnol iddynt gael eu gofyn o dan baragraff (2).</w:t>
      </w:r>
    </w:p>
    <w:p w14:paraId="12B0FF79" w14:textId="77777777" w:rsidR="0063375A" w:rsidRPr="00D00EAC" w:rsidRDefault="0063375A" w:rsidP="0063375A">
      <w:pPr>
        <w:pStyle w:val="LQTableNumber"/>
      </w:pPr>
      <w:r>
        <w:t>Tabl 1</w:t>
      </w:r>
    </w:p>
    <w:tbl>
      <w:tblPr>
        <w:tblW w:w="4299" w:type="dxa"/>
        <w:tblInd w:w="567" w:type="dxa"/>
        <w:tblLayout w:type="fixed"/>
        <w:tblLook w:val="0000" w:firstRow="0" w:lastRow="0" w:firstColumn="0" w:lastColumn="0" w:noHBand="0" w:noVBand="0"/>
      </w:tblPr>
      <w:tblGrid>
        <w:gridCol w:w="1433"/>
        <w:gridCol w:w="1433"/>
        <w:gridCol w:w="1433"/>
      </w:tblGrid>
      <w:tr w:rsidR="0063375A" w:rsidRPr="00D00EAC" w14:paraId="3B1899F9" w14:textId="77777777" w:rsidTr="00BC528C">
        <w:tc>
          <w:tcPr>
            <w:tcW w:w="1433" w:type="dxa"/>
            <w:tcBorders>
              <w:top w:val="single" w:sz="4" w:space="0" w:color="auto"/>
              <w:bottom w:val="single" w:sz="4" w:space="0" w:color="auto"/>
            </w:tcBorders>
          </w:tcPr>
          <w:p w14:paraId="2B4588C5" w14:textId="77777777" w:rsidR="0063375A" w:rsidRPr="00D00EAC" w:rsidRDefault="0063375A" w:rsidP="00BC528C">
            <w:pPr>
              <w:pStyle w:val="ColumnHeader"/>
            </w:pPr>
            <w:r>
              <w:t>Colofn (1)</w:t>
            </w:r>
          </w:p>
        </w:tc>
        <w:tc>
          <w:tcPr>
            <w:tcW w:w="1433" w:type="dxa"/>
            <w:tcBorders>
              <w:top w:val="single" w:sz="4" w:space="0" w:color="auto"/>
              <w:bottom w:val="single" w:sz="4" w:space="0" w:color="auto"/>
            </w:tcBorders>
          </w:tcPr>
          <w:p w14:paraId="259CAFCE" w14:textId="77777777" w:rsidR="0063375A" w:rsidRPr="00D00EAC" w:rsidRDefault="0063375A" w:rsidP="00BC528C">
            <w:pPr>
              <w:pStyle w:val="ColumnHeader"/>
            </w:pPr>
            <w:r>
              <w:t>Colofn (2)</w:t>
            </w:r>
          </w:p>
        </w:tc>
        <w:tc>
          <w:tcPr>
            <w:tcW w:w="1433" w:type="dxa"/>
            <w:tcBorders>
              <w:top w:val="single" w:sz="4" w:space="0" w:color="auto"/>
              <w:bottom w:val="single" w:sz="4" w:space="0" w:color="auto"/>
            </w:tcBorders>
          </w:tcPr>
          <w:p w14:paraId="07113B32" w14:textId="77777777" w:rsidR="0063375A" w:rsidRPr="00D00EAC" w:rsidRDefault="0063375A" w:rsidP="00BC528C">
            <w:pPr>
              <w:pStyle w:val="ColumnHeader"/>
            </w:pPr>
            <w:r>
              <w:t>Colofn (3)</w:t>
            </w:r>
          </w:p>
        </w:tc>
      </w:tr>
      <w:tr w:rsidR="0063375A" w:rsidRPr="00D00EAC" w14:paraId="40A690C0" w14:textId="77777777" w:rsidTr="00BC528C">
        <w:tc>
          <w:tcPr>
            <w:tcW w:w="1433" w:type="dxa"/>
            <w:tcBorders>
              <w:left w:val="single" w:sz="4" w:space="0" w:color="auto"/>
              <w:bottom w:val="single" w:sz="4" w:space="0" w:color="auto"/>
              <w:right w:val="single" w:sz="4" w:space="0" w:color="auto"/>
            </w:tcBorders>
          </w:tcPr>
          <w:p w14:paraId="39D7B0C3" w14:textId="77777777" w:rsidR="0063375A" w:rsidRPr="007A271A" w:rsidRDefault="0063375A" w:rsidP="00BC528C">
            <w:pPr>
              <w:pStyle w:val="TableText"/>
              <w:rPr>
                <w:b/>
                <w:bCs/>
              </w:rPr>
            </w:pPr>
            <w:r>
              <w:rPr>
                <w:b/>
              </w:rPr>
              <w:t>Disgrifiad</w:t>
            </w:r>
          </w:p>
        </w:tc>
        <w:tc>
          <w:tcPr>
            <w:tcW w:w="1433" w:type="dxa"/>
            <w:tcBorders>
              <w:left w:val="single" w:sz="4" w:space="0" w:color="auto"/>
              <w:bottom w:val="single" w:sz="4" w:space="0" w:color="auto"/>
              <w:right w:val="single" w:sz="4" w:space="0" w:color="auto"/>
            </w:tcBorders>
          </w:tcPr>
          <w:p w14:paraId="22A4F15F" w14:textId="77777777" w:rsidR="0063375A" w:rsidRPr="007A271A" w:rsidRDefault="0063375A" w:rsidP="00BC528C">
            <w:pPr>
              <w:pStyle w:val="TableText"/>
              <w:rPr>
                <w:b/>
                <w:bCs/>
              </w:rPr>
            </w:pPr>
            <w:r>
              <w:rPr>
                <w:b/>
              </w:rPr>
              <w:t>Y cwestiynau sydd i’w gofyn yn Saesneg</w:t>
            </w:r>
          </w:p>
        </w:tc>
        <w:tc>
          <w:tcPr>
            <w:tcW w:w="1433" w:type="dxa"/>
            <w:tcBorders>
              <w:left w:val="single" w:sz="4" w:space="0" w:color="auto"/>
              <w:bottom w:val="single" w:sz="4" w:space="0" w:color="auto"/>
              <w:right w:val="single" w:sz="4" w:space="0" w:color="auto"/>
            </w:tcBorders>
          </w:tcPr>
          <w:p w14:paraId="2CCC9CC2" w14:textId="77777777" w:rsidR="0063375A" w:rsidRPr="007A271A" w:rsidRDefault="0063375A" w:rsidP="00BC528C">
            <w:pPr>
              <w:pStyle w:val="TableText"/>
              <w:rPr>
                <w:b/>
                <w:bCs/>
              </w:rPr>
            </w:pPr>
            <w:r>
              <w:rPr>
                <w:b/>
              </w:rPr>
              <w:t>Y cwestiynau sydd i’w gofyn yn Gymraeg</w:t>
            </w:r>
          </w:p>
        </w:tc>
      </w:tr>
      <w:tr w:rsidR="0063375A" w:rsidRPr="00D00EAC" w14:paraId="7A8ACB93" w14:textId="77777777" w:rsidTr="00BC528C">
        <w:tc>
          <w:tcPr>
            <w:tcW w:w="1433" w:type="dxa"/>
            <w:tcBorders>
              <w:top w:val="single" w:sz="4" w:space="0" w:color="auto"/>
              <w:left w:val="single" w:sz="4" w:space="0" w:color="auto"/>
              <w:bottom w:val="single" w:sz="4" w:space="0" w:color="auto"/>
              <w:right w:val="single" w:sz="4" w:space="0" w:color="auto"/>
            </w:tcBorders>
          </w:tcPr>
          <w:p w14:paraId="510BDA29" w14:textId="77777777" w:rsidR="0063375A" w:rsidRPr="00D00EAC" w:rsidRDefault="0063375A" w:rsidP="00BC528C">
            <w:pPr>
              <w:pStyle w:val="TableText"/>
            </w:pPr>
            <w:r>
              <w:t>1. Person sy’n gwneud cais fel etholwr</w:t>
            </w:r>
          </w:p>
        </w:tc>
        <w:tc>
          <w:tcPr>
            <w:tcW w:w="1433" w:type="dxa"/>
            <w:tcBorders>
              <w:top w:val="single" w:sz="4" w:space="0" w:color="auto"/>
              <w:left w:val="single" w:sz="4" w:space="0" w:color="auto"/>
              <w:bottom w:val="single" w:sz="4" w:space="0" w:color="auto"/>
              <w:right w:val="single" w:sz="4" w:space="0" w:color="auto"/>
            </w:tcBorders>
          </w:tcPr>
          <w:p w14:paraId="4EBD2A84" w14:textId="77777777" w:rsidR="0063375A" w:rsidRDefault="0063375A"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4A14D8B4" w14:textId="77777777" w:rsidR="0063375A" w:rsidRDefault="0063375A" w:rsidP="00BC528C">
            <w:pPr>
              <w:pStyle w:val="linespace"/>
            </w:pPr>
          </w:p>
          <w:p w14:paraId="1CCA4790" w14:textId="77777777" w:rsidR="0063375A" w:rsidRPr="007A271A" w:rsidRDefault="0063375A" w:rsidP="00BC528C">
            <w:pPr>
              <w:pStyle w:val="TableText"/>
              <w:rPr>
                <w:i/>
                <w:iCs/>
                <w:u w:val="single"/>
              </w:rPr>
            </w:pPr>
            <w:r w:rsidRPr="007A271A">
              <w:rPr>
                <w:i/>
                <w:iCs/>
                <w:u w:val="single"/>
              </w:rPr>
              <w:t>Notes</w:t>
            </w:r>
            <w:r w:rsidRPr="00FA6476">
              <w:rPr>
                <w:i/>
                <w:iCs/>
                <w:u w:val="single"/>
              </w:rPr>
              <w:t xml:space="preserve"> </w:t>
            </w:r>
            <w:r w:rsidRPr="007A271A">
              <w:rPr>
                <w:i/>
                <w:iCs/>
                <w:u w:val="single"/>
              </w:rPr>
              <w:t>to</w:t>
            </w:r>
            <w:r w:rsidRPr="00FA6476">
              <w:rPr>
                <w:i/>
                <w:iCs/>
                <w:u w:val="single"/>
              </w:rPr>
              <w:t xml:space="preserve"> </w:t>
            </w:r>
            <w:r w:rsidRPr="007A271A">
              <w:rPr>
                <w:i/>
                <w:iCs/>
                <w:u w:val="single"/>
              </w:rPr>
              <w:t>1(a)</w:t>
            </w:r>
          </w:p>
          <w:p w14:paraId="17280E72" w14:textId="77777777" w:rsidR="0063375A" w:rsidRPr="007A271A" w:rsidRDefault="0063375A" w:rsidP="00BC528C">
            <w:pPr>
              <w:pStyle w:val="TableText"/>
              <w:rPr>
                <w:i/>
                <w:iCs/>
              </w:rPr>
            </w:pPr>
            <w:r w:rsidRPr="007A271A">
              <w:rPr>
                <w:i/>
                <w:iCs/>
              </w:rPr>
              <w:t>The</w:t>
            </w:r>
            <w:r w:rsidRPr="00FA6476">
              <w:rPr>
                <w:i/>
                <w:iCs/>
              </w:rPr>
              <w:t xml:space="preserve"> </w:t>
            </w:r>
            <w:r w:rsidRPr="007A271A">
              <w:rPr>
                <w:i/>
                <w:iCs/>
              </w:rPr>
              <w:t>presiding</w:t>
            </w:r>
            <w:r w:rsidRPr="00FA6476">
              <w:rPr>
                <w:i/>
                <w:iCs/>
              </w:rPr>
              <w:t xml:space="preserve"> </w:t>
            </w:r>
            <w:r w:rsidRPr="007A271A">
              <w:rPr>
                <w:i/>
                <w:iCs/>
              </w:rPr>
              <w:t>officer</w:t>
            </w:r>
            <w:r w:rsidRPr="00FA6476">
              <w:rPr>
                <w:i/>
                <w:iCs/>
              </w:rPr>
              <w:t xml:space="preserve"> </w:t>
            </w:r>
            <w:r w:rsidRPr="007A271A">
              <w:rPr>
                <w:i/>
                <w:iCs/>
              </w:rPr>
              <w:t>must</w:t>
            </w:r>
            <w:r w:rsidRPr="00FA6476">
              <w:rPr>
                <w:i/>
                <w:iCs/>
              </w:rPr>
              <w:t xml:space="preserve"> </w:t>
            </w:r>
            <w:r w:rsidRPr="007A271A">
              <w:rPr>
                <w:i/>
                <w:iCs/>
              </w:rPr>
              <w:t>then</w:t>
            </w:r>
            <w:r w:rsidRPr="00FA6476">
              <w:rPr>
                <w:i/>
                <w:iCs/>
              </w:rPr>
              <w:t xml:space="preserve"> </w:t>
            </w:r>
            <w:r w:rsidRPr="007A271A">
              <w:rPr>
                <w:i/>
                <w:iCs/>
              </w:rPr>
              <w:t>read</w:t>
            </w:r>
            <w:r w:rsidRPr="00FA6476">
              <w:rPr>
                <w:i/>
                <w:iCs/>
              </w:rPr>
              <w:t xml:space="preserve"> </w:t>
            </w:r>
            <w:r w:rsidRPr="007A271A">
              <w:rPr>
                <w:i/>
                <w:iCs/>
              </w:rPr>
              <w:t>the</w:t>
            </w:r>
            <w:r w:rsidRPr="00FA6476">
              <w:rPr>
                <w:i/>
                <w:iCs/>
              </w:rPr>
              <w:t xml:space="preserve"> </w:t>
            </w:r>
            <w:r w:rsidRPr="007A271A">
              <w:rPr>
                <w:i/>
                <w:iCs/>
              </w:rPr>
              <w:t>whole</w:t>
            </w:r>
            <w:r w:rsidRPr="00FA6476">
              <w:rPr>
                <w:i/>
                <w:iCs/>
              </w:rPr>
              <w:t xml:space="preserve"> </w:t>
            </w:r>
            <w:r w:rsidRPr="007A271A">
              <w:rPr>
                <w:i/>
                <w:iCs/>
              </w:rPr>
              <w:t>entry</w:t>
            </w:r>
            <w:r w:rsidRPr="00FA6476">
              <w:rPr>
                <w:i/>
                <w:iCs/>
              </w:rPr>
              <w:t xml:space="preserve"> </w:t>
            </w:r>
            <w:r w:rsidRPr="007A271A">
              <w:rPr>
                <w:i/>
                <w:iCs/>
              </w:rPr>
              <w:t>from</w:t>
            </w:r>
            <w:r w:rsidRPr="00FA6476">
              <w:rPr>
                <w:i/>
                <w:iCs/>
              </w:rPr>
              <w:t xml:space="preserve"> </w:t>
            </w:r>
            <w:r w:rsidRPr="007A271A">
              <w:rPr>
                <w:i/>
                <w:iCs/>
              </w:rPr>
              <w:t>the</w:t>
            </w:r>
            <w:r w:rsidRPr="00FA6476">
              <w:rPr>
                <w:i/>
                <w:iCs/>
              </w:rPr>
              <w:t xml:space="preserve"> </w:t>
            </w:r>
            <w:r w:rsidRPr="007A271A">
              <w:rPr>
                <w:i/>
                <w:iCs/>
              </w:rPr>
              <w:t>copies</w:t>
            </w:r>
            <w:r w:rsidRPr="00FA6476">
              <w:rPr>
                <w:i/>
                <w:iCs/>
              </w:rPr>
              <w:t xml:space="preserve"> </w:t>
            </w:r>
            <w:r w:rsidRPr="007A271A">
              <w:rPr>
                <w:i/>
                <w:iCs/>
              </w:rPr>
              <w:t>of</w:t>
            </w:r>
            <w:r w:rsidRPr="00FA6476">
              <w:rPr>
                <w:i/>
                <w:iCs/>
              </w:rPr>
              <w:t xml:space="preserve"> </w:t>
            </w:r>
            <w:r w:rsidRPr="007A271A">
              <w:rPr>
                <w:i/>
                <w:iCs/>
              </w:rPr>
              <w:t>the</w:t>
            </w:r>
            <w:r w:rsidRPr="00FA6476">
              <w:rPr>
                <w:i/>
                <w:iCs/>
              </w:rPr>
              <w:t xml:space="preserve"> </w:t>
            </w:r>
            <w:r w:rsidRPr="007A271A">
              <w:rPr>
                <w:i/>
                <w:iCs/>
              </w:rPr>
              <w:t>registration</w:t>
            </w:r>
            <w:r w:rsidRPr="00FA6476">
              <w:rPr>
                <w:i/>
                <w:iCs/>
              </w:rPr>
              <w:t xml:space="preserve"> </w:t>
            </w:r>
            <w:r w:rsidRPr="007A271A">
              <w:rPr>
                <w:i/>
                <w:iCs/>
              </w:rPr>
              <w:t>records.</w:t>
            </w:r>
          </w:p>
          <w:p w14:paraId="76BEE88D" w14:textId="77777777" w:rsidR="0063375A" w:rsidRDefault="0063375A" w:rsidP="00BC528C">
            <w:pPr>
              <w:pStyle w:val="linespace"/>
            </w:pPr>
          </w:p>
          <w:p w14:paraId="14EC71D2" w14:textId="77777777" w:rsidR="0063375A" w:rsidRDefault="0063375A" w:rsidP="00BC528C">
            <w:pPr>
              <w:pStyle w:val="TableText"/>
            </w:pPr>
            <w:r>
              <w:lastRenderedPageBreak/>
              <w:t>1(b)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county/county</w:t>
            </w:r>
            <w:r w:rsidRPr="00FA6476">
              <w:t xml:space="preserve"> </w:t>
            </w:r>
            <w:r>
              <w:t>borough,</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4DD73DDC" w14:textId="77777777" w:rsidR="0063375A" w:rsidRDefault="0063375A" w:rsidP="00BC528C">
            <w:pPr>
              <w:pStyle w:val="linespace"/>
            </w:pPr>
          </w:p>
          <w:p w14:paraId="556D0014" w14:textId="77777777" w:rsidR="0063375A" w:rsidRDefault="0063375A"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51A8F354" w14:textId="77777777" w:rsidR="0063375A" w:rsidRPr="00037C3A" w:rsidRDefault="0063375A" w:rsidP="00BC528C">
            <w:pPr>
              <w:pStyle w:val="TableText"/>
              <w:rPr>
                <w:i/>
                <w:iCs/>
              </w:rPr>
            </w:pPr>
            <w:r w:rsidRPr="00037C3A">
              <w:rPr>
                <w:i/>
                <w:iCs/>
              </w:rPr>
              <w:t>The</w:t>
            </w:r>
            <w:r w:rsidRPr="00FA6476">
              <w:rPr>
                <w:i/>
                <w:iCs/>
              </w:rPr>
              <w:t xml:space="preserve"> </w:t>
            </w:r>
            <w:r w:rsidRPr="00037C3A">
              <w:rPr>
                <w:i/>
                <w:iCs/>
              </w:rPr>
              <w:t>presiding</w:t>
            </w:r>
            <w:r w:rsidRPr="00FA6476">
              <w:rPr>
                <w:i/>
                <w:iCs/>
              </w:rPr>
              <w:t xml:space="preserve"> </w:t>
            </w:r>
            <w:r w:rsidRPr="00037C3A">
              <w:rPr>
                <w:i/>
                <w:iCs/>
              </w:rPr>
              <w:t>officer</w:t>
            </w:r>
            <w:r w:rsidRPr="00FA6476">
              <w:rPr>
                <w:i/>
                <w:iCs/>
              </w:rPr>
              <w:t xml:space="preserve"> </w:t>
            </w:r>
            <w:r w:rsidRPr="00037C3A">
              <w:rPr>
                <w:i/>
                <w:iCs/>
              </w:rPr>
              <w:t>must</w:t>
            </w:r>
            <w:r w:rsidRPr="00FA6476">
              <w:rPr>
                <w:i/>
                <w:iCs/>
              </w:rPr>
              <w:t xml:space="preserve"> </w:t>
            </w:r>
            <w:r w:rsidRPr="00037C3A">
              <w:rPr>
                <w:i/>
                <w:iCs/>
              </w:rPr>
              <w:t>say</w:t>
            </w:r>
            <w:r w:rsidRPr="00FA6476">
              <w:rPr>
                <w:i/>
                <w:iCs/>
              </w:rPr>
              <w:t xml:space="preserve"> </w:t>
            </w:r>
            <w:r w:rsidRPr="00037C3A">
              <w:rPr>
                <w:i/>
                <w:iCs/>
              </w:rPr>
              <w:t>either</w:t>
            </w:r>
            <w:r w:rsidRPr="00FA6476">
              <w:rPr>
                <w:i/>
                <w:iCs/>
              </w:rPr>
              <w:t xml:space="preserve"> </w:t>
            </w:r>
            <w:r>
              <w:rPr>
                <w:i/>
                <w:iCs/>
              </w:rPr>
              <w:t>“</w:t>
            </w:r>
            <w:r w:rsidRPr="00037C3A">
              <w:rPr>
                <w:i/>
                <w:iCs/>
              </w:rPr>
              <w:t>county</w:t>
            </w:r>
            <w:r>
              <w:rPr>
                <w:i/>
                <w:iCs/>
              </w:rPr>
              <w:t>”</w:t>
            </w:r>
          </w:p>
          <w:p w14:paraId="598BC537" w14:textId="77777777" w:rsidR="0063375A" w:rsidRPr="00037C3A" w:rsidRDefault="0063375A" w:rsidP="00BC528C">
            <w:pPr>
              <w:pStyle w:val="TableText"/>
              <w:rPr>
                <w:i/>
                <w:iCs/>
              </w:rPr>
            </w:pPr>
            <w:r w:rsidRPr="00037C3A">
              <w:rPr>
                <w:i/>
                <w:iCs/>
              </w:rPr>
              <w:t>or</w:t>
            </w:r>
            <w:r w:rsidRPr="00FA6476">
              <w:rPr>
                <w:i/>
                <w:iCs/>
              </w:rPr>
              <w:t xml:space="preserve"> </w:t>
            </w:r>
            <w:r>
              <w:rPr>
                <w:i/>
                <w:iCs/>
              </w:rPr>
              <w:t>“</w:t>
            </w:r>
            <w:r w:rsidRPr="00037C3A">
              <w:rPr>
                <w:i/>
                <w:iCs/>
              </w:rPr>
              <w:t>county</w:t>
            </w:r>
            <w:r w:rsidRPr="00FA6476">
              <w:rPr>
                <w:i/>
                <w:iCs/>
              </w:rPr>
              <w:t xml:space="preserve"> </w:t>
            </w:r>
            <w:r w:rsidRPr="00037C3A">
              <w:rPr>
                <w:i/>
                <w:iCs/>
              </w:rPr>
              <w:t>borough</w:t>
            </w:r>
            <w:r>
              <w:rPr>
                <w:i/>
                <w:iCs/>
              </w:rPr>
              <w:t>”</w:t>
            </w:r>
            <w:r w:rsidRPr="00037C3A">
              <w:rPr>
                <w:i/>
                <w:iCs/>
              </w:rPr>
              <w:t>,</w:t>
            </w:r>
            <w:r w:rsidRPr="00FA6476">
              <w:rPr>
                <w:i/>
                <w:iCs/>
              </w:rPr>
              <w:t xml:space="preserve"> </w:t>
            </w:r>
            <w:r w:rsidRPr="00037C3A">
              <w:rPr>
                <w:i/>
                <w:iCs/>
              </w:rPr>
              <w:t>as</w:t>
            </w:r>
            <w:r w:rsidRPr="00FA6476">
              <w:rPr>
                <w:i/>
                <w:iCs/>
              </w:rPr>
              <w:t xml:space="preserve"> </w:t>
            </w:r>
            <w:r w:rsidRPr="00037C3A">
              <w:rPr>
                <w:i/>
                <w:iCs/>
              </w:rPr>
              <w:t>appropriate.</w:t>
            </w:r>
            <w:r w:rsidRPr="00FA6476">
              <w:rPr>
                <w:i/>
                <w:iCs/>
              </w:rPr>
              <w:t xml:space="preserve"> </w:t>
            </w:r>
            <w:r w:rsidRPr="00037C3A">
              <w:rPr>
                <w:i/>
                <w:iCs/>
              </w:rPr>
              <w:t>The</w:t>
            </w:r>
            <w:r w:rsidRPr="00FA6476">
              <w:rPr>
                <w:i/>
                <w:iCs/>
              </w:rPr>
              <w:t xml:space="preserve"> </w:t>
            </w:r>
            <w:r w:rsidRPr="00037C3A">
              <w:rPr>
                <w:i/>
                <w:iCs/>
              </w:rPr>
              <w:t>words</w:t>
            </w:r>
            <w:r w:rsidRPr="00FA6476">
              <w:rPr>
                <w:i/>
                <w:iCs/>
              </w:rPr>
              <w:t xml:space="preserve"> </w:t>
            </w:r>
            <w:r>
              <w:rPr>
                <w:i/>
                <w:iCs/>
              </w:rPr>
              <w:t>“</w:t>
            </w:r>
            <w:r w:rsidRPr="00037C3A">
              <w:rPr>
                <w:i/>
                <w:iCs/>
              </w:rPr>
              <w:t>,</w:t>
            </w:r>
            <w:r w:rsidRPr="00FA6476">
              <w:rPr>
                <w:i/>
                <w:iCs/>
              </w:rPr>
              <w:t xml:space="preserve"> </w:t>
            </w:r>
            <w:r w:rsidRPr="00037C3A">
              <w:rPr>
                <w:i/>
                <w:iCs/>
              </w:rPr>
              <w:t>in</w:t>
            </w:r>
            <w:r w:rsidRPr="00FA6476">
              <w:rPr>
                <w:i/>
                <w:iCs/>
              </w:rPr>
              <w:t xml:space="preserve"> </w:t>
            </w:r>
            <w:r w:rsidRPr="00037C3A">
              <w:rPr>
                <w:i/>
                <w:iCs/>
              </w:rPr>
              <w:t>this</w:t>
            </w:r>
          </w:p>
          <w:p w14:paraId="6219B7CE" w14:textId="77777777" w:rsidR="0063375A" w:rsidRPr="00037C3A" w:rsidRDefault="0063375A" w:rsidP="00BC528C">
            <w:pPr>
              <w:pStyle w:val="TableText"/>
              <w:rPr>
                <w:i/>
                <w:iCs/>
              </w:rPr>
            </w:pPr>
            <w:r w:rsidRPr="00037C3A">
              <w:rPr>
                <w:i/>
                <w:iCs/>
              </w:rPr>
              <w:t>or</w:t>
            </w:r>
            <w:r w:rsidRPr="00FA6476">
              <w:rPr>
                <w:i/>
                <w:iCs/>
              </w:rPr>
              <w:t xml:space="preserve"> </w:t>
            </w:r>
            <w:r w:rsidRPr="00037C3A">
              <w:rPr>
                <w:i/>
                <w:iCs/>
              </w:rPr>
              <w:t>another</w:t>
            </w:r>
            <w:r w:rsidRPr="00FA6476">
              <w:rPr>
                <w:i/>
                <w:iCs/>
              </w:rPr>
              <w:t xml:space="preserve"> </w:t>
            </w:r>
            <w:r w:rsidRPr="00037C3A">
              <w:rPr>
                <w:i/>
                <w:iCs/>
              </w:rPr>
              <w:t>electoral</w:t>
            </w:r>
            <w:r w:rsidRPr="00FA6476">
              <w:rPr>
                <w:i/>
                <w:iCs/>
              </w:rPr>
              <w:t xml:space="preserve"> </w:t>
            </w:r>
            <w:r w:rsidRPr="00037C3A">
              <w:rPr>
                <w:i/>
                <w:iCs/>
              </w:rPr>
              <w:t>ward,</w:t>
            </w:r>
            <w:r>
              <w:rPr>
                <w:i/>
                <w:iCs/>
              </w:rPr>
              <w:t>”</w:t>
            </w:r>
            <w:r w:rsidRPr="00FA6476">
              <w:rPr>
                <w:i/>
                <w:iCs/>
              </w:rPr>
              <w:t xml:space="preserve"> </w:t>
            </w:r>
            <w:r w:rsidRPr="00037C3A">
              <w:rPr>
                <w:i/>
                <w:iCs/>
              </w:rPr>
              <w:t>may</w:t>
            </w:r>
            <w:r w:rsidRPr="00FA6476">
              <w:rPr>
                <w:i/>
                <w:iCs/>
              </w:rPr>
              <w:t xml:space="preserve"> </w:t>
            </w:r>
            <w:r w:rsidRPr="00037C3A">
              <w:rPr>
                <w:i/>
                <w:iCs/>
              </w:rPr>
              <w:t>be</w:t>
            </w:r>
            <w:r w:rsidRPr="00FA6476">
              <w:rPr>
                <w:i/>
                <w:iCs/>
              </w:rPr>
              <w:t xml:space="preserve"> </w:t>
            </w:r>
            <w:r w:rsidRPr="00037C3A">
              <w:rPr>
                <w:i/>
                <w:iCs/>
              </w:rPr>
              <w:t>omitted</w:t>
            </w:r>
            <w:r w:rsidRPr="00FA6476">
              <w:rPr>
                <w:i/>
                <w:iCs/>
              </w:rPr>
              <w:t xml:space="preserve"> </w:t>
            </w:r>
            <w:r w:rsidRPr="00037C3A">
              <w:rPr>
                <w:i/>
                <w:iCs/>
              </w:rPr>
              <w:t>if</w:t>
            </w:r>
            <w:r w:rsidRPr="00FA6476">
              <w:rPr>
                <w:i/>
                <w:iCs/>
              </w:rPr>
              <w:t xml:space="preserve"> </w:t>
            </w:r>
            <w:r w:rsidRPr="00037C3A">
              <w:rPr>
                <w:i/>
                <w:iCs/>
              </w:rPr>
              <w:t>an</w:t>
            </w:r>
            <w:r w:rsidRPr="00FA6476">
              <w:rPr>
                <w:i/>
                <w:iCs/>
              </w:rPr>
              <w:t xml:space="preserve"> </w:t>
            </w:r>
            <w:r w:rsidRPr="00037C3A">
              <w:rPr>
                <w:i/>
                <w:iCs/>
              </w:rPr>
              <w:t>election</w:t>
            </w:r>
          </w:p>
          <w:p w14:paraId="0FAD3819" w14:textId="77777777" w:rsidR="0063375A" w:rsidRPr="00037C3A" w:rsidRDefault="0063375A" w:rsidP="00BC528C">
            <w:pPr>
              <w:pStyle w:val="TableText"/>
              <w:rPr>
                <w:i/>
                <w:iCs/>
              </w:rPr>
            </w:pPr>
            <w:r w:rsidRPr="00037C3A">
              <w:rPr>
                <w:i/>
                <w:iCs/>
              </w:rPr>
              <w:t>is</w:t>
            </w:r>
            <w:r w:rsidRPr="00FA6476">
              <w:rPr>
                <w:i/>
                <w:iCs/>
              </w:rPr>
              <w:t xml:space="preserve"> </w:t>
            </w:r>
            <w:r w:rsidRPr="00037C3A">
              <w:rPr>
                <w:i/>
                <w:iCs/>
              </w:rPr>
              <w:t>taking</w:t>
            </w:r>
            <w:r w:rsidRPr="00FA6476">
              <w:rPr>
                <w:i/>
                <w:iCs/>
              </w:rPr>
              <w:t xml:space="preserve"> </w:t>
            </w:r>
            <w:r w:rsidRPr="00037C3A">
              <w:rPr>
                <w:i/>
                <w:iCs/>
              </w:rPr>
              <w:t>place</w:t>
            </w:r>
            <w:r w:rsidRPr="00FA6476">
              <w:rPr>
                <w:i/>
                <w:iCs/>
              </w:rPr>
              <w:t xml:space="preserve"> </w:t>
            </w:r>
            <w:r w:rsidRPr="00037C3A">
              <w:rPr>
                <w:i/>
                <w:iCs/>
              </w:rPr>
              <w:t>only</w:t>
            </w:r>
            <w:r w:rsidRPr="00FA6476">
              <w:rPr>
                <w:i/>
                <w:iCs/>
              </w:rPr>
              <w:t xml:space="preserve"> </w:t>
            </w:r>
            <w:r w:rsidRPr="00037C3A">
              <w:rPr>
                <w:i/>
                <w:iCs/>
              </w:rPr>
              <w:t>in</w:t>
            </w:r>
            <w:r w:rsidRPr="00FA6476">
              <w:rPr>
                <w:i/>
                <w:iCs/>
              </w:rPr>
              <w:t xml:space="preserve"> </w:t>
            </w:r>
            <w:r w:rsidRPr="00037C3A">
              <w:rPr>
                <w:i/>
                <w:iCs/>
              </w:rPr>
              <w:t>one</w:t>
            </w:r>
            <w:r w:rsidRPr="00FA6476">
              <w:rPr>
                <w:i/>
                <w:iCs/>
              </w:rPr>
              <w:t xml:space="preserve"> </w:t>
            </w:r>
            <w:r w:rsidRPr="00037C3A">
              <w:rPr>
                <w:i/>
                <w:iCs/>
              </w:rPr>
              <w:t>electoral</w:t>
            </w:r>
            <w:r w:rsidRPr="00FA6476">
              <w:rPr>
                <w:i/>
                <w:iCs/>
              </w:rPr>
              <w:t xml:space="preserve"> </w:t>
            </w:r>
            <w:r w:rsidRPr="00037C3A">
              <w:rPr>
                <w:i/>
                <w:iCs/>
              </w:rPr>
              <w:t>ward</w:t>
            </w:r>
            <w:r>
              <w:rPr>
                <w:i/>
                <w:iCs/>
              </w:rPr>
              <w:t>.</w:t>
            </w:r>
          </w:p>
          <w:p w14:paraId="034DDDE5" w14:textId="77777777" w:rsidR="0063375A" w:rsidRDefault="0063375A" w:rsidP="00BC528C">
            <w:pPr>
              <w:pStyle w:val="linespace"/>
            </w:pPr>
          </w:p>
          <w:p w14:paraId="5D464041" w14:textId="77777777" w:rsidR="0063375A" w:rsidRDefault="0063375A" w:rsidP="00BC528C">
            <w:pPr>
              <w:pStyle w:val="linespace"/>
            </w:pPr>
          </w:p>
          <w:p w14:paraId="6B1BE1F1" w14:textId="77777777" w:rsidR="0063375A" w:rsidRPr="00D00EAC"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27B7D3B6" w14:textId="77777777" w:rsidR="0063375A" w:rsidRPr="003A2C53" w:rsidRDefault="0063375A" w:rsidP="00BC528C">
            <w:pPr>
              <w:spacing w:before="20" w:line="220" w:lineRule="atLeast"/>
              <w:rPr>
                <w:sz w:val="21"/>
                <w:szCs w:val="20"/>
                <w:lang w:eastAsia="en-US"/>
              </w:rPr>
            </w:pPr>
            <w:r w:rsidRPr="003A2C53">
              <w:rPr>
                <w:sz w:val="21"/>
                <w:szCs w:val="20"/>
                <w:lang w:eastAsia="en-US"/>
              </w:rPr>
              <w:lastRenderedPageBreak/>
              <w:t>1(a) “Ai chi yw’r person sydd wedi ei gofrestru yn y gofrestr etholwyr llywodraeth leol ar gyfer yr etholiad hwn fel a ganlyn?”</w:t>
            </w:r>
          </w:p>
          <w:p w14:paraId="5241BC04" w14:textId="77777777" w:rsidR="0063375A" w:rsidRPr="003A2C53" w:rsidRDefault="0063375A" w:rsidP="00BC528C">
            <w:pPr>
              <w:spacing w:line="240" w:lineRule="exact"/>
              <w:rPr>
                <w:noProof/>
                <w:sz w:val="20"/>
                <w:szCs w:val="20"/>
                <w:lang w:eastAsia="en-US"/>
              </w:rPr>
            </w:pPr>
          </w:p>
          <w:p w14:paraId="3ED6C98F" w14:textId="77777777" w:rsidR="0063375A" w:rsidRPr="003A2C53" w:rsidRDefault="0063375A" w:rsidP="00BC528C">
            <w:pPr>
              <w:spacing w:before="20" w:line="220" w:lineRule="atLeast"/>
              <w:rPr>
                <w:i/>
                <w:iCs/>
                <w:sz w:val="21"/>
                <w:szCs w:val="20"/>
                <w:u w:val="single"/>
                <w:lang w:eastAsia="en-US"/>
              </w:rPr>
            </w:pPr>
            <w:r w:rsidRPr="003A2C53">
              <w:rPr>
                <w:i/>
                <w:sz w:val="21"/>
                <w:szCs w:val="20"/>
                <w:u w:val="single"/>
                <w:lang w:eastAsia="en-US"/>
              </w:rPr>
              <w:t>Nodiadau ar 1(a)</w:t>
            </w:r>
          </w:p>
          <w:p w14:paraId="50FF4033" w14:textId="77777777" w:rsidR="0063375A" w:rsidRPr="003A2C53" w:rsidRDefault="0063375A" w:rsidP="00BC528C">
            <w:pPr>
              <w:spacing w:before="20" w:line="220" w:lineRule="atLeast"/>
              <w:rPr>
                <w:i/>
                <w:iCs/>
                <w:sz w:val="21"/>
                <w:szCs w:val="20"/>
                <w:lang w:eastAsia="en-US"/>
              </w:rPr>
            </w:pPr>
            <w:r w:rsidRPr="003A2C53">
              <w:rPr>
                <w:i/>
                <w:sz w:val="21"/>
                <w:szCs w:val="20"/>
                <w:lang w:eastAsia="en-US"/>
              </w:rPr>
              <w:t xml:space="preserve">Yna rhaid i’r swyddog llywyddu ddarllen y cofnod cyfan o’r copïau o’r </w:t>
            </w:r>
            <w:r w:rsidRPr="003A2C53">
              <w:rPr>
                <w:i/>
                <w:sz w:val="21"/>
                <w:szCs w:val="20"/>
                <w:lang w:eastAsia="en-US"/>
              </w:rPr>
              <w:lastRenderedPageBreak/>
              <w:t>cofnodion cofrestru.</w:t>
            </w:r>
          </w:p>
          <w:p w14:paraId="6B4EC8C7" w14:textId="77777777" w:rsidR="0063375A" w:rsidRPr="003A2C53" w:rsidRDefault="0063375A" w:rsidP="00BC528C">
            <w:pPr>
              <w:spacing w:line="240" w:lineRule="exact"/>
              <w:rPr>
                <w:noProof/>
                <w:sz w:val="20"/>
                <w:szCs w:val="20"/>
                <w:lang w:eastAsia="en-US"/>
              </w:rPr>
            </w:pPr>
          </w:p>
          <w:p w14:paraId="48797BD8" w14:textId="77777777" w:rsidR="0063375A" w:rsidRPr="003A2C53" w:rsidRDefault="0063375A" w:rsidP="00BC528C">
            <w:pPr>
              <w:spacing w:before="20" w:line="220" w:lineRule="atLeast"/>
              <w:rPr>
                <w:sz w:val="21"/>
                <w:szCs w:val="20"/>
                <w:lang w:eastAsia="en-US"/>
              </w:rPr>
            </w:pPr>
            <w:r w:rsidRPr="003A2C53">
              <w:rPr>
                <w:sz w:val="21"/>
                <w:szCs w:val="20"/>
                <w:lang w:eastAsia="en-US"/>
              </w:rPr>
              <w:t>1(b) “Ydych chi eisoes wedi pleidleisio, yn y ward etholiadol hon neu mewn ward etholiadol arall, yn yr etholiad ar gyfer cynghorwyr i’r sir/fwrdeistref sirol hon, heblaw fel dirprwy ar ran rhyw berson arall?”</w:t>
            </w:r>
          </w:p>
          <w:p w14:paraId="7790E98D" w14:textId="77777777" w:rsidR="0063375A" w:rsidRPr="003A2C53" w:rsidRDefault="0063375A" w:rsidP="00BC528C">
            <w:pPr>
              <w:spacing w:line="240" w:lineRule="exact"/>
              <w:rPr>
                <w:noProof/>
                <w:sz w:val="20"/>
                <w:szCs w:val="20"/>
                <w:lang w:eastAsia="en-US"/>
              </w:rPr>
            </w:pPr>
          </w:p>
          <w:p w14:paraId="0D5CCF7F" w14:textId="77777777" w:rsidR="0063375A" w:rsidRPr="003A2C53" w:rsidRDefault="0063375A" w:rsidP="00BC528C">
            <w:pPr>
              <w:spacing w:before="20" w:line="220" w:lineRule="atLeast"/>
              <w:rPr>
                <w:i/>
                <w:iCs/>
                <w:sz w:val="21"/>
                <w:szCs w:val="20"/>
                <w:u w:val="single"/>
                <w:lang w:eastAsia="en-US"/>
              </w:rPr>
            </w:pPr>
            <w:r w:rsidRPr="003A2C53">
              <w:rPr>
                <w:i/>
                <w:sz w:val="21"/>
                <w:szCs w:val="20"/>
                <w:u w:val="single"/>
                <w:lang w:eastAsia="en-US"/>
              </w:rPr>
              <w:t>Nodiadau ar 1(b)</w:t>
            </w:r>
          </w:p>
          <w:p w14:paraId="3C90E59F" w14:textId="77777777" w:rsidR="0063375A" w:rsidRPr="003A2C53" w:rsidRDefault="0063375A" w:rsidP="00BC528C">
            <w:pPr>
              <w:spacing w:before="20" w:line="220" w:lineRule="atLeast"/>
              <w:rPr>
                <w:i/>
                <w:iCs/>
                <w:sz w:val="21"/>
                <w:szCs w:val="20"/>
                <w:lang w:eastAsia="en-US"/>
              </w:rPr>
            </w:pPr>
            <w:r w:rsidRPr="003A2C53">
              <w:rPr>
                <w:i/>
                <w:sz w:val="21"/>
                <w:szCs w:val="20"/>
                <w:lang w:eastAsia="en-US"/>
              </w:rPr>
              <w:t>Rhaid i’r swyddog llywyddu ddweud naill ai “sir”</w:t>
            </w:r>
          </w:p>
          <w:p w14:paraId="1DC5DE3A" w14:textId="77777777" w:rsidR="0063375A" w:rsidRPr="003A2C53" w:rsidRDefault="0063375A" w:rsidP="00BC528C">
            <w:pPr>
              <w:spacing w:before="20" w:line="220" w:lineRule="atLeast"/>
              <w:rPr>
                <w:i/>
                <w:iCs/>
                <w:sz w:val="21"/>
                <w:szCs w:val="20"/>
                <w:lang w:eastAsia="en-US"/>
              </w:rPr>
            </w:pPr>
            <w:r w:rsidRPr="003A2C53">
              <w:rPr>
                <w:i/>
                <w:sz w:val="21"/>
                <w:szCs w:val="20"/>
                <w:lang w:eastAsia="en-US"/>
              </w:rPr>
              <w:t>neu “fwrdeistref sirol”, fel y bo’n briodol. Caniateir hepgor y geiriau “, yn y ward etholiadol hon</w:t>
            </w:r>
          </w:p>
          <w:p w14:paraId="4AEB2C43" w14:textId="77777777" w:rsidR="0063375A" w:rsidRPr="003A2C53" w:rsidRDefault="0063375A" w:rsidP="00BC528C">
            <w:pPr>
              <w:spacing w:before="20" w:line="220" w:lineRule="atLeast"/>
              <w:rPr>
                <w:i/>
                <w:iCs/>
                <w:sz w:val="21"/>
                <w:szCs w:val="20"/>
                <w:lang w:eastAsia="en-US"/>
              </w:rPr>
            </w:pPr>
            <w:r w:rsidRPr="003A2C53">
              <w:rPr>
                <w:i/>
                <w:sz w:val="21"/>
                <w:szCs w:val="20"/>
                <w:lang w:eastAsia="en-US"/>
              </w:rPr>
              <w:t>neu mewn ward etholiadol arall,” os oes etholiad</w:t>
            </w:r>
          </w:p>
          <w:p w14:paraId="3B0DF456" w14:textId="77777777" w:rsidR="0063375A" w:rsidRPr="003A2C53" w:rsidRDefault="0063375A" w:rsidP="00BC528C">
            <w:pPr>
              <w:spacing w:before="20" w:line="220" w:lineRule="atLeast"/>
              <w:rPr>
                <w:i/>
                <w:iCs/>
                <w:sz w:val="21"/>
                <w:szCs w:val="20"/>
                <w:lang w:eastAsia="en-US"/>
              </w:rPr>
            </w:pPr>
            <w:r w:rsidRPr="003A2C53">
              <w:rPr>
                <w:i/>
                <w:sz w:val="21"/>
                <w:szCs w:val="20"/>
                <w:lang w:eastAsia="en-US"/>
              </w:rPr>
              <w:t>yn digwydd mewn un ward etholiadol yn unig</w:t>
            </w:r>
            <w:r>
              <w:rPr>
                <w:i/>
                <w:sz w:val="21"/>
                <w:szCs w:val="20"/>
                <w:lang w:eastAsia="en-US"/>
              </w:rPr>
              <w:t>.</w:t>
            </w:r>
          </w:p>
          <w:p w14:paraId="21635399" w14:textId="77777777" w:rsidR="0063375A" w:rsidRPr="00D00EAC" w:rsidRDefault="0063375A" w:rsidP="00BC528C">
            <w:pPr>
              <w:pStyle w:val="TableText"/>
            </w:pPr>
          </w:p>
        </w:tc>
      </w:tr>
      <w:tr w:rsidR="0063375A" w:rsidRPr="00D00EAC" w14:paraId="59C4D672" w14:textId="77777777" w:rsidTr="00BC528C">
        <w:tc>
          <w:tcPr>
            <w:tcW w:w="1433" w:type="dxa"/>
            <w:tcBorders>
              <w:top w:val="single" w:sz="4" w:space="0" w:color="auto"/>
              <w:left w:val="single" w:sz="4" w:space="0" w:color="auto"/>
              <w:bottom w:val="single" w:sz="4" w:space="0" w:color="auto"/>
              <w:right w:val="single" w:sz="4" w:space="0" w:color="auto"/>
            </w:tcBorders>
          </w:tcPr>
          <w:p w14:paraId="39B0D30B" w14:textId="77777777" w:rsidR="0063375A" w:rsidRPr="00D00EAC" w:rsidRDefault="0063375A" w:rsidP="00BC528C">
            <w:pPr>
              <w:pStyle w:val="TableText"/>
            </w:pPr>
            <w:r>
              <w:lastRenderedPageBreak/>
              <w:t xml:space="preserve">2. Person sy’n gwneud cais fel dirprwy ar ran etholwr heblaw </w:t>
            </w:r>
            <w:r>
              <w:lastRenderedPageBreak/>
              <w:t>etholwr sydd â chofnod dienw</w:t>
            </w:r>
          </w:p>
        </w:tc>
        <w:tc>
          <w:tcPr>
            <w:tcW w:w="1433" w:type="dxa"/>
            <w:tcBorders>
              <w:top w:val="single" w:sz="4" w:space="0" w:color="auto"/>
              <w:left w:val="single" w:sz="4" w:space="0" w:color="auto"/>
              <w:bottom w:val="single" w:sz="4" w:space="0" w:color="auto"/>
              <w:right w:val="single" w:sz="4" w:space="0" w:color="auto"/>
            </w:tcBorders>
          </w:tcPr>
          <w:p w14:paraId="4F9D2496" w14:textId="77777777" w:rsidR="0063375A" w:rsidRDefault="0063375A" w:rsidP="00BC528C">
            <w:pPr>
              <w:pStyle w:val="TableText"/>
            </w:pPr>
            <w:r w:rsidRPr="007A271A">
              <w:lastRenderedPageBreak/>
              <w:t>2(a)</w:t>
            </w:r>
            <w:r w:rsidRPr="00FA6476">
              <w:t xml:space="preserve"> </w:t>
            </w:r>
            <w:r w:rsidRPr="007A271A">
              <w:t>“Are</w:t>
            </w:r>
            <w:r w:rsidRPr="00FA6476">
              <w:t xml:space="preserve"> </w:t>
            </w:r>
            <w:r w:rsidRPr="007A271A">
              <w:t>you</w:t>
            </w:r>
            <w:r w:rsidRPr="00FA6476">
              <w:t xml:space="preserve"> </w:t>
            </w:r>
            <w:r w:rsidRPr="007A271A">
              <w:t>the</w:t>
            </w:r>
            <w:r w:rsidRPr="00FA6476">
              <w:t xml:space="preserve"> </w:t>
            </w:r>
            <w:r w:rsidRPr="007A271A">
              <w:t>person</w:t>
            </w:r>
            <w:r w:rsidRPr="00FA6476">
              <w:t xml:space="preserve"> </w:t>
            </w:r>
            <w:r w:rsidRPr="007A271A">
              <w:t>whose</w:t>
            </w:r>
            <w:r w:rsidRPr="00FA6476">
              <w:t xml:space="preserve"> </w:t>
            </w:r>
            <w:r w:rsidRPr="007A271A">
              <w:t>name</w:t>
            </w:r>
            <w:r w:rsidRPr="00FA6476">
              <w:t xml:space="preserve"> </w:t>
            </w:r>
            <w:r w:rsidRPr="007A271A">
              <w:t>appears</w:t>
            </w:r>
            <w:r w:rsidRPr="00FA6476">
              <w:t xml:space="preserve"> </w:t>
            </w:r>
            <w:r w:rsidRPr="007A271A">
              <w:t>as</w:t>
            </w:r>
            <w:r w:rsidRPr="00FA6476">
              <w:t xml:space="preserve"> </w:t>
            </w:r>
            <w:r w:rsidRPr="007A271A">
              <w:t>AB</w:t>
            </w:r>
            <w:r w:rsidRPr="00FA6476">
              <w:t xml:space="preserve"> </w:t>
            </w:r>
            <w:r w:rsidRPr="007A271A">
              <w:t>in</w:t>
            </w:r>
            <w:r w:rsidRPr="00FA6476">
              <w:t xml:space="preserve"> </w:t>
            </w:r>
            <w:r w:rsidRPr="007A271A">
              <w:t>the</w:t>
            </w:r>
            <w:r w:rsidRPr="00FA6476">
              <w:t xml:space="preserve"> </w:t>
            </w:r>
            <w:r w:rsidRPr="007A271A">
              <w:t>list</w:t>
            </w:r>
            <w:r w:rsidRPr="00FA6476">
              <w:t xml:space="preserve"> </w:t>
            </w:r>
            <w:r w:rsidRPr="007A271A">
              <w:t>of</w:t>
            </w:r>
            <w:r w:rsidRPr="00FA6476">
              <w:t xml:space="preserve"> </w:t>
            </w:r>
            <w:r w:rsidRPr="007A271A">
              <w:lastRenderedPageBreak/>
              <w:t>proxies</w:t>
            </w:r>
            <w:r w:rsidRPr="00FA6476">
              <w:t xml:space="preserve"> </w:t>
            </w:r>
            <w:r w:rsidRPr="007A271A">
              <w:t>for</w:t>
            </w:r>
            <w:r w:rsidRPr="00FA6476">
              <w:t xml:space="preserve"> </w:t>
            </w:r>
            <w:r w:rsidRPr="007A271A">
              <w:t>this</w:t>
            </w:r>
            <w:r w:rsidRPr="00FA6476">
              <w:t xml:space="preserve"> </w:t>
            </w:r>
            <w:r w:rsidRPr="007A271A">
              <w:t>election</w:t>
            </w:r>
            <w:r w:rsidRPr="00FA6476">
              <w:t xml:space="preserve"> </w:t>
            </w:r>
            <w:r w:rsidRPr="007A271A">
              <w:t>as</w:t>
            </w:r>
            <w:r w:rsidRPr="00FA6476">
              <w:t xml:space="preserve"> </w:t>
            </w:r>
            <w:r w:rsidRPr="007A271A">
              <w:t>entitled</w:t>
            </w:r>
            <w:r w:rsidRPr="00FA6476">
              <w:t xml:space="preserve"> </w:t>
            </w:r>
            <w:r w:rsidRPr="007A271A">
              <w:t>to</w:t>
            </w:r>
            <w:r w:rsidRPr="00FA6476">
              <w:t xml:space="preserve"> </w:t>
            </w:r>
            <w:r w:rsidRPr="007A271A">
              <w:t>vote</w:t>
            </w:r>
            <w:r w:rsidRPr="00FA6476">
              <w:t xml:space="preserve"> </w:t>
            </w:r>
            <w:r w:rsidRPr="007A271A">
              <w:t>as</w:t>
            </w:r>
            <w:r w:rsidRPr="00FA6476">
              <w:t xml:space="preserve"> </w:t>
            </w:r>
            <w:r w:rsidRPr="007A271A">
              <w:t>proxy</w:t>
            </w:r>
            <w:r w:rsidRPr="00FA6476">
              <w:t xml:space="preserve"> </w:t>
            </w:r>
            <w:r w:rsidRPr="007A271A">
              <w:t>on</w:t>
            </w:r>
            <w:r w:rsidRPr="00FA6476">
              <w:t xml:space="preserve"> </w:t>
            </w:r>
            <w:r w:rsidRPr="007A271A">
              <w:t>behalf</w:t>
            </w:r>
            <w:r w:rsidRPr="00FA6476">
              <w:t xml:space="preserve"> </w:t>
            </w:r>
            <w:r w:rsidRPr="007A271A">
              <w:t>of</w:t>
            </w:r>
            <w:r w:rsidRPr="00FA6476">
              <w:t xml:space="preserve"> </w:t>
            </w:r>
            <w:r w:rsidRPr="007A271A">
              <w:t>CD?”</w:t>
            </w:r>
          </w:p>
          <w:p w14:paraId="5A91754B" w14:textId="77777777" w:rsidR="0063375A" w:rsidRDefault="0063375A" w:rsidP="00BC528C">
            <w:pPr>
              <w:pStyle w:val="linespace"/>
            </w:pPr>
          </w:p>
          <w:p w14:paraId="194DA02E" w14:textId="77777777" w:rsidR="0063375A" w:rsidRDefault="0063375A" w:rsidP="00BC528C">
            <w:pPr>
              <w:pStyle w:val="TableText"/>
            </w:pPr>
            <w:r>
              <w:t>2(b)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p>
          <w:p w14:paraId="5206C7B2" w14:textId="77777777" w:rsidR="0063375A" w:rsidRDefault="0063375A" w:rsidP="00BC528C">
            <w:pPr>
              <w:pStyle w:val="TableText"/>
            </w:pP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p>
          <w:p w14:paraId="6927E056" w14:textId="77777777" w:rsidR="0063375A" w:rsidRDefault="0063375A" w:rsidP="00BC528C">
            <w:pPr>
              <w:pStyle w:val="TableText"/>
            </w:pPr>
            <w:r>
              <w:t>borough,</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39D639EE" w14:textId="77777777" w:rsidR="0063375A" w:rsidRDefault="0063375A" w:rsidP="00BC528C">
            <w:pPr>
              <w:pStyle w:val="linespace"/>
            </w:pPr>
          </w:p>
          <w:p w14:paraId="6A792E82" w14:textId="77777777" w:rsidR="0063375A" w:rsidRDefault="0063375A"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45FA2344" w14:textId="77777777" w:rsidR="0063375A" w:rsidRDefault="0063375A" w:rsidP="00BC528C">
            <w:pPr>
              <w:pStyle w:val="linespace"/>
            </w:pPr>
          </w:p>
          <w:p w14:paraId="2827D314" w14:textId="77777777" w:rsidR="0063375A" w:rsidRPr="00187DB2" w:rsidRDefault="0063375A" w:rsidP="00BC528C">
            <w:pPr>
              <w:pStyle w:val="TableText"/>
              <w:rPr>
                <w:i/>
                <w:iCs/>
                <w:u w:val="single"/>
              </w:rPr>
            </w:pPr>
            <w:r w:rsidRPr="00187DB2">
              <w:rPr>
                <w:i/>
                <w:iCs/>
                <w:u w:val="single"/>
              </w:rPr>
              <w:t>Notes</w:t>
            </w:r>
            <w:r w:rsidRPr="00FA6476">
              <w:rPr>
                <w:i/>
                <w:iCs/>
                <w:u w:val="single"/>
              </w:rPr>
              <w:t xml:space="preserve"> </w:t>
            </w:r>
            <w:r w:rsidRPr="00187DB2">
              <w:rPr>
                <w:i/>
                <w:iCs/>
                <w:u w:val="single"/>
              </w:rPr>
              <w:t>to</w:t>
            </w:r>
            <w:r w:rsidRPr="00FA6476">
              <w:rPr>
                <w:i/>
                <w:iCs/>
                <w:u w:val="single"/>
              </w:rPr>
              <w:t xml:space="preserve"> </w:t>
            </w:r>
            <w:r w:rsidRPr="00187DB2">
              <w:rPr>
                <w:i/>
                <w:iCs/>
                <w:u w:val="single"/>
              </w:rPr>
              <w:t>2(a)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1AD964E9" w14:textId="77777777" w:rsidR="0063375A" w:rsidRDefault="0063375A" w:rsidP="00BC528C">
            <w:pPr>
              <w:pStyle w:val="TableText"/>
            </w:pP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AB,</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as</w:t>
            </w:r>
            <w:r w:rsidRPr="00FA6476">
              <w:rPr>
                <w:i/>
                <w:iCs/>
              </w:rPr>
              <w:t xml:space="preserve"> </w:t>
            </w:r>
            <w:r w:rsidRPr="00187DB2">
              <w:rPr>
                <w:i/>
                <w:iCs/>
              </w:rPr>
              <w:t>it</w:t>
            </w:r>
            <w:r w:rsidRPr="00FA6476">
              <w:rPr>
                <w:i/>
                <w:iCs/>
              </w:rPr>
              <w:t xml:space="preserve"> </w:t>
            </w:r>
            <w:r w:rsidRPr="00187DB2">
              <w:rPr>
                <w:i/>
                <w:iCs/>
              </w:rPr>
              <w:t>appears</w:t>
            </w:r>
            <w:r w:rsidRPr="00FA6476">
              <w:rPr>
                <w:i/>
                <w:iCs/>
              </w:rPr>
              <w:t xml:space="preserve"> </w:t>
            </w:r>
            <w:r w:rsidRPr="00187DB2">
              <w:rPr>
                <w:i/>
                <w:iCs/>
              </w:rPr>
              <w:t>in</w:t>
            </w:r>
            <w:r w:rsidRPr="00FA6476">
              <w:rPr>
                <w:i/>
                <w:iCs/>
              </w:rPr>
              <w:t xml:space="preserve"> </w:t>
            </w:r>
            <w:r w:rsidRPr="00187DB2">
              <w:rPr>
                <w:i/>
                <w:iCs/>
              </w:rPr>
              <w:t>the</w:t>
            </w:r>
            <w:r w:rsidRPr="00FA6476">
              <w:rPr>
                <w:i/>
                <w:iCs/>
              </w:rPr>
              <w:t xml:space="preserve"> </w:t>
            </w:r>
            <w:r w:rsidRPr="00187DB2">
              <w:rPr>
                <w:i/>
                <w:iCs/>
              </w:rPr>
              <w:t>list</w:t>
            </w:r>
            <w:r w:rsidRPr="00FA6476">
              <w:rPr>
                <w:i/>
                <w:iCs/>
              </w:rPr>
              <w:t xml:space="preserve"> </w:t>
            </w:r>
            <w:r w:rsidRPr="00187DB2">
              <w:rPr>
                <w:i/>
                <w:iCs/>
              </w:rPr>
              <w:t>of</w:t>
            </w:r>
            <w:r w:rsidRPr="00FA6476">
              <w:rPr>
                <w:i/>
                <w:iCs/>
              </w:rPr>
              <w:t xml:space="preserve"> </w:t>
            </w:r>
            <w:r w:rsidRPr="00187DB2">
              <w:rPr>
                <w:i/>
                <w:iCs/>
              </w:rPr>
              <w:t>proxies.</w:t>
            </w:r>
            <w:r w:rsidRPr="00FA6476">
              <w:rPr>
                <w:i/>
                <w:iCs/>
              </w:rPr>
              <w:t xml:space="preserve"> </w:t>
            </w: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CD,</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elector</w:t>
            </w:r>
            <w:r w:rsidRPr="00187DB2">
              <w:t>.</w:t>
            </w:r>
          </w:p>
          <w:p w14:paraId="2100EC6E" w14:textId="77777777" w:rsidR="0063375A" w:rsidRDefault="0063375A" w:rsidP="00BC528C">
            <w:pPr>
              <w:pStyle w:val="linespace"/>
            </w:pPr>
          </w:p>
          <w:p w14:paraId="3B7AEAC3" w14:textId="77777777" w:rsidR="0063375A" w:rsidRPr="002B712C" w:rsidRDefault="0063375A"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2(b)</w:t>
            </w:r>
            <w:r w:rsidRPr="00FA6476">
              <w:rPr>
                <w:i/>
                <w:iCs/>
              </w:rPr>
              <w:t xml:space="preserve"> </w:t>
            </w: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758D1A85" w14:textId="77777777" w:rsidR="0063375A" w:rsidRPr="002B712C" w:rsidRDefault="0063375A" w:rsidP="00BC528C">
            <w:pPr>
              <w:pStyle w:val="TableText"/>
              <w:rPr>
                <w:i/>
                <w:iCs/>
              </w:rPr>
            </w:pPr>
            <w:r w:rsidRPr="002B712C">
              <w:rPr>
                <w:i/>
                <w:iCs/>
              </w:rPr>
              <w:lastRenderedPageBreak/>
              <w:t>or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413F5ECC" w14:textId="77777777" w:rsidR="0063375A" w:rsidRPr="002B712C" w:rsidRDefault="0063375A"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372482F7" w14:textId="77777777" w:rsidR="0063375A" w:rsidRPr="002B712C" w:rsidRDefault="0063375A" w:rsidP="00BC528C">
            <w:pPr>
              <w:pStyle w:val="TableText"/>
              <w:rPr>
                <w:i/>
                <w:iCs/>
              </w:rPr>
            </w:pPr>
            <w:r w:rsidRPr="002B712C">
              <w:rPr>
                <w:i/>
                <w:iCs/>
              </w:rPr>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p>
          <w:p w14:paraId="0EC102D1" w14:textId="77777777" w:rsidR="0063375A" w:rsidRPr="002B712C" w:rsidRDefault="0063375A" w:rsidP="00BC528C">
            <w:pPr>
              <w:pStyle w:val="TableText"/>
              <w:rPr>
                <w:i/>
                <w:iCs/>
              </w:rPr>
            </w:pPr>
          </w:p>
          <w:p w14:paraId="1D95D189" w14:textId="77777777" w:rsidR="0063375A" w:rsidRPr="00D00EAC"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179444CC" w14:textId="77777777" w:rsidR="0063375A" w:rsidRDefault="0063375A" w:rsidP="00BC528C">
            <w:pPr>
              <w:pStyle w:val="TableText"/>
            </w:pPr>
            <w:r>
              <w:lastRenderedPageBreak/>
              <w:t xml:space="preserve">2(a) “Ai chi yw’r person y mae ei enw’n ymddangos fel AB yn y </w:t>
            </w:r>
            <w:r>
              <w:lastRenderedPageBreak/>
              <w:t>rhestr dirprwyon ar gyfer yr etholiad hwn fel person sydd â hawl i bleidleisio fel dirprwy ar ran CD?”</w:t>
            </w:r>
          </w:p>
          <w:p w14:paraId="2E1FF949" w14:textId="77777777" w:rsidR="0063375A" w:rsidRDefault="0063375A" w:rsidP="00BC528C">
            <w:pPr>
              <w:pStyle w:val="linespace"/>
            </w:pPr>
          </w:p>
          <w:p w14:paraId="1BAB41AF" w14:textId="77777777" w:rsidR="0063375A" w:rsidRDefault="0063375A" w:rsidP="00BC528C">
            <w:pPr>
              <w:pStyle w:val="TableText"/>
            </w:pPr>
            <w:r>
              <w:t>2(b) “Ydych chi eisoes wedi pleidleisio, yn y ward etholiadol hon neu mewn ward etholiadol arall,</w:t>
            </w:r>
          </w:p>
          <w:p w14:paraId="14039A16" w14:textId="77777777" w:rsidR="0063375A" w:rsidRDefault="0063375A" w:rsidP="00BC528C">
            <w:pPr>
              <w:pStyle w:val="TableText"/>
            </w:pPr>
            <w:r>
              <w:t>yn yr etholiad ar gyfer cynghorwyr i’r sir/fwrdeistref</w:t>
            </w:r>
          </w:p>
          <w:p w14:paraId="693B0AB7" w14:textId="77777777" w:rsidR="0063375A" w:rsidRDefault="0063375A" w:rsidP="00BC528C">
            <w:pPr>
              <w:pStyle w:val="TableText"/>
            </w:pPr>
            <w:r>
              <w:t>sirol, fel dirprwy ar ran CD?”</w:t>
            </w:r>
          </w:p>
          <w:p w14:paraId="19170EAF" w14:textId="77777777" w:rsidR="0063375A" w:rsidRDefault="0063375A" w:rsidP="00BC528C">
            <w:pPr>
              <w:pStyle w:val="linespace"/>
            </w:pPr>
          </w:p>
          <w:p w14:paraId="249B2140" w14:textId="77777777" w:rsidR="0063375A" w:rsidRDefault="0063375A" w:rsidP="00BC528C">
            <w:pPr>
              <w:pStyle w:val="TableText"/>
            </w:pPr>
            <w:r>
              <w:t>2(c) “Ai chi yw priod, partner sifil, rhiant, taid/tad-cu neu nain/mam-gu, brawd, chwaer, plentyn, ŵyr neu wyres CD?”</w:t>
            </w:r>
          </w:p>
          <w:p w14:paraId="6E574746" w14:textId="77777777" w:rsidR="0063375A" w:rsidRDefault="0063375A" w:rsidP="00BC528C">
            <w:pPr>
              <w:pStyle w:val="linespace"/>
            </w:pPr>
          </w:p>
          <w:p w14:paraId="25563D05" w14:textId="77777777" w:rsidR="0063375A" w:rsidRPr="00187DB2" w:rsidRDefault="0063375A" w:rsidP="00BC528C">
            <w:pPr>
              <w:pStyle w:val="TableText"/>
              <w:rPr>
                <w:i/>
                <w:iCs/>
                <w:u w:val="single"/>
              </w:rPr>
            </w:pPr>
            <w:r>
              <w:rPr>
                <w:i/>
                <w:u w:val="single"/>
              </w:rPr>
              <w:t>Nodiadau ar 2(a) i (c)</w:t>
            </w:r>
          </w:p>
          <w:p w14:paraId="786FB491" w14:textId="77777777" w:rsidR="0063375A" w:rsidRDefault="0063375A" w:rsidP="00BC528C">
            <w:pPr>
              <w:pStyle w:val="TableText"/>
            </w:pPr>
            <w:r>
              <w:rPr>
                <w:i/>
              </w:rPr>
              <w:t xml:space="preserve">Pan fo cwestiwn yn cyfeirio at AB, mae’r swyddog llywyddu’n darllen yr enw fel y mae’n ymddangos yn y rhestr dirprwyon. Pan fo </w:t>
            </w:r>
            <w:r>
              <w:rPr>
                <w:i/>
              </w:rPr>
              <w:lastRenderedPageBreak/>
              <w:t>cwestiwn yn cyfeirio at CD, mae’r swyddog llywyddu yn darllen enw’r etholwr</w:t>
            </w:r>
            <w:r>
              <w:t>.</w:t>
            </w:r>
          </w:p>
          <w:p w14:paraId="706F1104" w14:textId="77777777" w:rsidR="0063375A" w:rsidRDefault="0063375A" w:rsidP="00BC528C">
            <w:pPr>
              <w:pStyle w:val="linespace"/>
            </w:pPr>
          </w:p>
          <w:p w14:paraId="6FECA77C" w14:textId="77777777" w:rsidR="0063375A" w:rsidRPr="002B712C" w:rsidRDefault="0063375A" w:rsidP="00BC528C">
            <w:pPr>
              <w:pStyle w:val="TableText"/>
              <w:rPr>
                <w:i/>
                <w:iCs/>
              </w:rPr>
            </w:pPr>
            <w:r>
              <w:rPr>
                <w:i/>
                <w:u w:val="single"/>
              </w:rPr>
              <w:t>Nodyn ar 2(b)</w:t>
            </w:r>
            <w:r>
              <w:rPr>
                <w:i/>
              </w:rPr>
              <w:t xml:space="preserve"> Rhaid i’r swyddog llywyddu ddweud naill ai “sir”</w:t>
            </w:r>
          </w:p>
          <w:p w14:paraId="64E22293" w14:textId="77777777" w:rsidR="0063375A" w:rsidRPr="002B712C" w:rsidRDefault="0063375A" w:rsidP="00BC528C">
            <w:pPr>
              <w:pStyle w:val="TableText"/>
              <w:rPr>
                <w:i/>
                <w:iCs/>
              </w:rPr>
            </w:pPr>
            <w:r>
              <w:rPr>
                <w:i/>
              </w:rPr>
              <w:t>neu “fwrdeistref sirol”, fel y bo’n briodol. Caniateir hepgor y geiriau “, yn y ward etholiadol hon</w:t>
            </w:r>
          </w:p>
          <w:p w14:paraId="52555C36" w14:textId="77777777" w:rsidR="0063375A" w:rsidRPr="002B712C" w:rsidRDefault="0063375A" w:rsidP="00BC528C">
            <w:pPr>
              <w:pStyle w:val="TableText"/>
              <w:rPr>
                <w:i/>
                <w:iCs/>
              </w:rPr>
            </w:pPr>
            <w:r>
              <w:rPr>
                <w:i/>
              </w:rPr>
              <w:t>neu mewn ward etholiadol arall,” os oes etholiad</w:t>
            </w:r>
          </w:p>
          <w:p w14:paraId="2FBF524B" w14:textId="77777777" w:rsidR="0063375A" w:rsidRPr="00D00EAC" w:rsidRDefault="0063375A" w:rsidP="00BC528C">
            <w:pPr>
              <w:pStyle w:val="TableText"/>
            </w:pPr>
            <w:r>
              <w:rPr>
                <w:i/>
              </w:rPr>
              <w:t>yn digwydd mewn un ward etholiadol yn unig.</w:t>
            </w:r>
          </w:p>
        </w:tc>
      </w:tr>
      <w:tr w:rsidR="0063375A" w:rsidRPr="00D00EAC" w14:paraId="2F855CC0" w14:textId="77777777" w:rsidTr="00BC528C">
        <w:tc>
          <w:tcPr>
            <w:tcW w:w="1433" w:type="dxa"/>
            <w:tcBorders>
              <w:top w:val="single" w:sz="4" w:space="0" w:color="auto"/>
              <w:left w:val="single" w:sz="4" w:space="0" w:color="auto"/>
              <w:bottom w:val="single" w:sz="4" w:space="0" w:color="auto"/>
              <w:right w:val="single" w:sz="4" w:space="0" w:color="auto"/>
            </w:tcBorders>
          </w:tcPr>
          <w:p w14:paraId="6F63AD07" w14:textId="77777777" w:rsidR="0063375A" w:rsidRPr="00D00EAC" w:rsidRDefault="0063375A" w:rsidP="00BC528C">
            <w:pPr>
              <w:pStyle w:val="TableText"/>
            </w:pPr>
            <w:r>
              <w:lastRenderedPageBreak/>
              <w:t>3. Person sy’n gwneud cais fel dirprwy ar ran etholwr sydd â chofnod dienw, yn hytrach na’r cwestiynau yng nghofnod 2</w:t>
            </w:r>
          </w:p>
        </w:tc>
        <w:tc>
          <w:tcPr>
            <w:tcW w:w="1433" w:type="dxa"/>
            <w:tcBorders>
              <w:top w:val="single" w:sz="4" w:space="0" w:color="auto"/>
              <w:left w:val="single" w:sz="4" w:space="0" w:color="auto"/>
              <w:bottom w:val="single" w:sz="4" w:space="0" w:color="auto"/>
              <w:right w:val="single" w:sz="4" w:space="0" w:color="auto"/>
            </w:tcBorders>
          </w:tcPr>
          <w:p w14:paraId="5DF1C8AC" w14:textId="77777777" w:rsidR="0063375A" w:rsidRDefault="0063375A" w:rsidP="00BC528C">
            <w:pPr>
              <w:pStyle w:val="TableText"/>
            </w:pPr>
            <w:r w:rsidRPr="00037C3A">
              <w:t>3(a)</w:t>
            </w:r>
            <w:r w:rsidRPr="00FA6476">
              <w:t xml:space="preserve"> </w:t>
            </w:r>
            <w:r w:rsidRPr="00037C3A">
              <w:t>“Are</w:t>
            </w:r>
            <w:r w:rsidRPr="00FA6476">
              <w:t xml:space="preserve"> </w:t>
            </w:r>
            <w:r w:rsidRPr="00037C3A">
              <w:t>you</w:t>
            </w:r>
            <w:r w:rsidRPr="00FA6476">
              <w:t xml:space="preserve"> </w:t>
            </w:r>
            <w:r w:rsidRPr="00037C3A">
              <w:t>the</w:t>
            </w:r>
            <w:r w:rsidRPr="00FA6476">
              <w:t xml:space="preserve"> </w:t>
            </w:r>
            <w:r w:rsidRPr="00037C3A">
              <w:t>person</w:t>
            </w:r>
            <w:r w:rsidRPr="00FA6476">
              <w:t xml:space="preserve"> </w:t>
            </w:r>
            <w:r w:rsidRPr="00037C3A">
              <w:t>entitled</w:t>
            </w:r>
            <w:r w:rsidRPr="00FA6476">
              <w:t xml:space="preserve"> </w:t>
            </w:r>
            <w:r w:rsidRPr="00037C3A">
              <w:t>to</w:t>
            </w:r>
            <w:r w:rsidRPr="00FA6476">
              <w:t xml:space="preserve"> </w:t>
            </w:r>
            <w:r w:rsidRPr="00037C3A">
              <w:t>vote</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FAC5450" w14:textId="77777777" w:rsidR="0063375A" w:rsidRDefault="0063375A" w:rsidP="00BC528C">
            <w:pPr>
              <w:pStyle w:val="linespace"/>
            </w:pPr>
          </w:p>
          <w:p w14:paraId="312B5522" w14:textId="77777777" w:rsidR="0063375A" w:rsidRDefault="0063375A" w:rsidP="00BC528C">
            <w:pPr>
              <w:pStyle w:val="TableText"/>
            </w:pPr>
            <w:r w:rsidRPr="00037C3A">
              <w:t>3(b)</w:t>
            </w:r>
            <w:r w:rsidRPr="00FA6476">
              <w:t xml:space="preserve"> </w:t>
            </w:r>
            <w:r>
              <w:t>“</w:t>
            </w:r>
            <w:r w:rsidRPr="00037C3A">
              <w:t>Have</w:t>
            </w:r>
            <w:r w:rsidRPr="00FA6476">
              <w:t xml:space="preserve"> </w:t>
            </w:r>
            <w:r w:rsidRPr="00037C3A">
              <w:t>you</w:t>
            </w:r>
            <w:r w:rsidRPr="00FA6476">
              <w:t xml:space="preserve"> </w:t>
            </w:r>
            <w:r w:rsidRPr="00037C3A">
              <w:t>already</w:t>
            </w:r>
            <w:r w:rsidRPr="00FA6476">
              <w:t xml:space="preserve"> </w:t>
            </w:r>
            <w:r w:rsidRPr="00037C3A">
              <w:t>voted</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666DCB8C" w14:textId="77777777" w:rsidR="0063375A" w:rsidRDefault="0063375A" w:rsidP="00BC528C">
            <w:pPr>
              <w:pStyle w:val="linespace"/>
            </w:pPr>
          </w:p>
          <w:p w14:paraId="1D269DAB" w14:textId="77777777" w:rsidR="0063375A" w:rsidRDefault="0063375A" w:rsidP="00BC528C">
            <w:pPr>
              <w:pStyle w:val="TableText"/>
            </w:pPr>
            <w:r w:rsidRPr="00037C3A">
              <w:lastRenderedPageBreak/>
              <w:t>3(c)</w:t>
            </w:r>
            <w:r w:rsidRPr="00FA6476">
              <w:t xml:space="preserve"> </w:t>
            </w:r>
            <w:r>
              <w:t>“</w:t>
            </w:r>
            <w:r w:rsidRPr="00037C3A">
              <w:t>Are</w:t>
            </w:r>
            <w:r w:rsidRPr="00FA6476">
              <w:t xml:space="preserve"> </w:t>
            </w:r>
            <w:r w:rsidRPr="00037C3A">
              <w:t>you</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6D7B5A7F" w14:textId="77777777" w:rsidR="0063375A" w:rsidRDefault="0063375A" w:rsidP="00BC528C">
            <w:pPr>
              <w:pStyle w:val="linespace"/>
            </w:pPr>
          </w:p>
          <w:p w14:paraId="304BAEE0" w14:textId="77777777" w:rsidR="0063375A" w:rsidRPr="00187DB2" w:rsidRDefault="0063375A" w:rsidP="00BC528C">
            <w:pPr>
              <w:pStyle w:val="TableText"/>
              <w:rPr>
                <w:i/>
                <w:iCs/>
                <w:u w:val="single"/>
              </w:rPr>
            </w:pPr>
            <w:r w:rsidRPr="00187DB2">
              <w:rPr>
                <w:i/>
                <w:iCs/>
                <w:u w:val="single"/>
              </w:rPr>
              <w:t>Note</w:t>
            </w:r>
            <w:r w:rsidRPr="00FA6476">
              <w:rPr>
                <w:i/>
                <w:iCs/>
                <w:u w:val="single"/>
              </w:rPr>
              <w:t xml:space="preserve"> </w:t>
            </w:r>
            <w:r w:rsidRPr="00187DB2">
              <w:rPr>
                <w:i/>
                <w:iCs/>
                <w:u w:val="single"/>
              </w:rPr>
              <w:t>to</w:t>
            </w:r>
            <w:r w:rsidRPr="00FA6476">
              <w:rPr>
                <w:i/>
                <w:iCs/>
                <w:u w:val="single"/>
              </w:rPr>
              <w:t xml:space="preserve"> </w:t>
            </w:r>
            <w:r w:rsidRPr="00187DB2">
              <w:rPr>
                <w:i/>
                <w:iCs/>
                <w:u w:val="single"/>
              </w:rPr>
              <w:t>3(a)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6280A136" w14:textId="77777777" w:rsidR="0063375A" w:rsidRDefault="0063375A" w:rsidP="00BC528C">
            <w:pPr>
              <w:pStyle w:val="TableText"/>
              <w:rPr>
                <w:i/>
                <w:iCs/>
              </w:rPr>
            </w:pPr>
            <w:r w:rsidRPr="00187DB2">
              <w:rPr>
                <w:i/>
                <w:iCs/>
              </w:rPr>
              <w:t>Where</w:t>
            </w:r>
            <w:r w:rsidRPr="00FA6476">
              <w:rPr>
                <w:i/>
                <w:iCs/>
              </w:rPr>
              <w:t xml:space="preserve"> </w:t>
            </w:r>
            <w:r w:rsidRPr="00187DB2">
              <w:rPr>
                <w:i/>
                <w:iCs/>
              </w:rPr>
              <w:t>the</w:t>
            </w:r>
            <w:r w:rsidRPr="00FA6476">
              <w:rPr>
                <w:i/>
                <w:iCs/>
              </w:rPr>
              <w:t xml:space="preserve"> </w:t>
            </w:r>
            <w:r w:rsidRPr="00187DB2">
              <w:rPr>
                <w:i/>
                <w:iCs/>
              </w:rPr>
              <w:t>questions</w:t>
            </w:r>
            <w:r w:rsidRPr="00FA6476">
              <w:rPr>
                <w:i/>
                <w:iCs/>
              </w:rPr>
              <w:t xml:space="preserve"> </w:t>
            </w:r>
            <w:r w:rsidRPr="00187DB2">
              <w:rPr>
                <w:i/>
                <w:iCs/>
              </w:rPr>
              <w:t>in</w:t>
            </w:r>
            <w:r w:rsidRPr="00FA6476">
              <w:rPr>
                <w:i/>
                <w:iCs/>
              </w:rPr>
              <w:t xml:space="preserve"> </w:t>
            </w:r>
            <w:r w:rsidRPr="00187DB2">
              <w:rPr>
                <w:i/>
                <w:iCs/>
              </w:rPr>
              <w:t>this</w:t>
            </w:r>
            <w:r w:rsidRPr="00FA6476">
              <w:rPr>
                <w:i/>
                <w:iCs/>
              </w:rPr>
              <w:t xml:space="preserve"> </w:t>
            </w:r>
            <w:r w:rsidRPr="00187DB2">
              <w:rPr>
                <w:i/>
                <w:iCs/>
              </w:rPr>
              <w:t>entry</w:t>
            </w:r>
            <w:r w:rsidRPr="00FA6476">
              <w:rPr>
                <w:i/>
                <w:iCs/>
              </w:rPr>
              <w:t xml:space="preserve"> </w:t>
            </w:r>
            <w:r w:rsidRPr="00187DB2">
              <w:rPr>
                <w:i/>
                <w:iCs/>
              </w:rPr>
              <w:t>refer</w:t>
            </w:r>
            <w:r w:rsidRPr="00FA6476">
              <w:rPr>
                <w:i/>
                <w:iCs/>
              </w:rPr>
              <w:t xml:space="preserve"> </w:t>
            </w:r>
            <w:r w:rsidRPr="00187DB2">
              <w:rPr>
                <w:i/>
                <w:iCs/>
              </w:rPr>
              <w:t>to</w:t>
            </w:r>
            <w:r w:rsidRPr="00FA6476">
              <w:rPr>
                <w:i/>
                <w:iCs/>
              </w:rPr>
              <w:t xml:space="preserve"> </w:t>
            </w:r>
            <w:r w:rsidRPr="00187DB2">
              <w:rPr>
                <w:i/>
                <w:iCs/>
              </w:rPr>
              <w:t>[X],</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must</w:t>
            </w:r>
            <w:r w:rsidRPr="00FA6476">
              <w:rPr>
                <w:i/>
                <w:iCs/>
              </w:rPr>
              <w:t xml:space="preserve"> </w:t>
            </w:r>
            <w:r w:rsidRPr="00187DB2">
              <w:rPr>
                <w:i/>
                <w:iCs/>
              </w:rPr>
              <w:t>read</w:t>
            </w:r>
            <w:r w:rsidRPr="00FA6476">
              <w:rPr>
                <w:i/>
                <w:iCs/>
              </w:rPr>
              <w:t xml:space="preserve"> </w:t>
            </w:r>
            <w:r w:rsidRPr="00187DB2">
              <w:rPr>
                <w:i/>
                <w:iCs/>
              </w:rPr>
              <w:t>the</w:t>
            </w:r>
            <w:r w:rsidRPr="00FA6476">
              <w:rPr>
                <w:i/>
                <w:iCs/>
              </w:rPr>
              <w:t xml:space="preserve"> </w:t>
            </w:r>
            <w:r w:rsidRPr="00187DB2">
              <w:rPr>
                <w:i/>
                <w:iCs/>
              </w:rPr>
              <w:t>elector’s</w:t>
            </w:r>
            <w:r w:rsidRPr="00FA6476">
              <w:rPr>
                <w:i/>
                <w:iCs/>
              </w:rPr>
              <w:t xml:space="preserve"> </w:t>
            </w:r>
            <w:r w:rsidRPr="00187DB2">
              <w:rPr>
                <w:i/>
                <w:iCs/>
              </w:rPr>
              <w:t>number</w:t>
            </w:r>
            <w:r w:rsidRPr="00FA6476">
              <w:rPr>
                <w:i/>
                <w:iCs/>
              </w:rPr>
              <w:t xml:space="preserve"> </w:t>
            </w:r>
            <w:r w:rsidRPr="00187DB2">
              <w:rPr>
                <w:i/>
                <w:iCs/>
              </w:rPr>
              <w:t>from</w:t>
            </w:r>
            <w:r w:rsidRPr="00FA6476">
              <w:rPr>
                <w:i/>
                <w:iCs/>
              </w:rPr>
              <w:t xml:space="preserve"> </w:t>
            </w:r>
            <w:r w:rsidRPr="00187DB2">
              <w:rPr>
                <w:i/>
                <w:iCs/>
              </w:rPr>
              <w:t>the</w:t>
            </w:r>
            <w:r w:rsidRPr="00FA6476">
              <w:rPr>
                <w:i/>
                <w:iCs/>
              </w:rPr>
              <w:t xml:space="preserve"> </w:t>
            </w:r>
            <w:r w:rsidRPr="00187DB2">
              <w:rPr>
                <w:i/>
                <w:iCs/>
              </w:rPr>
              <w:t>copies</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registration</w:t>
            </w:r>
            <w:r w:rsidRPr="00FA6476">
              <w:rPr>
                <w:i/>
                <w:iCs/>
              </w:rPr>
              <w:t xml:space="preserve"> </w:t>
            </w:r>
            <w:r w:rsidRPr="00187DB2">
              <w:rPr>
                <w:i/>
                <w:iCs/>
              </w:rPr>
              <w:t>records</w:t>
            </w:r>
            <w:r>
              <w:rPr>
                <w:i/>
                <w:iCs/>
              </w:rPr>
              <w:t>.</w:t>
            </w:r>
            <w:r>
              <w:rPr>
                <w:i/>
              </w:rPr>
              <w:t>.</w:t>
            </w:r>
          </w:p>
          <w:p w14:paraId="7BB58CA6" w14:textId="77777777" w:rsidR="0063375A" w:rsidRPr="00D00EAC"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7EE1BC0E" w14:textId="77777777" w:rsidR="0063375A" w:rsidRDefault="0063375A" w:rsidP="00BC528C">
            <w:pPr>
              <w:pStyle w:val="TableText"/>
            </w:pPr>
            <w:r>
              <w:lastRenderedPageBreak/>
              <w:t>3(a) “Ai chi yw’r person sydd â hawl i bleidleisio fel dirprwy ar ran yr etholwr sydd â’r rhif [X] yn y gofrestr etholwyr?”</w:t>
            </w:r>
          </w:p>
          <w:p w14:paraId="34F859C0" w14:textId="77777777" w:rsidR="0063375A" w:rsidRDefault="0063375A" w:rsidP="00BC528C">
            <w:pPr>
              <w:pStyle w:val="linespace"/>
            </w:pPr>
          </w:p>
          <w:p w14:paraId="3697ED8C" w14:textId="77777777" w:rsidR="0063375A" w:rsidRDefault="0063375A" w:rsidP="00BC528C">
            <w:pPr>
              <w:pStyle w:val="TableText"/>
            </w:pPr>
            <w:r>
              <w:t>3(b) “Ydych chi eisoes wedi pleidleisio fel dirprwy ar ran yr etholwr sydd â’r rhif [X] yn y gofrestr etholwyr?”</w:t>
            </w:r>
          </w:p>
          <w:p w14:paraId="7D80E2AE" w14:textId="77777777" w:rsidR="0063375A" w:rsidRDefault="0063375A" w:rsidP="00BC528C">
            <w:pPr>
              <w:pStyle w:val="linespace"/>
            </w:pPr>
          </w:p>
          <w:p w14:paraId="548530B6" w14:textId="77777777" w:rsidR="0063375A" w:rsidRDefault="0063375A" w:rsidP="00BC528C">
            <w:pPr>
              <w:pStyle w:val="TableText"/>
            </w:pPr>
            <w:r>
              <w:lastRenderedPageBreak/>
              <w:t>3(c) “Ai chi yw priod, partner sifil, rhiant, taid/tad-cu neu nain/mam-gu, brawd, chwaer, plentyn, ŵyr neu wyres yr etholwr sydd â’r rhif [X] yn y gofrestr etholwyr?”</w:t>
            </w:r>
          </w:p>
          <w:p w14:paraId="14AA8791" w14:textId="77777777" w:rsidR="0063375A" w:rsidRDefault="0063375A" w:rsidP="00BC528C">
            <w:pPr>
              <w:pStyle w:val="linespace"/>
            </w:pPr>
          </w:p>
          <w:p w14:paraId="6D1F8A28" w14:textId="77777777" w:rsidR="0063375A" w:rsidRPr="00187DB2" w:rsidRDefault="0063375A" w:rsidP="00BC528C">
            <w:pPr>
              <w:pStyle w:val="TableText"/>
              <w:rPr>
                <w:i/>
                <w:iCs/>
                <w:u w:val="single"/>
              </w:rPr>
            </w:pPr>
            <w:r>
              <w:rPr>
                <w:i/>
                <w:u w:val="single"/>
              </w:rPr>
              <w:t>Nodyn ar 3(a) i (c)</w:t>
            </w:r>
          </w:p>
          <w:p w14:paraId="6E04217B" w14:textId="77777777" w:rsidR="0063375A" w:rsidRPr="00D00EAC" w:rsidRDefault="0063375A" w:rsidP="00BC528C">
            <w:pPr>
              <w:pStyle w:val="TableText"/>
            </w:pPr>
            <w:r>
              <w:rPr>
                <w:i/>
              </w:rPr>
              <w:t>Pan fo’r cwestiynau yn y cofnod hwn yn cyfeirio at [X], rhaid i’r swyddog llywyddu ddarllen rhif yr etholwr o’r copïau o’r cofnodion cofrestru.</w:t>
            </w:r>
          </w:p>
        </w:tc>
      </w:tr>
      <w:tr w:rsidR="0063375A" w:rsidRPr="00D00EAC" w14:paraId="08109D37" w14:textId="77777777" w:rsidTr="00BC528C">
        <w:tc>
          <w:tcPr>
            <w:tcW w:w="1433" w:type="dxa"/>
            <w:tcBorders>
              <w:top w:val="single" w:sz="4" w:space="0" w:color="auto"/>
              <w:left w:val="single" w:sz="4" w:space="0" w:color="auto"/>
              <w:bottom w:val="single" w:sz="4" w:space="0" w:color="auto"/>
              <w:right w:val="single" w:sz="4" w:space="0" w:color="auto"/>
            </w:tcBorders>
          </w:tcPr>
          <w:p w14:paraId="2A440F56" w14:textId="77777777" w:rsidR="0063375A" w:rsidRPr="00D00EAC" w:rsidRDefault="0063375A" w:rsidP="00BC528C">
            <w:pPr>
              <w:pStyle w:val="TableText"/>
            </w:pPr>
            <w:r>
              <w:lastRenderedPageBreak/>
              <w:t>4. Person sy’n gwneud cais fel dirprwy y gofynnwyd y cwestiwn sydd wedi ei rifo 2(c) neu 3(c) iddo ac nad yw wedi ateb “ie”</w:t>
            </w:r>
          </w:p>
        </w:tc>
        <w:tc>
          <w:tcPr>
            <w:tcW w:w="1433" w:type="dxa"/>
            <w:tcBorders>
              <w:top w:val="single" w:sz="4" w:space="0" w:color="auto"/>
              <w:left w:val="single" w:sz="4" w:space="0" w:color="auto"/>
              <w:bottom w:val="single" w:sz="4" w:space="0" w:color="auto"/>
              <w:right w:val="single" w:sz="4" w:space="0" w:color="auto"/>
            </w:tcBorders>
          </w:tcPr>
          <w:p w14:paraId="100D2B10" w14:textId="77777777" w:rsidR="0063375A" w:rsidRDefault="0063375A" w:rsidP="00BC528C">
            <w:pPr>
              <w:pStyle w:val="TableText"/>
            </w:pPr>
            <w:r w:rsidRPr="00037C3A">
              <w:t>4</w:t>
            </w:r>
            <w:r w:rsidRPr="00FA6476">
              <w:t xml:space="preserve"> </w:t>
            </w:r>
            <w:r w:rsidRPr="00037C3A">
              <w:t>“</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p>
          <w:p w14:paraId="6439CFF7" w14:textId="77777777" w:rsidR="0063375A" w:rsidRDefault="0063375A" w:rsidP="00BC528C">
            <w:pPr>
              <w:pStyle w:val="TableText"/>
            </w:pP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r w:rsidRPr="00FA6476">
              <w:t xml:space="preserve"> </w:t>
            </w:r>
            <w:r>
              <w:t>borough,</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two</w:t>
            </w:r>
            <w:r w:rsidRPr="00FA6476">
              <w:t xml:space="preserve"> </w:t>
            </w:r>
            <w:r w:rsidRPr="00037C3A">
              <w:t>persons</w:t>
            </w:r>
            <w:r w:rsidRPr="00FA6476">
              <w:t xml:space="preserve"> </w:t>
            </w:r>
            <w:r w:rsidRPr="00037C3A">
              <w:t>of</w:t>
            </w:r>
            <w:r w:rsidRPr="00FA6476">
              <w:t xml:space="preserve"> </w:t>
            </w:r>
            <w:r w:rsidRPr="00037C3A">
              <w:t>whom</w:t>
            </w:r>
            <w:r w:rsidRPr="00FA6476">
              <w:t xml:space="preserve"> </w:t>
            </w:r>
            <w:r w:rsidRPr="00037C3A">
              <w:t>you</w:t>
            </w:r>
            <w:r w:rsidRPr="00FA6476">
              <w:t xml:space="preserve"> </w:t>
            </w:r>
            <w:r w:rsidRPr="00037C3A">
              <w:t>are</w:t>
            </w:r>
            <w:r w:rsidRPr="00FA6476">
              <w:t xml:space="preserve"> </w:t>
            </w:r>
            <w:r w:rsidRPr="00037C3A">
              <w:t>not</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p>
          <w:p w14:paraId="18EC17B1" w14:textId="77777777" w:rsidR="0063375A" w:rsidRDefault="0063375A" w:rsidP="00BC528C">
            <w:pPr>
              <w:pStyle w:val="linespace"/>
            </w:pPr>
          </w:p>
          <w:p w14:paraId="3455966D" w14:textId="77777777" w:rsidR="0063375A" w:rsidRDefault="0063375A"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4</w:t>
            </w:r>
          </w:p>
          <w:p w14:paraId="5278A51E" w14:textId="77777777" w:rsidR="0063375A" w:rsidRPr="002B712C" w:rsidRDefault="0063375A" w:rsidP="00BC528C">
            <w:pPr>
              <w:pStyle w:val="TableText"/>
              <w:rPr>
                <w:i/>
                <w:iCs/>
              </w:rPr>
            </w:pP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lastRenderedPageBreak/>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796361B6" w14:textId="77777777" w:rsidR="0063375A" w:rsidRPr="002B712C" w:rsidRDefault="0063375A" w:rsidP="00BC528C">
            <w:pPr>
              <w:pStyle w:val="TableText"/>
              <w:rPr>
                <w:i/>
                <w:iCs/>
              </w:rPr>
            </w:pPr>
            <w:r>
              <w:rPr>
                <w:i/>
                <w:iCs/>
              </w:rPr>
              <w:t>o</w:t>
            </w:r>
            <w:r w:rsidRPr="002B712C">
              <w:rPr>
                <w:i/>
                <w:iCs/>
              </w:rPr>
              <w:t>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74A87FF2" w14:textId="77777777" w:rsidR="0063375A" w:rsidRPr="002B712C" w:rsidRDefault="0063375A"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7F41586D" w14:textId="77777777" w:rsidR="0063375A" w:rsidRPr="002B712C" w:rsidRDefault="0063375A" w:rsidP="00BC528C">
            <w:pPr>
              <w:pStyle w:val="TableText"/>
              <w:rPr>
                <w:i/>
                <w:iCs/>
              </w:rPr>
            </w:pPr>
            <w:r w:rsidRPr="002B712C">
              <w:rPr>
                <w:i/>
                <w:iCs/>
              </w:rPr>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r w:rsidRPr="002B712C">
              <w:rPr>
                <w:i/>
                <w:iCs/>
              </w:rPr>
              <w:cr/>
            </w:r>
          </w:p>
          <w:p w14:paraId="08EA54FF" w14:textId="77777777" w:rsidR="0063375A" w:rsidRPr="00D00EAC"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20CB76CE" w14:textId="77777777" w:rsidR="0063375A" w:rsidRDefault="0063375A" w:rsidP="00BC528C">
            <w:pPr>
              <w:pStyle w:val="TableText"/>
            </w:pPr>
            <w:r>
              <w:lastRenderedPageBreak/>
              <w:t>4 “Ydych chi eisoes wedi pleidleisio, yn y ward etholiadol hon neu mewn ward etholiadol arall,</w:t>
            </w:r>
          </w:p>
          <w:p w14:paraId="38999135" w14:textId="77777777" w:rsidR="0063375A" w:rsidRDefault="0063375A" w:rsidP="00BC528C">
            <w:pPr>
              <w:pStyle w:val="TableText"/>
            </w:pPr>
            <w:r>
              <w:t xml:space="preserve">yn yr etholiad ar gyfer cynghorwyr i’r sir/fwrdeistref sirol, ar ran dau berson nad ydych yn briod, yn bartner sifil, yn rhiant, yn daid/tad-cu neu’n nain/mam-gu, yn frawd, yn chwaer, yn blentyn, yn </w:t>
            </w:r>
            <w:r>
              <w:lastRenderedPageBreak/>
              <w:t>ŵyr neu’n wyres iddynt?”</w:t>
            </w:r>
          </w:p>
          <w:p w14:paraId="766465F5" w14:textId="77777777" w:rsidR="0063375A" w:rsidRDefault="0063375A" w:rsidP="00BC528C">
            <w:pPr>
              <w:pStyle w:val="linespace"/>
            </w:pPr>
          </w:p>
          <w:p w14:paraId="04A861B1" w14:textId="77777777" w:rsidR="0063375A" w:rsidRDefault="0063375A" w:rsidP="00BC528C">
            <w:pPr>
              <w:pStyle w:val="TableText"/>
              <w:rPr>
                <w:i/>
                <w:iCs/>
              </w:rPr>
            </w:pPr>
            <w:r>
              <w:rPr>
                <w:i/>
                <w:u w:val="single"/>
              </w:rPr>
              <w:t>Nodyn ar 4</w:t>
            </w:r>
          </w:p>
          <w:p w14:paraId="4AB8762D" w14:textId="77777777" w:rsidR="0063375A" w:rsidRPr="002B712C" w:rsidRDefault="0063375A" w:rsidP="00BC528C">
            <w:pPr>
              <w:pStyle w:val="TableText"/>
              <w:rPr>
                <w:i/>
                <w:iCs/>
              </w:rPr>
            </w:pPr>
            <w:r>
              <w:rPr>
                <w:i/>
              </w:rPr>
              <w:t>Rhaid i’r swyddog llywyddu ddweud naill ai “sir”</w:t>
            </w:r>
          </w:p>
          <w:p w14:paraId="219A8300" w14:textId="77777777" w:rsidR="0063375A" w:rsidRPr="002B712C" w:rsidRDefault="0063375A" w:rsidP="00BC528C">
            <w:pPr>
              <w:pStyle w:val="TableText"/>
              <w:rPr>
                <w:i/>
                <w:iCs/>
              </w:rPr>
            </w:pPr>
            <w:r>
              <w:rPr>
                <w:i/>
              </w:rPr>
              <w:t>neu “fwrdeistref sirol”, fel y bo’n briodol. Caniateir hepgor y geiriau “, yn y ward etholiadol hon</w:t>
            </w:r>
          </w:p>
          <w:p w14:paraId="3FA06AFF" w14:textId="77777777" w:rsidR="0063375A" w:rsidRPr="002B712C" w:rsidRDefault="0063375A" w:rsidP="00BC528C">
            <w:pPr>
              <w:pStyle w:val="TableText"/>
              <w:rPr>
                <w:i/>
                <w:iCs/>
              </w:rPr>
            </w:pPr>
            <w:r>
              <w:rPr>
                <w:i/>
              </w:rPr>
              <w:t>neu mewn ward etholiadol arall,” os oes etholiad</w:t>
            </w:r>
          </w:p>
          <w:p w14:paraId="083583DE" w14:textId="77777777" w:rsidR="0063375A" w:rsidRPr="00D00EAC" w:rsidRDefault="0063375A" w:rsidP="00BC528C">
            <w:pPr>
              <w:pStyle w:val="TableText"/>
            </w:pPr>
            <w:r>
              <w:rPr>
                <w:i/>
              </w:rPr>
              <w:t>yn digwydd mewn un ward etholiadol yn unig.</w:t>
            </w:r>
          </w:p>
        </w:tc>
      </w:tr>
    </w:tbl>
    <w:p w14:paraId="006BF7FD" w14:textId="77777777" w:rsidR="0063375A" w:rsidRDefault="0063375A" w:rsidP="0063375A">
      <w:pPr>
        <w:pStyle w:val="LQN2"/>
      </w:pPr>
      <w:r>
        <w:lastRenderedPageBreak/>
        <w:t>(5) Mae Tabl 2 yn nodi’r cwestiynau y caiff swyddog llywyddu eu gofyn o dan baragraff (1), ond na chaniateir ei gwneud yn ofynnol i’r swyddog llywyddu eu gofyn o dan baragraff (2).</w:t>
      </w:r>
    </w:p>
    <w:p w14:paraId="49155071" w14:textId="77777777" w:rsidR="0063375A" w:rsidRPr="00D00EAC" w:rsidRDefault="0063375A" w:rsidP="0063375A">
      <w:pPr>
        <w:pStyle w:val="LQTableNumber"/>
      </w:pPr>
      <w:r>
        <w:t>Tabl 2</w:t>
      </w:r>
    </w:p>
    <w:tbl>
      <w:tblPr>
        <w:tblW w:w="4299" w:type="dxa"/>
        <w:tblInd w:w="567" w:type="dxa"/>
        <w:tblLayout w:type="fixed"/>
        <w:tblLook w:val="0000" w:firstRow="0" w:lastRow="0" w:firstColumn="0" w:lastColumn="0" w:noHBand="0" w:noVBand="0"/>
      </w:tblPr>
      <w:tblGrid>
        <w:gridCol w:w="1433"/>
        <w:gridCol w:w="1433"/>
        <w:gridCol w:w="1433"/>
      </w:tblGrid>
      <w:tr w:rsidR="0063375A" w:rsidRPr="00D00EAC" w14:paraId="10AD68AF" w14:textId="77777777" w:rsidTr="00BC528C">
        <w:tc>
          <w:tcPr>
            <w:tcW w:w="1433" w:type="dxa"/>
            <w:tcBorders>
              <w:top w:val="single" w:sz="4" w:space="0" w:color="auto"/>
              <w:bottom w:val="single" w:sz="4" w:space="0" w:color="auto"/>
            </w:tcBorders>
          </w:tcPr>
          <w:p w14:paraId="51BBED58" w14:textId="77777777" w:rsidR="0063375A" w:rsidRPr="00D00EAC" w:rsidRDefault="0063375A" w:rsidP="00BC528C">
            <w:pPr>
              <w:pStyle w:val="ColumnHeader"/>
            </w:pPr>
            <w:r>
              <w:t>Colofn (1)</w:t>
            </w:r>
          </w:p>
        </w:tc>
        <w:tc>
          <w:tcPr>
            <w:tcW w:w="1433" w:type="dxa"/>
            <w:tcBorders>
              <w:top w:val="single" w:sz="4" w:space="0" w:color="auto"/>
              <w:bottom w:val="single" w:sz="4" w:space="0" w:color="auto"/>
            </w:tcBorders>
          </w:tcPr>
          <w:p w14:paraId="318D3CA9" w14:textId="77777777" w:rsidR="0063375A" w:rsidRPr="00D00EAC" w:rsidRDefault="0063375A" w:rsidP="00BC528C">
            <w:pPr>
              <w:pStyle w:val="ColumnHeader"/>
            </w:pPr>
            <w:r>
              <w:t>Colofn (2)</w:t>
            </w:r>
          </w:p>
        </w:tc>
        <w:tc>
          <w:tcPr>
            <w:tcW w:w="1433" w:type="dxa"/>
            <w:tcBorders>
              <w:top w:val="single" w:sz="4" w:space="0" w:color="auto"/>
              <w:bottom w:val="single" w:sz="4" w:space="0" w:color="auto"/>
            </w:tcBorders>
          </w:tcPr>
          <w:p w14:paraId="125CE442" w14:textId="77777777" w:rsidR="0063375A" w:rsidRPr="00D00EAC" w:rsidRDefault="0063375A" w:rsidP="00BC528C">
            <w:pPr>
              <w:pStyle w:val="ColumnHeader"/>
            </w:pPr>
            <w:r>
              <w:t>Colofn (3)</w:t>
            </w:r>
          </w:p>
        </w:tc>
      </w:tr>
      <w:tr w:rsidR="0063375A" w:rsidRPr="00D00EAC" w14:paraId="176593D3" w14:textId="77777777" w:rsidTr="00BC528C">
        <w:tc>
          <w:tcPr>
            <w:tcW w:w="1433" w:type="dxa"/>
            <w:tcBorders>
              <w:top w:val="single" w:sz="4" w:space="0" w:color="auto"/>
              <w:left w:val="single" w:sz="4" w:space="0" w:color="auto"/>
              <w:bottom w:val="single" w:sz="4" w:space="0" w:color="auto"/>
              <w:right w:val="single" w:sz="4" w:space="0" w:color="auto"/>
            </w:tcBorders>
          </w:tcPr>
          <w:p w14:paraId="6795B798" w14:textId="77777777" w:rsidR="0063375A" w:rsidRPr="00037C3A" w:rsidRDefault="0063375A" w:rsidP="00BC528C">
            <w:pPr>
              <w:pStyle w:val="TableText"/>
              <w:rPr>
                <w:b/>
                <w:bCs/>
              </w:rPr>
            </w:pPr>
            <w:r>
              <w:rPr>
                <w:b/>
              </w:rPr>
              <w:t xml:space="preserve">Disgrifiad </w:t>
            </w:r>
          </w:p>
        </w:tc>
        <w:tc>
          <w:tcPr>
            <w:tcW w:w="1433" w:type="dxa"/>
            <w:tcBorders>
              <w:top w:val="single" w:sz="4" w:space="0" w:color="auto"/>
              <w:left w:val="single" w:sz="4" w:space="0" w:color="auto"/>
              <w:bottom w:val="single" w:sz="4" w:space="0" w:color="auto"/>
              <w:right w:val="single" w:sz="4" w:space="0" w:color="auto"/>
            </w:tcBorders>
          </w:tcPr>
          <w:p w14:paraId="75B140FF" w14:textId="77777777" w:rsidR="0063375A" w:rsidRPr="00037C3A" w:rsidRDefault="0063375A" w:rsidP="00BC528C">
            <w:pPr>
              <w:pStyle w:val="TableText"/>
              <w:rPr>
                <w:b/>
                <w:bCs/>
              </w:rPr>
            </w:pPr>
            <w:r>
              <w:rPr>
                <w:b/>
              </w:rPr>
              <w:t>Y cwestiwn sydd i’w ofyn yn Saesneg</w:t>
            </w:r>
          </w:p>
        </w:tc>
        <w:tc>
          <w:tcPr>
            <w:tcW w:w="1433" w:type="dxa"/>
            <w:tcBorders>
              <w:top w:val="single" w:sz="4" w:space="0" w:color="auto"/>
              <w:left w:val="single" w:sz="4" w:space="0" w:color="auto"/>
              <w:bottom w:val="single" w:sz="4" w:space="0" w:color="auto"/>
              <w:right w:val="single" w:sz="4" w:space="0" w:color="auto"/>
            </w:tcBorders>
          </w:tcPr>
          <w:p w14:paraId="2C175D5D" w14:textId="77777777" w:rsidR="0063375A" w:rsidRPr="00037C3A" w:rsidRDefault="0063375A" w:rsidP="00BC528C">
            <w:pPr>
              <w:pStyle w:val="TableText"/>
              <w:rPr>
                <w:b/>
                <w:bCs/>
              </w:rPr>
            </w:pPr>
            <w:r>
              <w:rPr>
                <w:b/>
              </w:rPr>
              <w:t>Y cwestiwn sydd i’w ofyn yn Gymraeg</w:t>
            </w:r>
          </w:p>
        </w:tc>
      </w:tr>
      <w:tr w:rsidR="0063375A" w:rsidRPr="00D00EAC" w14:paraId="7AA91E4B" w14:textId="77777777" w:rsidTr="00BC528C">
        <w:tc>
          <w:tcPr>
            <w:tcW w:w="1433" w:type="dxa"/>
            <w:tcBorders>
              <w:top w:val="single" w:sz="4" w:space="0" w:color="auto"/>
              <w:left w:val="single" w:sz="4" w:space="0" w:color="auto"/>
              <w:bottom w:val="single" w:sz="4" w:space="0" w:color="auto"/>
              <w:right w:val="single" w:sz="4" w:space="0" w:color="auto"/>
            </w:tcBorders>
          </w:tcPr>
          <w:p w14:paraId="2EE4D3BB" w14:textId="77777777" w:rsidR="0063375A" w:rsidRPr="00D00EAC" w:rsidRDefault="0063375A" w:rsidP="00BC528C">
            <w:pPr>
              <w:pStyle w:val="TableText"/>
            </w:pPr>
            <w:r>
              <w:t>1. Person sy’n gwneud cais fel etholwr y ceir cofnod mewn perthynas ag ef yn y rhestr pleidleiswyr post</w:t>
            </w:r>
          </w:p>
        </w:tc>
        <w:tc>
          <w:tcPr>
            <w:tcW w:w="1433" w:type="dxa"/>
            <w:tcBorders>
              <w:top w:val="single" w:sz="4" w:space="0" w:color="auto"/>
              <w:left w:val="single" w:sz="4" w:space="0" w:color="auto"/>
              <w:bottom w:val="single" w:sz="4" w:space="0" w:color="auto"/>
              <w:right w:val="single" w:sz="4" w:space="0" w:color="auto"/>
            </w:tcBorders>
          </w:tcPr>
          <w:p w14:paraId="1B9B6AC1" w14:textId="77777777" w:rsidR="0063375A" w:rsidRDefault="0063375A" w:rsidP="00BC528C">
            <w:pPr>
              <w:pStyle w:val="TableText"/>
            </w:pPr>
            <w:r>
              <w:t>1(a) “Did you apply to vote by post?”</w:t>
            </w:r>
          </w:p>
          <w:p w14:paraId="345B1BF8" w14:textId="77777777" w:rsidR="0063375A" w:rsidRDefault="0063375A" w:rsidP="00BC528C">
            <w:pPr>
              <w:pStyle w:val="linespace"/>
            </w:pPr>
          </w:p>
          <w:p w14:paraId="264CD93B" w14:textId="77777777" w:rsidR="0063375A" w:rsidRPr="00D00EAC" w:rsidRDefault="0063375A" w:rsidP="00BC528C">
            <w:pPr>
              <w:pStyle w:val="TableText"/>
            </w:pPr>
            <w:r>
              <w:t>1(b) “Why have you not voted by post?”</w:t>
            </w:r>
          </w:p>
        </w:tc>
        <w:tc>
          <w:tcPr>
            <w:tcW w:w="1433" w:type="dxa"/>
            <w:tcBorders>
              <w:top w:val="single" w:sz="4" w:space="0" w:color="auto"/>
              <w:left w:val="single" w:sz="4" w:space="0" w:color="auto"/>
              <w:bottom w:val="single" w:sz="4" w:space="0" w:color="auto"/>
              <w:right w:val="single" w:sz="4" w:space="0" w:color="auto"/>
            </w:tcBorders>
          </w:tcPr>
          <w:p w14:paraId="6D3661A1" w14:textId="77777777" w:rsidR="0063375A" w:rsidRDefault="0063375A" w:rsidP="00BC528C">
            <w:pPr>
              <w:pStyle w:val="TableText"/>
            </w:pPr>
            <w:r>
              <w:t>1(a) “Wnaethoch chi gais i bleidleisio drwy’r post?”</w:t>
            </w:r>
          </w:p>
          <w:p w14:paraId="5A4C5C57" w14:textId="77777777" w:rsidR="0063375A" w:rsidRDefault="0063375A" w:rsidP="00BC528C">
            <w:pPr>
              <w:pStyle w:val="linespace"/>
            </w:pPr>
          </w:p>
          <w:p w14:paraId="3E7F6360" w14:textId="77777777" w:rsidR="0063375A" w:rsidRDefault="0063375A" w:rsidP="00BC528C">
            <w:pPr>
              <w:pStyle w:val="TableText"/>
            </w:pPr>
            <w:r>
              <w:t>1(b) “Pam nad ydych chi wedi pleidleisio drwy’r post?”</w:t>
            </w:r>
          </w:p>
          <w:p w14:paraId="381437B0" w14:textId="77777777" w:rsidR="0063375A" w:rsidRPr="00D00EAC" w:rsidRDefault="0063375A" w:rsidP="00BC528C">
            <w:pPr>
              <w:pStyle w:val="linespace"/>
            </w:pPr>
          </w:p>
        </w:tc>
      </w:tr>
      <w:tr w:rsidR="0063375A" w:rsidRPr="00D00EAC" w14:paraId="327812B0" w14:textId="77777777" w:rsidTr="00BC528C">
        <w:tc>
          <w:tcPr>
            <w:tcW w:w="1433" w:type="dxa"/>
            <w:tcBorders>
              <w:top w:val="single" w:sz="4" w:space="0" w:color="auto"/>
              <w:left w:val="single" w:sz="4" w:space="0" w:color="auto"/>
              <w:bottom w:val="single" w:sz="4" w:space="0" w:color="auto"/>
              <w:right w:val="single" w:sz="4" w:space="0" w:color="auto"/>
            </w:tcBorders>
          </w:tcPr>
          <w:p w14:paraId="44FC2EC3" w14:textId="77777777" w:rsidR="0063375A" w:rsidRPr="00D00EAC" w:rsidRDefault="0063375A" w:rsidP="00BC528C">
            <w:pPr>
              <w:pStyle w:val="TableText"/>
            </w:pPr>
            <w:r>
              <w:t xml:space="preserve">2. Person sy’n gwneud cais fel dirprwy ac sydd wedi ei </w:t>
            </w:r>
            <w:r>
              <w:lastRenderedPageBreak/>
              <w:t>enwi yn y rhestr pleidleiswyr post drwy ddirprwy</w:t>
            </w:r>
          </w:p>
        </w:tc>
        <w:tc>
          <w:tcPr>
            <w:tcW w:w="1433" w:type="dxa"/>
            <w:tcBorders>
              <w:top w:val="single" w:sz="4" w:space="0" w:color="auto"/>
              <w:left w:val="single" w:sz="4" w:space="0" w:color="auto"/>
              <w:bottom w:val="single" w:sz="4" w:space="0" w:color="auto"/>
              <w:right w:val="single" w:sz="4" w:space="0" w:color="auto"/>
            </w:tcBorders>
          </w:tcPr>
          <w:p w14:paraId="199AD113" w14:textId="77777777" w:rsidR="0063375A" w:rsidRDefault="0063375A" w:rsidP="00BC528C">
            <w:pPr>
              <w:pStyle w:val="TableText"/>
            </w:pPr>
            <w:r>
              <w:lastRenderedPageBreak/>
              <w:t>2(a) “Did you apply to vote by post as proxy?”</w:t>
            </w:r>
          </w:p>
          <w:p w14:paraId="63537E65" w14:textId="77777777" w:rsidR="0063375A" w:rsidRDefault="0063375A" w:rsidP="00BC528C">
            <w:pPr>
              <w:pStyle w:val="linespace"/>
            </w:pPr>
          </w:p>
          <w:p w14:paraId="1524E740" w14:textId="77777777" w:rsidR="0063375A" w:rsidRPr="00D00EAC" w:rsidRDefault="0063375A" w:rsidP="00BC528C">
            <w:pPr>
              <w:pStyle w:val="TableText"/>
            </w:pPr>
            <w:r>
              <w:t>2(b) “Why have you not voted by post as proxy?”</w:t>
            </w:r>
          </w:p>
        </w:tc>
        <w:tc>
          <w:tcPr>
            <w:tcW w:w="1433" w:type="dxa"/>
            <w:tcBorders>
              <w:top w:val="single" w:sz="4" w:space="0" w:color="auto"/>
              <w:left w:val="single" w:sz="4" w:space="0" w:color="auto"/>
              <w:bottom w:val="single" w:sz="4" w:space="0" w:color="auto"/>
              <w:right w:val="single" w:sz="4" w:space="0" w:color="auto"/>
            </w:tcBorders>
          </w:tcPr>
          <w:p w14:paraId="43C82DB5" w14:textId="77777777" w:rsidR="0063375A" w:rsidRDefault="0063375A" w:rsidP="00BC528C">
            <w:pPr>
              <w:pStyle w:val="TableText"/>
            </w:pPr>
            <w:r>
              <w:lastRenderedPageBreak/>
              <w:t xml:space="preserve">2(a) “Wnaethoch chi gais i bleidleisio </w:t>
            </w:r>
            <w:r>
              <w:lastRenderedPageBreak/>
              <w:t>drwy’r post fel dirprwy?”</w:t>
            </w:r>
          </w:p>
          <w:p w14:paraId="718E6014" w14:textId="77777777" w:rsidR="0063375A" w:rsidRDefault="0063375A" w:rsidP="00BC528C">
            <w:pPr>
              <w:pStyle w:val="linespace"/>
            </w:pPr>
          </w:p>
          <w:p w14:paraId="7E08CB9C" w14:textId="77777777" w:rsidR="0063375A" w:rsidRPr="00D00EAC" w:rsidRDefault="0063375A" w:rsidP="00BC528C">
            <w:pPr>
              <w:pStyle w:val="TableText"/>
            </w:pPr>
            <w:r>
              <w:t>2(b) “Pam nad ydych chi wedi pleidleisio drwy’r post fel dirprwy?”</w:t>
            </w:r>
          </w:p>
        </w:tc>
      </w:tr>
    </w:tbl>
    <w:p w14:paraId="4371BCE2" w14:textId="77777777" w:rsidR="0063375A" w:rsidRDefault="0063375A" w:rsidP="0063375A">
      <w:pPr>
        <w:pStyle w:val="LQN2"/>
      </w:pPr>
      <w:r>
        <w:lastRenderedPageBreak/>
        <w:t>(6) Ni chaniateir rhoi papur pleidleisio i unrhyw berson y mae’n ofynnol iddo ateb un neu ragor o’r cwestiynau yn Nhabl 1 neu 2 oni bai bod y person wedi ateb y cwestiwn neu’r cwestiynau’n foddhaol.</w:t>
      </w:r>
    </w:p>
    <w:p w14:paraId="7D6806DC" w14:textId="77777777" w:rsidR="0063375A" w:rsidRDefault="0063375A" w:rsidP="0063375A">
      <w:pPr>
        <w:pStyle w:val="LQN2"/>
      </w:pPr>
      <w:r>
        <w:t>(7) Ac eithrio fel yr awdurdodir gan y rheol hon, ni chaniateir ymholi ynglŷn â hawl unrhyw berson i bleidleisio.</w:t>
      </w:r>
    </w:p>
    <w:p w14:paraId="1ADC212E" w14:textId="77777777" w:rsidR="0063375A" w:rsidRPr="00D00EAC" w:rsidRDefault="0063375A" w:rsidP="0063375A">
      <w:pPr>
        <w:pStyle w:val="LQN2"/>
      </w:pPr>
      <w:r>
        <w:t>(8) Yn y rheol hon, ystyr “y copïau o’r cofnodion cofrestru” yw’r copïau a ddarperir gan y swyddog canlyniadau ar gyfer yr orsaf bleidleisio o dan reol 32(3)(b) ac (c) (copïau o’r gofrestr etholwyr berthnasol a chopïau o unrhyw hysbysiadau a ddyroddwyd o dan adran 13B(3B) neu (3D) o Ddeddf 1983 sy’n ymwneud â’r gofrestr etholwyr berthnasol).</w:t>
      </w:r>
      <w:r w:rsidRPr="00D00EAC">
        <w:fldChar w:fldCharType="begin"/>
      </w:r>
      <w:r w:rsidRPr="00D00EAC">
        <w:instrText xml:space="preserve"> SYMBOL 148 \* MERGEFORMAT </w:instrText>
      </w:r>
      <w:r w:rsidRPr="00D00EAC">
        <w:fldChar w:fldCharType="end"/>
      </w:r>
    </w:p>
    <w:p w14:paraId="09F1B3E9" w14:textId="77777777" w:rsidR="0063375A" w:rsidRDefault="0063375A" w:rsidP="0063375A">
      <w:pPr>
        <w:pStyle w:val="N1"/>
        <w:tabs>
          <w:tab w:val="num" w:pos="360"/>
        </w:tabs>
        <w:ind w:left="0"/>
      </w:pPr>
      <w:r>
        <w:t> Yn rheol 43(1)(a) (pleidleiswyr sydd ag anabledd neu sy’n methu darllen: marcio pleidleisiau gan y swyddog llywyddu), yn lle “dallineb” rhodder “amhariad difrifol ar y golwg”.</w:t>
      </w:r>
    </w:p>
    <w:p w14:paraId="188FAF17" w14:textId="77777777" w:rsidR="0063375A" w:rsidRDefault="0063375A" w:rsidP="0063375A">
      <w:pPr>
        <w:pStyle w:val="N1"/>
        <w:tabs>
          <w:tab w:val="num" w:pos="360"/>
        </w:tabs>
        <w:ind w:left="0"/>
      </w:pPr>
      <w:r>
        <w:t> Yn rheol 44 (pleidleiswyr sydd ag anabledd neu sy’n methu darllen: cymorth cymdeithion)—</w:t>
      </w:r>
    </w:p>
    <w:p w14:paraId="5B3CB6BB" w14:textId="77777777" w:rsidR="0063375A" w:rsidRDefault="0063375A" w:rsidP="0063375A">
      <w:pPr>
        <w:pStyle w:val="N3"/>
      </w:pPr>
      <w:r>
        <w:t>ym mharagraff (1),</w:t>
      </w:r>
      <w:bookmarkStart w:id="22" w:name="_Hlk203558887"/>
      <w:r>
        <w:t xml:space="preserve"> yn lle “dallineb” rhodder “amhariad difrifol ar y golwg”</w:t>
      </w:r>
      <w:bookmarkEnd w:id="22"/>
      <w:r>
        <w:t>;</w:t>
      </w:r>
    </w:p>
    <w:p w14:paraId="433B18AC" w14:textId="77777777" w:rsidR="0063375A" w:rsidRDefault="0063375A" w:rsidP="0063375A">
      <w:pPr>
        <w:pStyle w:val="N3"/>
      </w:pPr>
      <w:r>
        <w:t>ym mharagraff (2), yn lle “dallineb” rhodder “amhariad difrifol ar y golwg”;</w:t>
      </w:r>
    </w:p>
    <w:p w14:paraId="4D2E582C" w14:textId="77777777" w:rsidR="0063375A" w:rsidRDefault="0063375A" w:rsidP="0063375A">
      <w:pPr>
        <w:pStyle w:val="N3"/>
      </w:pPr>
      <w:r>
        <w:t>ym mharagraff (3), yn lle “dallineb” rhodder “amhariad difrifol ar y golwg”;</w:t>
      </w:r>
    </w:p>
    <w:p w14:paraId="05F97A16" w14:textId="77777777" w:rsidR="0063375A" w:rsidRDefault="0063375A" w:rsidP="0063375A">
      <w:pPr>
        <w:pStyle w:val="N3"/>
      </w:pPr>
      <w:r>
        <w:t>ym mharagraff (6)(a), yn lle “dallineb” rhodder “amhariad difrifol ar y golwg”.</w:t>
      </w:r>
    </w:p>
    <w:p w14:paraId="4ECD5943" w14:textId="77777777" w:rsidR="0063375A" w:rsidRDefault="0063375A" w:rsidP="0063375A">
      <w:pPr>
        <w:pStyle w:val="N1"/>
        <w:tabs>
          <w:tab w:val="num" w:pos="360"/>
        </w:tabs>
        <w:ind w:left="0"/>
      </w:pPr>
      <w:r>
        <w:t> Yn rheol 46(1) (papurau pleidleisio a dendrwyd: yr amgylchiadau lle maent ar gael), yn y geiriau agoriadol, ar ôl “yn y bleidlais” mewnosoder “yn unol â rheol 40,”.</w:t>
      </w:r>
    </w:p>
    <w:p w14:paraId="36E62CD1" w14:textId="77777777" w:rsidR="0063375A" w:rsidRDefault="0063375A" w:rsidP="0063375A">
      <w:pPr>
        <w:pStyle w:val="N1"/>
        <w:tabs>
          <w:tab w:val="num" w:pos="360"/>
        </w:tabs>
        <w:ind w:left="0"/>
      </w:pPr>
      <w:r>
        <w:t> Yn rheol 51(</w:t>
      </w:r>
      <w:r>
        <w:rPr>
          <w:rStyle w:val="FootnoteReference"/>
        </w:rPr>
        <w:footnoteReference w:id="10"/>
      </w:r>
      <w:r>
        <w:t>) (y weithdrefn wrth gau’r bleidlais)—</w:t>
      </w:r>
    </w:p>
    <w:p w14:paraId="375220B9" w14:textId="77777777" w:rsidR="0063375A" w:rsidRDefault="0063375A" w:rsidP="0063375A">
      <w:pPr>
        <w:pStyle w:val="N3"/>
      </w:pPr>
      <w:r>
        <w:t>yn lle paragraff (2) rhodder—</w:t>
      </w:r>
    </w:p>
    <w:p w14:paraId="64BE2808" w14:textId="77777777" w:rsidR="0063375A" w:rsidRDefault="0063375A" w:rsidP="0063375A">
      <w:pPr>
        <w:pStyle w:val="LQN2"/>
      </w:pPr>
      <w:r w:rsidRPr="008D0591">
        <w:fldChar w:fldCharType="begin"/>
      </w:r>
      <w:r w:rsidRPr="008D0591">
        <w:instrText xml:space="preserve"> SYMBOL 147 \* MERGEFORMAT </w:instrText>
      </w:r>
      <w:r w:rsidRPr="008D0591">
        <w:fldChar w:fldCharType="end"/>
      </w:r>
      <w:r>
        <w:t>(2) Ym mhresenoldeb unrhyw asiantau pleidleisio sydd yn yr orsaf bleidleisio, rhaid i’r swyddog llywyddu—</w:t>
      </w:r>
    </w:p>
    <w:p w14:paraId="6E12980A" w14:textId="77777777" w:rsidR="0063375A" w:rsidRDefault="0063375A" w:rsidP="00DF36B7">
      <w:pPr>
        <w:pStyle w:val="LQN3"/>
        <w:numPr>
          <w:ilvl w:val="0"/>
          <w:numId w:val="3"/>
        </w:numPr>
      </w:pPr>
      <w:r>
        <w:lastRenderedPageBreak/>
        <w:t>selio pob blwch pleidleisio a oedd yn cael ei ddefnyddio yn yr orsaf bleidleisio er mwyn atal gosod papurau pleidleisio ychwanegol ynddo, gan ddefnyddio sêl y swyddog llywyddu a seliau unrhyw asiantau pleidleisio sy’n dymuno gosod eu sêl, a</w:t>
      </w:r>
    </w:p>
    <w:p w14:paraId="5A5FAF5E" w14:textId="77777777" w:rsidR="0063375A" w:rsidRDefault="0063375A" w:rsidP="00DF36B7">
      <w:pPr>
        <w:pStyle w:val="LQN3"/>
        <w:numPr>
          <w:ilvl w:val="0"/>
          <w:numId w:val="3"/>
        </w:numPr>
      </w:pPr>
      <w:r>
        <w:t>rhoi allwedd y blwch pleidleisio ynghlwm wrth y blwch pleidleisio.</w:t>
      </w:r>
      <w:r w:rsidRPr="003F5057">
        <w:fldChar w:fldCharType="begin"/>
      </w:r>
      <w:r w:rsidRPr="003F5057">
        <w:instrText xml:space="preserve"> SYMBOL 148 \* MERGEFORMAT </w:instrText>
      </w:r>
      <w:r w:rsidRPr="003F5057">
        <w:fldChar w:fldCharType="end"/>
      </w:r>
      <w:r>
        <w:t>;</w:t>
      </w:r>
    </w:p>
    <w:p w14:paraId="23D78D2E" w14:textId="77777777" w:rsidR="0063375A" w:rsidRDefault="0063375A" w:rsidP="0063375A">
      <w:pPr>
        <w:pStyle w:val="N3"/>
      </w:pPr>
      <w:r>
        <w:t>ar ôl paragraff (3)(f) mewnosoder—</w:t>
      </w:r>
    </w:p>
    <w:p w14:paraId="1F4FE3FF" w14:textId="77777777" w:rsidR="0063375A" w:rsidRDefault="0063375A" w:rsidP="0063375A">
      <w:pPr>
        <w:pStyle w:val="LQN3"/>
      </w:pPr>
      <w:r w:rsidRPr="00175503">
        <w:fldChar w:fldCharType="begin"/>
      </w:r>
      <w:r w:rsidRPr="00175503">
        <w:instrText xml:space="preserve"> SYMBOL 147 \* MERGEFORMAT </w:instrText>
      </w:r>
      <w:r w:rsidRPr="00175503">
        <w:fldChar w:fldCharType="end"/>
      </w:r>
      <w:r>
        <w:t>(g)</w:t>
      </w:r>
      <w:r>
        <w:tab/>
        <w:t>y papurau pleidleisio post a’r datganiadau pleidleisio post a ddychwelwyd â llaw i’r orsaf bleidleisio, oni bai eu bod eisoes wedi eu casglu yn unol â rheoliad 79(4) o Reoliadau Cynrychiolaeth y Bobl (Cymru a Lloegr) 2001(</w:t>
      </w:r>
      <w:r>
        <w:rPr>
          <w:rStyle w:val="FootnoteReference"/>
        </w:rPr>
        <w:footnoteReference w:id="11"/>
      </w:r>
      <w:r>
        <w:t>).”;</w:t>
      </w:r>
    </w:p>
    <w:p w14:paraId="56EA6FA6" w14:textId="77777777" w:rsidR="0063375A" w:rsidRPr="00175503" w:rsidRDefault="0063375A" w:rsidP="0063375A">
      <w:pPr>
        <w:pStyle w:val="N3"/>
      </w:pPr>
      <w:r>
        <w:t>ym mharagraff (3A), yn lle “neu (f)” rhodder “, (f) neu (g)”;</w:t>
      </w:r>
    </w:p>
    <w:p w14:paraId="7ACA0E1D" w14:textId="77777777" w:rsidR="0063375A" w:rsidRDefault="0063375A" w:rsidP="0063375A">
      <w:pPr>
        <w:pStyle w:val="N3"/>
      </w:pPr>
      <w:r>
        <w:t>ar ôl paragraff (3B) mewnosoder—</w:t>
      </w:r>
    </w:p>
    <w:p w14:paraId="348C746F" w14:textId="77777777" w:rsidR="0063375A" w:rsidRDefault="0063375A" w:rsidP="0063375A">
      <w:pPr>
        <w:pStyle w:val="LQN2"/>
      </w:pPr>
      <w:r w:rsidRPr="003F5057">
        <w:fldChar w:fldCharType="begin"/>
      </w:r>
      <w:r w:rsidRPr="003F5057">
        <w:instrText xml:space="preserve"> SYMBOL 147 \* MERGEFORMAT </w:instrText>
      </w:r>
      <w:r w:rsidRPr="003F5057">
        <w:fldChar w:fldCharType="end"/>
      </w:r>
      <w:r>
        <w:t>(3C) Caniateir selio’r dogfennau a selir yn unol â pharagraffau (3)(c) a (d) a (3B) mewn pecynnau ffisegol neu becynnau electronig, a chaniateir i’r seliau a osodir ar y pecynnau hynny gael eu gosod yn ffisegol neu’n electronig, fel y bo’n briodol.</w:t>
      </w:r>
      <w:r w:rsidRPr="00175503">
        <w:fldChar w:fldCharType="begin"/>
      </w:r>
      <w:r w:rsidRPr="00175503">
        <w:instrText xml:space="preserve"> SYMBOL 148 \* MERGEFORMAT </w:instrText>
      </w:r>
      <w:r w:rsidRPr="00175503">
        <w:fldChar w:fldCharType="end"/>
      </w:r>
    </w:p>
    <w:p w14:paraId="0B5B9095" w14:textId="77777777" w:rsidR="0063375A" w:rsidRDefault="0063375A" w:rsidP="0063375A">
      <w:pPr>
        <w:pStyle w:val="N1"/>
        <w:tabs>
          <w:tab w:val="num" w:pos="360"/>
        </w:tabs>
        <w:ind w:left="0"/>
      </w:pPr>
      <w:r>
        <w:t> Yn rheol 60 (datgan y canlyniad)—</w:t>
      </w:r>
    </w:p>
    <w:p w14:paraId="52C657D4" w14:textId="77777777" w:rsidR="0063375A" w:rsidRDefault="0063375A" w:rsidP="0063375A">
      <w:pPr>
        <w:pStyle w:val="N3"/>
      </w:pPr>
      <w:r>
        <w:t>ar ôl paragraff (1) mewnosoder—</w:t>
      </w:r>
    </w:p>
    <w:p w14:paraId="1E244698" w14:textId="77777777" w:rsidR="0063375A" w:rsidRDefault="0063375A" w:rsidP="0063375A">
      <w:pPr>
        <w:pStyle w:val="LQN2"/>
      </w:pPr>
      <w:r w:rsidRPr="00AF4AF1">
        <w:fldChar w:fldCharType="begin"/>
      </w:r>
      <w:r w:rsidRPr="00AF4AF1">
        <w:instrText xml:space="preserve"> SYMBOL 147 \* MERGEFORMAT </w:instrText>
      </w:r>
      <w:r w:rsidRPr="00AF4AF1">
        <w:fldChar w:fldCharType="end"/>
      </w:r>
      <w:r>
        <w:t>(1A) Rhaid i’r datganiad a wneir gan y swyddog canlyniadau yn unol â pharagraff (1) gael ei wneud yn Gymraeg ac yn Saesneg.</w:t>
      </w:r>
      <w:bookmarkStart w:id="23" w:name="_Hlk206410793"/>
      <w:r w:rsidRPr="00AF4AF1">
        <w:fldChar w:fldCharType="begin"/>
      </w:r>
      <w:r w:rsidRPr="00AF4AF1">
        <w:instrText xml:space="preserve"> SYMBOL 148 \* MERGEFORMAT </w:instrText>
      </w:r>
      <w:r w:rsidRPr="00AF4AF1">
        <w:fldChar w:fldCharType="end"/>
      </w:r>
      <w:bookmarkEnd w:id="23"/>
      <w:r>
        <w:t>;</w:t>
      </w:r>
    </w:p>
    <w:p w14:paraId="70B5023E" w14:textId="77777777" w:rsidR="0063375A" w:rsidRDefault="0063375A" w:rsidP="0063375A">
      <w:pPr>
        <w:pStyle w:val="N3"/>
      </w:pPr>
      <w:r>
        <w:t>ym mharagraff (3), yn y geiriau agoriadol, ar ôl “hefyd” mewnosoder “, yn Gymraeg ac yn Saesneg”;</w:t>
      </w:r>
    </w:p>
    <w:p w14:paraId="6B23FA3C" w14:textId="77777777" w:rsidR="0063375A" w:rsidRDefault="0063375A" w:rsidP="0063375A">
      <w:pPr>
        <w:pStyle w:val="N3"/>
      </w:pPr>
      <w:r>
        <w:t>ar ôl paragraff (3) mewnosoder—</w:t>
      </w:r>
    </w:p>
    <w:p w14:paraId="5E43B76C" w14:textId="77777777" w:rsidR="0063375A" w:rsidRDefault="0063375A" w:rsidP="0063375A">
      <w:pPr>
        <w:pStyle w:val="LQN2"/>
      </w:pPr>
      <w:r w:rsidRPr="00640657">
        <w:fldChar w:fldCharType="begin"/>
      </w:r>
      <w:r w:rsidRPr="00640657">
        <w:instrText xml:space="preserve"> SYMBOL 147 \* MERGEFORMAT </w:instrText>
      </w:r>
      <w:r w:rsidRPr="00640657">
        <w:fldChar w:fldCharType="end"/>
      </w:r>
      <w:r>
        <w:t>(4) At ddibenion paragraffau (1) a (3), pan fo’r datganiad o’r personau a enwebwyd yn dangos enwau blaen neu gyfenwau a ddefnyddir yn gyffredin gan ymgeisydd, caiff y swyddog canlyniadau ddefnyddio’r enwau blaen neu’r cyfenwau hynny a ddefnyddir yn gyffredin i ddatgan canlyniadau’r etholiad a rhoi hysbysiad yn eu cylch.</w:t>
      </w:r>
      <w:r w:rsidRPr="00640657">
        <w:fldChar w:fldCharType="begin"/>
      </w:r>
      <w:r w:rsidRPr="00640657">
        <w:instrText xml:space="preserve"> SYMBOL 148 \* MERGEFORMAT </w:instrText>
      </w:r>
      <w:r w:rsidRPr="00640657">
        <w:fldChar w:fldCharType="end"/>
      </w:r>
    </w:p>
    <w:p w14:paraId="66E08C2A" w14:textId="77777777" w:rsidR="0063375A" w:rsidRDefault="0063375A" w:rsidP="0063375A">
      <w:pPr>
        <w:pStyle w:val="N1"/>
        <w:tabs>
          <w:tab w:val="num" w:pos="360"/>
        </w:tabs>
        <w:ind w:left="0"/>
      </w:pPr>
      <w:r>
        <w:t> Yn rheol 60W(</w:t>
      </w:r>
      <w:r>
        <w:rPr>
          <w:rStyle w:val="FootnoteReference"/>
        </w:rPr>
        <w:footnoteReference w:id="12"/>
      </w:r>
      <w:r>
        <w:t>) (datgan y canlyniad mewn etholiad lle ceir gornest)—</w:t>
      </w:r>
    </w:p>
    <w:p w14:paraId="4F6E109B" w14:textId="77777777" w:rsidR="0063375A" w:rsidRDefault="0063375A" w:rsidP="0063375A">
      <w:pPr>
        <w:pStyle w:val="N3"/>
      </w:pPr>
      <w:r>
        <w:t>ar ôl paragraff (1) mewnosoder—</w:t>
      </w:r>
    </w:p>
    <w:p w14:paraId="4C7FF2FC" w14:textId="77777777" w:rsidR="0063375A" w:rsidRDefault="0063375A" w:rsidP="0063375A">
      <w:pPr>
        <w:pStyle w:val="LQN2"/>
      </w:pPr>
      <w:r w:rsidRPr="00F271CC">
        <w:lastRenderedPageBreak/>
        <w:fldChar w:fldCharType="begin"/>
      </w:r>
      <w:r w:rsidRPr="00F271CC">
        <w:instrText xml:space="preserve"> SYMBOL 147 \* MERGEFORMAT </w:instrText>
      </w:r>
      <w:r w:rsidRPr="00F271CC">
        <w:fldChar w:fldCharType="end"/>
      </w:r>
      <w:r>
        <w:t>(1A) Rhaid i’r datganiad a wneir gan y swyddog canlyniadau yn unol â pharagraff (1) gael ei wneud yn Gymraeg ac yn Saesneg.</w:t>
      </w:r>
      <w:r w:rsidRPr="00F271CC">
        <w:fldChar w:fldCharType="begin"/>
      </w:r>
      <w:r w:rsidRPr="00F271CC">
        <w:instrText xml:space="preserve"> SYMBOL 148 \* MERGEFORMAT </w:instrText>
      </w:r>
      <w:r w:rsidRPr="00F271CC">
        <w:fldChar w:fldCharType="end"/>
      </w:r>
      <w:r>
        <w:t>;</w:t>
      </w:r>
    </w:p>
    <w:p w14:paraId="63997DDE" w14:textId="77777777" w:rsidR="0063375A" w:rsidRDefault="0063375A" w:rsidP="0063375A">
      <w:pPr>
        <w:pStyle w:val="N3"/>
      </w:pPr>
      <w:r>
        <w:t>ym mharagraff (3), yn y geiriau agoriadol, ar ôl “hefyd” mewnosoder “, yn Gymraeg ac yn Saesneg”;</w:t>
      </w:r>
    </w:p>
    <w:p w14:paraId="127EA310" w14:textId="77777777" w:rsidR="0063375A" w:rsidRDefault="0063375A" w:rsidP="0063375A">
      <w:pPr>
        <w:pStyle w:val="N3"/>
      </w:pPr>
      <w:r>
        <w:t>ar ôl paragraff (3) mewnosoder—</w:t>
      </w:r>
    </w:p>
    <w:p w14:paraId="1F42687E" w14:textId="77777777" w:rsidR="0063375A" w:rsidRDefault="0063375A" w:rsidP="0063375A">
      <w:pPr>
        <w:pStyle w:val="LQN2"/>
      </w:pPr>
      <w:r w:rsidRPr="00F271CC">
        <w:fldChar w:fldCharType="begin"/>
      </w:r>
      <w:r w:rsidRPr="00F271CC">
        <w:instrText xml:space="preserve"> SYMBOL 147 \* MERGEFORMAT </w:instrText>
      </w:r>
      <w:r w:rsidRPr="00F271CC">
        <w:fldChar w:fldCharType="end"/>
      </w:r>
      <w:r>
        <w:t>(4) At ddibenion paragraffau (1) a (3), pan fo’r datganiad o’r personau a enwebwyd yn dangos enwau blaen neu gyfenwau a ddefnyddir yn gyffredin gan ymgeisydd, caiff y swyddog canlyniadau ddefnyddio’r enwau blaen neu’r cyfenwau hynny a ddefnyddir yn gyffredin i ddatgan canlyniadau’r etholiad a rhoi hysbysiad yn eu cylch.</w:t>
      </w:r>
      <w:r w:rsidRPr="00F271CC">
        <w:fldChar w:fldCharType="begin"/>
      </w:r>
      <w:r w:rsidRPr="00F271CC">
        <w:instrText xml:space="preserve"> SYMBOL 148 \* MERGEFORMAT </w:instrText>
      </w:r>
      <w:r w:rsidRPr="00F271CC">
        <w:fldChar w:fldCharType="end"/>
      </w:r>
    </w:p>
    <w:p w14:paraId="51AF6EC8" w14:textId="77777777" w:rsidR="0063375A" w:rsidRDefault="0063375A" w:rsidP="0063375A">
      <w:pPr>
        <w:pStyle w:val="N1"/>
        <w:tabs>
          <w:tab w:val="num" w:pos="360"/>
        </w:tabs>
        <w:ind w:left="0"/>
      </w:pPr>
      <w:r>
        <w:t> Yn rheol 62(</w:t>
      </w:r>
      <w:r>
        <w:rPr>
          <w:rStyle w:val="FootnoteReference"/>
        </w:rPr>
        <w:footnoteReference w:id="13"/>
      </w:r>
      <w:r>
        <w:t>) (danfon dogfennau i’r swyddog cofrestru mewn etholiadau lle ceir gornest)—</w:t>
      </w:r>
    </w:p>
    <w:p w14:paraId="5239D3A9" w14:textId="77777777" w:rsidR="0063375A" w:rsidRDefault="0063375A" w:rsidP="0063375A">
      <w:pPr>
        <w:pStyle w:val="N3"/>
      </w:pPr>
      <w:r>
        <w:t>ym mharagraff (2), yn y geiriau agoriadol, ar ôl “a ganlyn” mewnosoder “yn ddiogel”;</w:t>
      </w:r>
    </w:p>
    <w:p w14:paraId="0F79CE8B" w14:textId="77777777" w:rsidR="0063375A" w:rsidRDefault="0063375A" w:rsidP="0063375A">
      <w:pPr>
        <w:pStyle w:val="N3"/>
      </w:pPr>
      <w:r>
        <w:t>ar ôl paragraff (2) mewnosoder—</w:t>
      </w:r>
    </w:p>
    <w:p w14:paraId="4EF55D4C" w14:textId="77777777" w:rsidR="0063375A" w:rsidRDefault="0063375A" w:rsidP="0063375A">
      <w:pPr>
        <w:pStyle w:val="LQN2"/>
      </w:pPr>
      <w:r w:rsidRPr="00545869">
        <w:fldChar w:fldCharType="begin"/>
      </w:r>
      <w:r w:rsidRPr="00545869">
        <w:instrText xml:space="preserve"> SYMBOL 147 \* MERGEFORMAT </w:instrText>
      </w:r>
      <w:r w:rsidRPr="00545869">
        <w:fldChar w:fldCharType="end"/>
      </w:r>
      <w:r>
        <w:t>(3) Mewn perthynas â phob pecyn, rhaid i’r swyddog canlyniadau ddarparu—</w:t>
      </w:r>
    </w:p>
    <w:p w14:paraId="36090C4B" w14:textId="77777777" w:rsidR="0063375A" w:rsidRDefault="0063375A" w:rsidP="00DF36B7">
      <w:pPr>
        <w:pStyle w:val="LQN3"/>
        <w:numPr>
          <w:ilvl w:val="0"/>
          <w:numId w:val="4"/>
        </w:numPr>
      </w:pPr>
      <w:r>
        <w:t>disgrifiad o gynnwys y pecyn,</w:t>
      </w:r>
    </w:p>
    <w:p w14:paraId="1429715D" w14:textId="77777777" w:rsidR="0063375A" w:rsidRDefault="0063375A" w:rsidP="00DF36B7">
      <w:pPr>
        <w:pStyle w:val="LQN3"/>
        <w:numPr>
          <w:ilvl w:val="0"/>
          <w:numId w:val="4"/>
        </w:numPr>
      </w:pPr>
      <w:r>
        <w:t>dyddiad yr etholiad y mae’r pecyn yn gysylltiedig ag ef, ac</w:t>
      </w:r>
    </w:p>
    <w:p w14:paraId="14EEC7A4" w14:textId="77777777" w:rsidR="0063375A" w:rsidRDefault="0063375A" w:rsidP="00DF36B7">
      <w:pPr>
        <w:pStyle w:val="LQN3"/>
        <w:numPr>
          <w:ilvl w:val="0"/>
          <w:numId w:val="4"/>
        </w:numPr>
      </w:pPr>
      <w:r>
        <w:t>enw’r ward etholiadol y cynhaliwyd yr etholiad ar ei chyfer.</w:t>
      </w:r>
    </w:p>
    <w:p w14:paraId="276DA3AA" w14:textId="77777777" w:rsidR="0063375A" w:rsidRDefault="0063375A" w:rsidP="0063375A">
      <w:pPr>
        <w:pStyle w:val="LQN2"/>
      </w:pPr>
      <w:r>
        <w:t>(4) Rhaid i’r swyddog cofrestru wneud trefniadau—</w:t>
      </w:r>
    </w:p>
    <w:p w14:paraId="342C765E" w14:textId="77777777" w:rsidR="0063375A" w:rsidRDefault="0063375A" w:rsidP="0063375A">
      <w:pPr>
        <w:pStyle w:val="LQN3"/>
      </w:pPr>
      <w:r>
        <w:t>(a)</w:t>
      </w:r>
      <w:r>
        <w:tab/>
        <w:t>i storio’n ddiogel yr holl ddogfennau sy’n dod i law yn unol â’r rheol hon, a</w:t>
      </w:r>
    </w:p>
    <w:p w14:paraId="28C5C42C" w14:textId="77777777" w:rsidR="0063375A" w:rsidRDefault="0063375A" w:rsidP="0063375A">
      <w:pPr>
        <w:pStyle w:val="LQN3"/>
      </w:pPr>
      <w:r>
        <w:t>(b)</w:t>
      </w:r>
      <w:r>
        <w:tab/>
        <w:t>i atal unrhyw fynediad heb awdurdod at y dogfennau hynny.</w:t>
      </w:r>
      <w:r w:rsidRPr="00545869">
        <w:fldChar w:fldCharType="begin"/>
      </w:r>
      <w:r w:rsidRPr="00545869">
        <w:instrText xml:space="preserve"> SYMBOL 148 \* MERGEFORMAT </w:instrText>
      </w:r>
      <w:r w:rsidRPr="00545869">
        <w:fldChar w:fldCharType="end"/>
      </w:r>
    </w:p>
    <w:p w14:paraId="4603A586" w14:textId="77777777" w:rsidR="0063375A" w:rsidRDefault="0063375A" w:rsidP="0063375A">
      <w:pPr>
        <w:pStyle w:val="N1"/>
        <w:tabs>
          <w:tab w:val="num" w:pos="360"/>
        </w:tabs>
        <w:ind w:left="0"/>
      </w:pPr>
      <w:r>
        <w:t> Yn Atodiad 1 (ffurf papur enwebu), yn lle’r tabl yn adran 4 (datganiad yr ymgeisydd o aelodaeth plaid) rhodder—</w:t>
      </w:r>
    </w:p>
    <w:p w14:paraId="14F1E1D8" w14:textId="77777777" w:rsidR="0063375A" w:rsidRPr="004F03C4" w:rsidRDefault="0063375A" w:rsidP="0063375A">
      <w:pPr>
        <w:pStyle w:val="LQT1"/>
      </w:pPr>
      <w:r w:rsidRPr="004F03C4">
        <w:fldChar w:fldCharType="begin"/>
      </w:r>
      <w:r w:rsidRPr="004F03C4">
        <w:instrText xml:space="preserve"> SYMBOL 147 \* MERGEFORMAT </w:instrText>
      </w:r>
      <w:r w:rsidRPr="004F03C4">
        <w:fldChar w:fldCharType="end"/>
      </w:r>
    </w:p>
    <w:tbl>
      <w:tblPr>
        <w:tblW w:w="4299" w:type="dxa"/>
        <w:tblInd w:w="1134" w:type="dxa"/>
        <w:tblLayout w:type="fixed"/>
        <w:tblLook w:val="0000" w:firstRow="0" w:lastRow="0" w:firstColumn="0" w:lastColumn="0" w:noHBand="0" w:noVBand="0"/>
      </w:tblPr>
      <w:tblGrid>
        <w:gridCol w:w="1433"/>
        <w:gridCol w:w="1433"/>
        <w:gridCol w:w="1433"/>
      </w:tblGrid>
      <w:tr w:rsidR="0063375A" w:rsidRPr="009D0387" w14:paraId="08B72CD5" w14:textId="77777777" w:rsidTr="00BC528C">
        <w:tc>
          <w:tcPr>
            <w:tcW w:w="1433" w:type="dxa"/>
            <w:tcBorders>
              <w:top w:val="single" w:sz="4" w:space="0" w:color="auto"/>
              <w:left w:val="single" w:sz="4" w:space="0" w:color="auto"/>
              <w:bottom w:val="single" w:sz="4" w:space="0" w:color="auto"/>
              <w:right w:val="single" w:sz="4" w:space="0" w:color="auto"/>
            </w:tcBorders>
          </w:tcPr>
          <w:p w14:paraId="1E71DEFB" w14:textId="77777777" w:rsidR="0063375A" w:rsidRDefault="0063375A" w:rsidP="00BC528C">
            <w:pPr>
              <w:pStyle w:val="ColumnHeader"/>
              <w:rPr>
                <w:b/>
                <w:bCs/>
                <w:i w:val="0"/>
                <w:iCs/>
              </w:rPr>
            </w:pPr>
            <w:r>
              <w:rPr>
                <w:b/>
                <w:i w:val="0"/>
              </w:rPr>
              <w:t>Enw neu enwau cofrestredig</w:t>
            </w:r>
          </w:p>
          <w:p w14:paraId="11840FEA" w14:textId="77777777" w:rsidR="0063375A" w:rsidRPr="009D0387" w:rsidRDefault="0063375A" w:rsidP="00BC528C">
            <w:pPr>
              <w:pStyle w:val="ColumnHeader"/>
              <w:rPr>
                <w:i w:val="0"/>
                <w:iCs/>
              </w:rPr>
            </w:pPr>
            <w:r>
              <w:rPr>
                <w:b/>
                <w:i w:val="0"/>
              </w:rPr>
              <w:t>pob plaid wleidyddol gofrestredig</w:t>
            </w:r>
          </w:p>
        </w:tc>
        <w:tc>
          <w:tcPr>
            <w:tcW w:w="2866" w:type="dxa"/>
            <w:gridSpan w:val="2"/>
            <w:tcBorders>
              <w:top w:val="single" w:sz="4" w:space="0" w:color="auto"/>
              <w:left w:val="single" w:sz="4" w:space="0" w:color="auto"/>
              <w:bottom w:val="single" w:sz="4" w:space="0" w:color="auto"/>
              <w:right w:val="single" w:sz="4" w:space="0" w:color="auto"/>
            </w:tcBorders>
          </w:tcPr>
          <w:p w14:paraId="1263377D" w14:textId="77777777" w:rsidR="0063375A" w:rsidRDefault="0063375A" w:rsidP="00BC528C">
            <w:pPr>
              <w:pStyle w:val="ColumnHeader"/>
            </w:pPr>
            <w:r>
              <w:rPr>
                <w:b/>
                <w:i w:val="0"/>
              </w:rPr>
              <w:t>Y dyddiadau yn ystod y cyfnod o 12 mis pan oeddech yn aelod (gan ddefnyddio’r fformat dd/mm/bbbb i dd/mm/bbbb</w:t>
            </w:r>
            <w:r>
              <w:t>)</w:t>
            </w:r>
          </w:p>
          <w:p w14:paraId="035461B9" w14:textId="77777777" w:rsidR="0063375A" w:rsidRDefault="0063375A" w:rsidP="00BC528C">
            <w:pPr>
              <w:pStyle w:val="linespace"/>
            </w:pPr>
          </w:p>
          <w:p w14:paraId="5735A93B" w14:textId="77777777" w:rsidR="0063375A" w:rsidRPr="009D0387" w:rsidRDefault="0063375A" w:rsidP="00DF36B7">
            <w:pPr>
              <w:pStyle w:val="ColumnHeader"/>
              <w:numPr>
                <w:ilvl w:val="0"/>
                <w:numId w:val="7"/>
              </w:numPr>
              <w:rPr>
                <w:i w:val="0"/>
                <w:iCs/>
              </w:rPr>
            </w:pPr>
            <w:r>
              <w:t xml:space="preserve">Does dim angen i chi lenwi’r tabl os ydych wedi cynnwys disgrifiad plaid a ganiateir yn adran 3 ac nad ydych wedi bod yn aelod o unrhyw blaid wleidyddol </w:t>
            </w:r>
            <w:r>
              <w:lastRenderedPageBreak/>
              <w:t>gofrestredig yn ystod y cyfnod o 12 mis heblaw’r blaid neu’r pleidiau y mae’r disgrifiad yn ymwneud â hi neu â nhw.</w:t>
            </w:r>
          </w:p>
          <w:p w14:paraId="40AA3106" w14:textId="77777777" w:rsidR="0063375A" w:rsidRDefault="0063375A" w:rsidP="00DF36B7">
            <w:pPr>
              <w:pStyle w:val="ColumnHeader"/>
              <w:numPr>
                <w:ilvl w:val="0"/>
                <w:numId w:val="7"/>
              </w:numPr>
            </w:pPr>
            <w:r>
              <w:t xml:space="preserve">Os oeddech chi’n aelod o blaid ar ddechrau’r cyfnod, y dyddiad a ddarperir yn y golofn </w:t>
            </w:r>
            <w:r>
              <w:rPr>
                <w:b/>
              </w:rPr>
              <w:t>O</w:t>
            </w:r>
            <w:r>
              <w:t xml:space="preserve"> fydd dechrau’r cyfnod.</w:t>
            </w:r>
          </w:p>
          <w:p w14:paraId="5C2795EF" w14:textId="77777777" w:rsidR="0063375A" w:rsidRDefault="0063375A" w:rsidP="00DF36B7">
            <w:pPr>
              <w:pStyle w:val="ColumnHeader"/>
              <w:numPr>
                <w:ilvl w:val="0"/>
                <w:numId w:val="7"/>
              </w:numPr>
            </w:pPr>
            <w:r>
              <w:t xml:space="preserve">Os gwnaethoch ymuno â phlaid yn ystod y cyfnod, y dyddiad a ddarperir yn y golofn </w:t>
            </w:r>
            <w:r>
              <w:rPr>
                <w:b/>
              </w:rPr>
              <w:t>O</w:t>
            </w:r>
            <w:r>
              <w:t xml:space="preserve"> fydd y dyddiad y gwnaethoch ymuno â’r blaid.</w:t>
            </w:r>
          </w:p>
          <w:p w14:paraId="75AFDB18" w14:textId="77777777" w:rsidR="0063375A" w:rsidRDefault="0063375A" w:rsidP="00DF36B7">
            <w:pPr>
              <w:pStyle w:val="ColumnHeader"/>
              <w:numPr>
                <w:ilvl w:val="0"/>
                <w:numId w:val="7"/>
              </w:numPr>
            </w:pPr>
            <w:r>
              <w:t xml:space="preserve">Os gwnaethoch beidio â bod yn aelod o blaid yn ystod y cyfnod, y dyddiad a ddarperir yn y golofn </w:t>
            </w:r>
            <w:r>
              <w:rPr>
                <w:b/>
              </w:rPr>
              <w:t>Hyd at</w:t>
            </w:r>
            <w:r>
              <w:t xml:space="preserve"> fydd y dyddiad y gwnaethoch adael y blaid.</w:t>
            </w:r>
          </w:p>
          <w:p w14:paraId="76752FC9" w14:textId="77777777" w:rsidR="0063375A" w:rsidRPr="009D0387" w:rsidRDefault="0063375A" w:rsidP="00DF36B7">
            <w:pPr>
              <w:pStyle w:val="ColumnHeader"/>
              <w:numPr>
                <w:ilvl w:val="0"/>
                <w:numId w:val="7"/>
              </w:numPr>
              <w:rPr>
                <w:i w:val="0"/>
                <w:iCs/>
              </w:rPr>
            </w:pPr>
            <w:r>
              <w:t xml:space="preserve">Os ydych yn parhau i fod yn aelod o blaid pan fyddwch yn llofnodi’r ffurflen, cewch roi “nawr” yn y golofn </w:t>
            </w:r>
            <w:r>
              <w:rPr>
                <w:b/>
              </w:rPr>
              <w:t>Hyd at</w:t>
            </w:r>
            <w:r>
              <w:t xml:space="preserve"> yn hytrach na dyddiad.</w:t>
            </w:r>
          </w:p>
        </w:tc>
      </w:tr>
      <w:tr w:rsidR="0063375A" w:rsidRPr="009D0387" w14:paraId="54CEBBAF" w14:textId="77777777" w:rsidTr="00BC528C">
        <w:tc>
          <w:tcPr>
            <w:tcW w:w="1433" w:type="dxa"/>
            <w:tcBorders>
              <w:top w:val="single" w:sz="4" w:space="0" w:color="auto"/>
              <w:left w:val="single" w:sz="4" w:space="0" w:color="auto"/>
              <w:bottom w:val="single" w:sz="4" w:space="0" w:color="auto"/>
              <w:right w:val="single" w:sz="4" w:space="0" w:color="auto"/>
            </w:tcBorders>
          </w:tcPr>
          <w:p w14:paraId="763F8FC3"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7F7B285E" w14:textId="77777777" w:rsidR="0063375A" w:rsidRPr="009D0387" w:rsidRDefault="0063375A" w:rsidP="00BC528C">
            <w:pPr>
              <w:pStyle w:val="TableText"/>
              <w:rPr>
                <w:b/>
                <w:bCs/>
                <w:i/>
                <w:iCs/>
              </w:rPr>
            </w:pPr>
            <w:r>
              <w:rPr>
                <w:b/>
                <w:i/>
              </w:rPr>
              <w:t>O</w:t>
            </w:r>
          </w:p>
        </w:tc>
        <w:tc>
          <w:tcPr>
            <w:tcW w:w="1433" w:type="dxa"/>
            <w:tcBorders>
              <w:top w:val="single" w:sz="4" w:space="0" w:color="auto"/>
              <w:left w:val="single" w:sz="4" w:space="0" w:color="auto"/>
              <w:bottom w:val="single" w:sz="4" w:space="0" w:color="auto"/>
              <w:right w:val="single" w:sz="4" w:space="0" w:color="auto"/>
            </w:tcBorders>
          </w:tcPr>
          <w:p w14:paraId="32C89A28" w14:textId="77777777" w:rsidR="0063375A" w:rsidRPr="009D0387" w:rsidRDefault="0063375A" w:rsidP="00BC528C">
            <w:pPr>
              <w:pStyle w:val="TableText"/>
              <w:rPr>
                <w:b/>
                <w:bCs/>
                <w:i/>
                <w:iCs/>
              </w:rPr>
            </w:pPr>
            <w:r>
              <w:rPr>
                <w:b/>
                <w:i/>
              </w:rPr>
              <w:t>Hyd at</w:t>
            </w:r>
          </w:p>
        </w:tc>
      </w:tr>
      <w:tr w:rsidR="0063375A" w:rsidRPr="009D0387" w14:paraId="60CEDAEF" w14:textId="77777777" w:rsidTr="00BC528C">
        <w:tc>
          <w:tcPr>
            <w:tcW w:w="1433" w:type="dxa"/>
            <w:tcBorders>
              <w:top w:val="single" w:sz="4" w:space="0" w:color="auto"/>
              <w:left w:val="single" w:sz="4" w:space="0" w:color="auto"/>
              <w:bottom w:val="single" w:sz="4" w:space="0" w:color="auto"/>
              <w:right w:val="single" w:sz="4" w:space="0" w:color="auto"/>
            </w:tcBorders>
          </w:tcPr>
          <w:p w14:paraId="1A030989"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019181E6"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4630FFB7" w14:textId="77777777" w:rsidR="0063375A" w:rsidRPr="009D0387" w:rsidRDefault="0063375A" w:rsidP="00BC528C">
            <w:pPr>
              <w:pStyle w:val="TableText"/>
            </w:pPr>
          </w:p>
        </w:tc>
      </w:tr>
      <w:tr w:rsidR="0063375A" w:rsidRPr="009D0387" w14:paraId="6C60F08F" w14:textId="77777777" w:rsidTr="00BC528C">
        <w:tc>
          <w:tcPr>
            <w:tcW w:w="1433" w:type="dxa"/>
            <w:tcBorders>
              <w:top w:val="single" w:sz="4" w:space="0" w:color="auto"/>
              <w:left w:val="single" w:sz="4" w:space="0" w:color="auto"/>
              <w:bottom w:val="single" w:sz="4" w:space="0" w:color="auto"/>
              <w:right w:val="single" w:sz="4" w:space="0" w:color="auto"/>
            </w:tcBorders>
          </w:tcPr>
          <w:p w14:paraId="7AB1E4C1"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15A1A977"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75EEFCB0" w14:textId="77777777" w:rsidR="0063375A" w:rsidRPr="009D0387" w:rsidRDefault="0063375A" w:rsidP="00BC528C">
            <w:pPr>
              <w:pStyle w:val="TableText"/>
            </w:pPr>
          </w:p>
        </w:tc>
      </w:tr>
      <w:tr w:rsidR="0063375A" w:rsidRPr="009D0387" w14:paraId="0CE84129" w14:textId="77777777" w:rsidTr="00BC528C">
        <w:tc>
          <w:tcPr>
            <w:tcW w:w="1433" w:type="dxa"/>
            <w:tcBorders>
              <w:top w:val="single" w:sz="4" w:space="0" w:color="auto"/>
              <w:left w:val="single" w:sz="4" w:space="0" w:color="auto"/>
              <w:bottom w:val="single" w:sz="4" w:space="0" w:color="auto"/>
              <w:right w:val="single" w:sz="4" w:space="0" w:color="auto"/>
            </w:tcBorders>
          </w:tcPr>
          <w:p w14:paraId="5DF98B45"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4960B081" w14:textId="77777777" w:rsidR="0063375A" w:rsidRPr="009D0387"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1D6027EC" w14:textId="77777777" w:rsidR="0063375A" w:rsidRPr="009D0387" w:rsidRDefault="0063375A" w:rsidP="00BC528C">
            <w:pPr>
              <w:pStyle w:val="TableText"/>
            </w:pPr>
          </w:p>
        </w:tc>
      </w:tr>
    </w:tbl>
    <w:p w14:paraId="45186CC1" w14:textId="77777777" w:rsidR="0063375A" w:rsidRDefault="0063375A" w:rsidP="0063375A">
      <w:pPr>
        <w:pStyle w:val="NLQH1"/>
        <w:rPr>
          <w:b w:val="0"/>
          <w:bCs/>
        </w:rPr>
      </w:pPr>
      <w:r w:rsidRPr="00C91927">
        <w:rPr>
          <w:b w:val="0"/>
        </w:rPr>
        <w:fldChar w:fldCharType="begin"/>
      </w:r>
      <w:r w:rsidRPr="00C91927">
        <w:rPr>
          <w:b w:val="0"/>
        </w:rPr>
        <w:instrText xml:space="preserve"> SYMBOL 148 \* MERGEFORMAT </w:instrText>
      </w:r>
      <w:r w:rsidRPr="00C91927">
        <w:rPr>
          <w:b w:val="0"/>
        </w:rPr>
        <w:fldChar w:fldCharType="end"/>
      </w:r>
      <w:r>
        <w:rPr>
          <w:b w:val="0"/>
        </w:rPr>
        <w:t>.</w:t>
      </w:r>
    </w:p>
    <w:p w14:paraId="5510FE0E" w14:textId="77777777" w:rsidR="0063375A" w:rsidRDefault="0063375A" w:rsidP="0063375A">
      <w:pPr>
        <w:pStyle w:val="N1"/>
        <w:tabs>
          <w:tab w:val="num" w:pos="360"/>
        </w:tabs>
        <w:ind w:left="0"/>
      </w:pPr>
      <w:r>
        <w:t> Yn Atodiad 2 (y papur pleidleisio)—</w:t>
      </w:r>
    </w:p>
    <w:p w14:paraId="07EF460B" w14:textId="77777777" w:rsidR="0063375A" w:rsidRDefault="0063375A" w:rsidP="0063375A">
      <w:pPr>
        <w:pStyle w:val="N3"/>
      </w:pPr>
      <w:r>
        <w:t>yn ffurf blaen y papur pleidleisio—</w:t>
      </w:r>
    </w:p>
    <w:p w14:paraId="015EB724" w14:textId="77777777" w:rsidR="0063375A" w:rsidRDefault="0063375A" w:rsidP="0063375A">
      <w:pPr>
        <w:pStyle w:val="N4"/>
        <w:numPr>
          <w:ilvl w:val="3"/>
          <w:numId w:val="1"/>
        </w:numPr>
      </w:pPr>
      <w:r>
        <w:t>yn y paragraff cyntaf, ar ôl “[rhowch enw’r cyngor sir neu’r cyngor bwrdeistref sirol]” mewnosoder “– [rhowch enw’r ward]”;</w:t>
      </w:r>
    </w:p>
    <w:p w14:paraId="29A49AD3" w14:textId="77777777" w:rsidR="0063375A" w:rsidRDefault="0063375A" w:rsidP="0063375A">
      <w:pPr>
        <w:pStyle w:val="N4"/>
        <w:numPr>
          <w:ilvl w:val="3"/>
          <w:numId w:val="1"/>
        </w:numPr>
      </w:pPr>
      <w:r>
        <w:t>yn yr ail baragraff, yn lle “blwch”, yn y ddau le y mae’n digwydd, rhodder “bocs pleidleisio”;</w:t>
      </w:r>
    </w:p>
    <w:p w14:paraId="2AD453B7" w14:textId="77777777" w:rsidR="0063375A" w:rsidRDefault="0063375A" w:rsidP="0063375A">
      <w:pPr>
        <w:pStyle w:val="N4"/>
        <w:numPr>
          <w:ilvl w:val="3"/>
          <w:numId w:val="1"/>
        </w:numPr>
      </w:pPr>
      <w:r>
        <w:t>mae enwau’r ymgeiswyr wedi eu diwygio fel a ganlyn—</w:t>
      </w:r>
    </w:p>
    <w:p w14:paraId="2E9C6843" w14:textId="77777777" w:rsidR="0063375A" w:rsidRDefault="0063375A" w:rsidP="0063375A">
      <w:pPr>
        <w:pStyle w:val="N5"/>
        <w:numPr>
          <w:ilvl w:val="4"/>
          <w:numId w:val="1"/>
        </w:numPr>
      </w:pPr>
      <w:r>
        <w:t>yn lle “JAMES, Lisa” rhodder “THOMAS, Rhiannon”;</w:t>
      </w:r>
    </w:p>
    <w:p w14:paraId="4158AD31" w14:textId="77777777" w:rsidR="0063375A" w:rsidRPr="002A4D17" w:rsidRDefault="0063375A" w:rsidP="0063375A">
      <w:pPr>
        <w:pStyle w:val="N5"/>
        <w:numPr>
          <w:ilvl w:val="4"/>
          <w:numId w:val="1"/>
        </w:numPr>
      </w:pPr>
      <w:r>
        <w:t>yn lle “THOMAS, Gareth” rhodder “SINGH, Mushaq”;</w:t>
      </w:r>
    </w:p>
    <w:p w14:paraId="01F900A4" w14:textId="77777777" w:rsidR="0063375A" w:rsidRDefault="0063375A" w:rsidP="0063375A">
      <w:pPr>
        <w:pStyle w:val="N5"/>
        <w:numPr>
          <w:ilvl w:val="4"/>
          <w:numId w:val="1"/>
        </w:numPr>
      </w:pPr>
      <w:r>
        <w:t>yn lle “THOMAS RICHARDS, Angharad” rhodder “DAVID, Brandon”;</w:t>
      </w:r>
    </w:p>
    <w:p w14:paraId="489A487A" w14:textId="77777777" w:rsidR="0063375A" w:rsidRDefault="0063375A" w:rsidP="0063375A">
      <w:pPr>
        <w:pStyle w:val="N5"/>
        <w:numPr>
          <w:ilvl w:val="4"/>
          <w:numId w:val="1"/>
        </w:numPr>
      </w:pPr>
      <w:r>
        <w:lastRenderedPageBreak/>
        <w:t>yn lle “WYATT, Cath” rhodder “PAINTER, Heather”;</w:t>
      </w:r>
    </w:p>
    <w:p w14:paraId="61DB534D" w14:textId="77777777" w:rsidR="0063375A" w:rsidRDefault="0063375A" w:rsidP="0063375A">
      <w:pPr>
        <w:pStyle w:val="N3"/>
      </w:pPr>
      <w:r>
        <w:t>yn ffurf cefn y papur pleidleisio, yn y ffurf cyfarwyddydau ynghylch argraffu’r papur pleidleisio—</w:t>
      </w:r>
    </w:p>
    <w:p w14:paraId="36179FCB" w14:textId="77777777" w:rsidR="0063375A" w:rsidRDefault="0063375A" w:rsidP="0063375A">
      <w:pPr>
        <w:pStyle w:val="N4"/>
        <w:numPr>
          <w:ilvl w:val="3"/>
          <w:numId w:val="1"/>
        </w:numPr>
      </w:pPr>
      <w:r>
        <w:t>ym mharagraff 3(a), ar ôl “[rhowch enw’r cyngor sir neu’r cyngor bwrdeistref sirol]” mewnosoder “– [rhowch enw’r ward]”;</w:t>
      </w:r>
    </w:p>
    <w:p w14:paraId="4359FB06" w14:textId="77777777" w:rsidR="0063375A" w:rsidRDefault="0063375A" w:rsidP="0063375A">
      <w:pPr>
        <w:pStyle w:val="N4"/>
        <w:numPr>
          <w:ilvl w:val="3"/>
          <w:numId w:val="1"/>
        </w:numPr>
      </w:pPr>
      <w:r>
        <w:t>ym mharagraff 3(b), yn lle “blwch”, yn y ddau le y mae’n digwydd, rhodder “bocs pleidleisio”.</w:t>
      </w:r>
    </w:p>
    <w:p w14:paraId="6DFFEB92" w14:textId="77777777" w:rsidR="0063375A" w:rsidRDefault="0063375A" w:rsidP="0063375A">
      <w:pPr>
        <w:pStyle w:val="N1"/>
        <w:tabs>
          <w:tab w:val="num" w:pos="360"/>
        </w:tabs>
        <w:ind w:left="0"/>
      </w:pPr>
      <w:r>
        <w:t> Yn Atodiad 2A(</w:t>
      </w:r>
      <w:r>
        <w:rPr>
          <w:rStyle w:val="FootnoteReference"/>
        </w:rPr>
        <w:footnoteReference w:id="14"/>
      </w:r>
      <w:r>
        <w:t>) (papur pleidleisio), yn ffurf blaen y papur pleidleisio, mae enwau’r ymgeiswyr wedi eu diwygio fel a ganlyn—</w:t>
      </w:r>
    </w:p>
    <w:p w14:paraId="0DFD2A71" w14:textId="77777777" w:rsidR="0063375A" w:rsidRDefault="0063375A" w:rsidP="0063375A">
      <w:pPr>
        <w:pStyle w:val="N3"/>
      </w:pPr>
      <w:r>
        <w:t>yn lle “JAMES, Lisa” rhodder “THOMAS, Rhiannon”;</w:t>
      </w:r>
    </w:p>
    <w:p w14:paraId="4451E1D4" w14:textId="77777777" w:rsidR="0063375A" w:rsidRDefault="0063375A" w:rsidP="0063375A">
      <w:pPr>
        <w:pStyle w:val="N3"/>
      </w:pPr>
      <w:r>
        <w:t>yn lle “KAY, Michael” rhodder “EVANS, Paul David”;</w:t>
      </w:r>
    </w:p>
    <w:p w14:paraId="14516560" w14:textId="77777777" w:rsidR="0063375A" w:rsidRPr="00CA7E4E" w:rsidRDefault="0063375A" w:rsidP="0063375A">
      <w:pPr>
        <w:pStyle w:val="N3"/>
      </w:pPr>
      <w:r>
        <w:t>yn lle “THOMAS, Gareth” rhodder “SINGH, Mushaq”;</w:t>
      </w:r>
    </w:p>
    <w:p w14:paraId="11AAC1CF" w14:textId="77777777" w:rsidR="0063375A" w:rsidRDefault="0063375A" w:rsidP="0063375A">
      <w:pPr>
        <w:pStyle w:val="N3"/>
      </w:pPr>
      <w:r>
        <w:t>yn lle “THOMAS RICHARDS, Angharad” rhodder “BRANDON, David”;</w:t>
      </w:r>
    </w:p>
    <w:p w14:paraId="5ED9E2F0" w14:textId="77777777" w:rsidR="0063375A" w:rsidRDefault="0063375A" w:rsidP="0063375A">
      <w:pPr>
        <w:pStyle w:val="N3"/>
      </w:pPr>
      <w:r>
        <w:t>yn lle “WILLIAMS, Sian” rhodder “WILLIAMS, Claire”;</w:t>
      </w:r>
    </w:p>
    <w:p w14:paraId="67E3E8A0" w14:textId="77777777" w:rsidR="0063375A" w:rsidRDefault="0063375A" w:rsidP="0063375A">
      <w:pPr>
        <w:pStyle w:val="N3"/>
      </w:pPr>
      <w:r>
        <w:t>yn lle “WYATT, Cath” rhodder “PAINTER, Heather”;</w:t>
      </w:r>
    </w:p>
    <w:p w14:paraId="2D60415B" w14:textId="77777777" w:rsidR="0063375A" w:rsidRDefault="0063375A" w:rsidP="0063375A">
      <w:pPr>
        <w:pStyle w:val="N3"/>
      </w:pPr>
      <w:r>
        <w:t>yn lle “XERRI, Mattew” rhodder “SMITH, Joan Hazel”.</w:t>
      </w:r>
    </w:p>
    <w:p w14:paraId="60B803DE" w14:textId="77777777" w:rsidR="0063375A" w:rsidRDefault="0063375A" w:rsidP="0063375A">
      <w:pPr>
        <w:pStyle w:val="N1"/>
        <w:tabs>
          <w:tab w:val="num" w:pos="360"/>
        </w:tabs>
        <w:ind w:left="0"/>
      </w:pPr>
      <w:r>
        <w:t> Yn Atodiad 4 (ffurf datganiad pleidleisio post), yn y cyfarwyddiadau ar farcio’r papur pleidleisio a chwblhau’r datganiad pleidleisio drwy’r post, yn y ddwy fersiwn o gyfarwyddiad 2, yn lle “blwch” rhodder “bocs pleidleisio”.</w:t>
      </w:r>
    </w:p>
    <w:p w14:paraId="0E794440" w14:textId="77777777" w:rsidR="0063375A" w:rsidRDefault="0063375A" w:rsidP="0063375A">
      <w:pPr>
        <w:pStyle w:val="N1"/>
        <w:tabs>
          <w:tab w:val="num" w:pos="360"/>
        </w:tabs>
        <w:ind w:left="0"/>
      </w:pPr>
      <w:r>
        <w:t> Yn Atodiad 5 (cardiau pleidleisio)—</w:t>
      </w:r>
    </w:p>
    <w:p w14:paraId="5D3C149A" w14:textId="77777777" w:rsidR="0063375A" w:rsidRDefault="0063375A" w:rsidP="0063375A">
      <w:pPr>
        <w:pStyle w:val="N3"/>
      </w:pPr>
      <w:r>
        <w:t>yn y cerdyn pleidleisio swyddogol i’w anfon neu i’w ddanfon at etholwr sy’n pleidleisio’n bersonol, ar gefn y cerdyn, yn yr ail baragraff, yn lle “blwch” rhodder “bocs pleidleisio”;</w:t>
      </w:r>
    </w:p>
    <w:p w14:paraId="64EF517A" w14:textId="77777777" w:rsidR="0063375A" w:rsidRDefault="0063375A" w:rsidP="0063375A">
      <w:pPr>
        <w:pStyle w:val="N3"/>
      </w:pPr>
      <w:r>
        <w:t>yn y cerdyn pleidleisio swyddogol dirprwy i’w anfon neu i’w ddanfon at ddirprwy sy’n pleidleisio’n bersonol, ar gefn y cerdyn, yn y trydydd paragraff, yn lle “blwch” rhodder “bocs pleidleisio”.</w:t>
      </w:r>
    </w:p>
    <w:p w14:paraId="4C15A6FC" w14:textId="77777777" w:rsidR="0063375A" w:rsidRDefault="0063375A" w:rsidP="0063375A">
      <w:pPr>
        <w:pStyle w:val="N1"/>
        <w:tabs>
          <w:tab w:val="num" w:pos="360"/>
        </w:tabs>
        <w:ind w:left="0"/>
      </w:pPr>
      <w:r>
        <w:t> Yn Atodiad 6 (canllawiau i bleidleiswyr)—</w:t>
      </w:r>
    </w:p>
    <w:p w14:paraId="75B40070" w14:textId="77777777" w:rsidR="0063375A" w:rsidRDefault="0063375A" w:rsidP="0063375A">
      <w:pPr>
        <w:pStyle w:val="N3"/>
      </w:pPr>
      <w:r>
        <w:t>yng nghyfarwyddyd 2, yn lle “blwch” rhodder “bocs pleidleisio”;</w:t>
      </w:r>
    </w:p>
    <w:p w14:paraId="1581C24D" w14:textId="77777777" w:rsidR="0063375A" w:rsidRDefault="0063375A" w:rsidP="0063375A">
      <w:pPr>
        <w:pStyle w:val="N3"/>
      </w:pPr>
      <w:r>
        <w:lastRenderedPageBreak/>
        <w:t>ar ddiwedd y ffurf, ar ôl y paragraff olaf, mewnosoder—</w:t>
      </w:r>
    </w:p>
    <w:p w14:paraId="2E07AFF5" w14:textId="77777777" w:rsidR="0063375A" w:rsidRPr="006F030C" w:rsidRDefault="0063375A" w:rsidP="00BA4333">
      <w:pPr>
        <w:pStyle w:val="LQT3"/>
        <w:ind w:hanging="28"/>
        <w:rPr>
          <w:b/>
          <w:bCs/>
        </w:rPr>
      </w:pPr>
      <w:r w:rsidRPr="006F030C">
        <w:fldChar w:fldCharType="begin"/>
      </w:r>
      <w:r w:rsidRPr="006F030C">
        <w:instrText xml:space="preserve"> SYMBOL 147 \* MERGEFORMAT </w:instrText>
      </w:r>
      <w:r w:rsidRPr="006F030C">
        <w:fldChar w:fldCharType="end"/>
      </w:r>
      <w:r>
        <w:rPr>
          <w:b/>
        </w:rPr>
        <w:t>Mae pleidleisio yn gyfrinachol. Peidiwch â gadael i neb weld sut rydych chi wedi pleidleisio.</w:t>
      </w:r>
    </w:p>
    <w:p w14:paraId="77F61561" w14:textId="77777777" w:rsidR="0063375A" w:rsidRDefault="0063375A" w:rsidP="00DE5594">
      <w:pPr>
        <w:pStyle w:val="LQT3"/>
        <w:ind w:firstLine="0"/>
      </w:pPr>
      <w:r>
        <w:rPr>
          <w:b/>
        </w:rPr>
        <w:t>Os ydych chi’n gwneud camgymeriad neu os oes arnoch angen help, gofynnwch i’r staff.</w:t>
      </w:r>
      <w:r w:rsidRPr="006F030C">
        <w:fldChar w:fldCharType="begin"/>
      </w:r>
      <w:r w:rsidRPr="006F030C">
        <w:instrText xml:space="preserve"> SYMBOL 148 \* MERGEFORMAT </w:instrText>
      </w:r>
      <w:r w:rsidRPr="006F030C">
        <w:fldChar w:fldCharType="end"/>
      </w:r>
    </w:p>
    <w:p w14:paraId="369F201A" w14:textId="77777777" w:rsidR="0063375A" w:rsidRDefault="0063375A" w:rsidP="0063375A">
      <w:pPr>
        <w:pStyle w:val="N1"/>
        <w:tabs>
          <w:tab w:val="num" w:pos="360"/>
        </w:tabs>
        <w:ind w:left="0"/>
      </w:pPr>
      <w:r>
        <w:t> Yn Atodiad 6A(</w:t>
      </w:r>
      <w:r>
        <w:rPr>
          <w:rStyle w:val="FootnoteReference"/>
        </w:rPr>
        <w:footnoteReference w:id="15"/>
      </w:r>
      <w:r>
        <w:t>) (canllawiau i bleidleiswyr), ar ddiwedd y ffurf, ar ôl y paragraff olaf, mewnosoder—</w:t>
      </w:r>
    </w:p>
    <w:p w14:paraId="119F54A6" w14:textId="77777777" w:rsidR="0063375A" w:rsidRPr="00521C35" w:rsidRDefault="0063375A" w:rsidP="00E87409">
      <w:pPr>
        <w:pStyle w:val="LQT2"/>
        <w:ind w:left="567" w:firstLine="0"/>
        <w:rPr>
          <w:b/>
          <w:bCs/>
        </w:rPr>
      </w:pPr>
      <w:r w:rsidRPr="00521C35">
        <w:fldChar w:fldCharType="begin"/>
      </w:r>
      <w:r w:rsidRPr="00521C35">
        <w:instrText xml:space="preserve"> SYMBOL 147 \* MERGEFORMAT </w:instrText>
      </w:r>
      <w:r w:rsidRPr="00521C35">
        <w:fldChar w:fldCharType="end"/>
      </w:r>
      <w:r>
        <w:rPr>
          <w:b/>
        </w:rPr>
        <w:t>Mae pleidleisio yn gyfrinachol. Peidiwch â gadael i neb weld sut rydych chi wedi pleidleisio.</w:t>
      </w:r>
    </w:p>
    <w:p w14:paraId="287F178F" w14:textId="77777777" w:rsidR="0063375A" w:rsidRDefault="0063375A" w:rsidP="00E87409">
      <w:pPr>
        <w:pStyle w:val="LQT1"/>
        <w:ind w:left="567" w:firstLine="0"/>
      </w:pPr>
      <w:r>
        <w:rPr>
          <w:b/>
        </w:rPr>
        <w:t>Os ydych chi’n gwneud camgymeriad neu os oes arnoch angen help, gofynnwch i’r staff.</w:t>
      </w:r>
      <w:r w:rsidRPr="00521C35">
        <w:fldChar w:fldCharType="begin"/>
      </w:r>
      <w:r w:rsidRPr="00521C35">
        <w:instrText xml:space="preserve"> SYMBOL 148 \* MERGEFORMAT </w:instrText>
      </w:r>
      <w:r w:rsidRPr="00521C35">
        <w:fldChar w:fldCharType="end"/>
      </w:r>
    </w:p>
    <w:p w14:paraId="2EB785B8" w14:textId="77777777" w:rsidR="0063375A" w:rsidRDefault="0063375A" w:rsidP="0063375A">
      <w:pPr>
        <w:pStyle w:val="N1"/>
        <w:tabs>
          <w:tab w:val="num" w:pos="360"/>
        </w:tabs>
        <w:ind w:left="0"/>
      </w:pPr>
      <w:r>
        <w:t> Yn Atodiad 8 (ffurf datganiad sydd i’w wneud gan gydymaith pleidleisiwr ag anableddau)—</w:t>
      </w:r>
    </w:p>
    <w:p w14:paraId="5191A33B" w14:textId="77777777" w:rsidR="0063375A" w:rsidRDefault="0063375A" w:rsidP="0063375A">
      <w:pPr>
        <w:pStyle w:val="N3"/>
      </w:pPr>
      <w:r>
        <w:t>yn nheitl y ffurf, yn lle “anableddau” rhodder “</w:t>
      </w:r>
      <w:bookmarkStart w:id="24" w:name="_Hlk206423794"/>
      <w:r>
        <w:t>amhariad difrifol ar y golwg neu anabledd arall neu anallu i ddarllen</w:t>
      </w:r>
      <w:bookmarkEnd w:id="24"/>
      <w:r>
        <w:t>”;</w:t>
      </w:r>
    </w:p>
    <w:p w14:paraId="5B3001E6" w14:textId="77777777" w:rsidR="0063375A" w:rsidRDefault="0063375A" w:rsidP="0063375A">
      <w:pPr>
        <w:pStyle w:val="N3"/>
      </w:pPr>
      <w:r>
        <w:t>yn y paragraff cyntaf, ar ôl “[rhowch enw’r pleidleisiwr sy’n cael cymorth]” mewnosoder “**”;</w:t>
      </w:r>
    </w:p>
    <w:p w14:paraId="5BC5AADF" w14:textId="77777777" w:rsidR="0063375A" w:rsidRDefault="0063375A" w:rsidP="0063375A">
      <w:pPr>
        <w:pStyle w:val="N3"/>
      </w:pPr>
      <w:r>
        <w:t>yn y trydydd paragraff, yn lle “anableddau” rhodder “amhariad difrifol ar y golwg neu anabledd arall neu anallu i ddarllen”;</w:t>
      </w:r>
    </w:p>
    <w:p w14:paraId="49391071" w14:textId="77777777" w:rsidR="0063375A" w:rsidRDefault="0063375A" w:rsidP="0063375A">
      <w:pPr>
        <w:pStyle w:val="N3"/>
      </w:pPr>
      <w:r>
        <w:t>yn y paragraff sydd wedi ei farcio â seren, yn lle “anableddau” rhodder “amhariad difrifol ar y golwg neu anabledd arall neu anallu i ddarllen”;</w:t>
      </w:r>
    </w:p>
    <w:p w14:paraId="2D389A51" w14:textId="77777777" w:rsidR="0063375A" w:rsidRDefault="0063375A" w:rsidP="0063375A">
      <w:pPr>
        <w:pStyle w:val="N3"/>
      </w:pPr>
      <w:r>
        <w:t>ar ôl y paragraff sydd wedi ei farcio â seren mewnosoder—</w:t>
      </w:r>
    </w:p>
    <w:p w14:paraId="6F84D20A" w14:textId="77777777" w:rsidR="0063375A" w:rsidRDefault="0063375A" w:rsidP="00221D75">
      <w:pPr>
        <w:pStyle w:val="LQT3"/>
        <w:ind w:hanging="28"/>
      </w:pPr>
      <w:r w:rsidRPr="006F030C">
        <w:fldChar w:fldCharType="begin"/>
      </w:r>
      <w:r w:rsidRPr="006F030C">
        <w:instrText xml:space="preserve"> SYMBOL 147 \* MERGEFORMAT </w:instrText>
      </w:r>
      <w:r w:rsidRPr="006F030C">
        <w:fldChar w:fldCharType="end"/>
      </w:r>
      <w:r>
        <w:t>**</w:t>
      </w:r>
      <w:r>
        <w:rPr>
          <w:u w:val="single"/>
        </w:rPr>
        <w:t>Nid</w:t>
      </w:r>
      <w:r>
        <w:t xml:space="preserve"> yw enw’r pleidleisiwr i gael ei ychwanegu pan fydd gan y pleidleisiwr gofnod dienw. Yn hytrach, dim ond rhif y pleidleisiwr sydd i gael ei ychwanegu (</w:t>
      </w:r>
      <w:r>
        <w:rPr>
          <w:i/>
        </w:rPr>
        <w:t>gweler nodyn 3</w:t>
      </w:r>
      <w:r>
        <w:t>).</w:t>
      </w:r>
      <w:r w:rsidRPr="006F030C">
        <w:fldChar w:fldCharType="begin"/>
      </w:r>
      <w:r w:rsidRPr="006F030C">
        <w:instrText xml:space="preserve"> SYMBOL 148 \* MERGEFORMAT </w:instrText>
      </w:r>
      <w:r w:rsidRPr="006F030C">
        <w:fldChar w:fldCharType="end"/>
      </w:r>
      <w:r>
        <w:t>;</w:t>
      </w:r>
    </w:p>
    <w:p w14:paraId="557AC7D0" w14:textId="77777777" w:rsidR="0063375A" w:rsidRDefault="0063375A" w:rsidP="0063375A">
      <w:pPr>
        <w:pStyle w:val="N3"/>
      </w:pPr>
      <w:r>
        <w:t>yn y nodiadau ar ffurf y datganiad sydd i’w wneud gan gydymaith pleidleisiwr ag anableddau</w:t>
      </w:r>
    </w:p>
    <w:p w14:paraId="62504BE7" w14:textId="77777777" w:rsidR="0063375A" w:rsidRDefault="0063375A" w:rsidP="0063375A">
      <w:pPr>
        <w:pStyle w:val="N4"/>
        <w:numPr>
          <w:ilvl w:val="3"/>
          <w:numId w:val="1"/>
        </w:numPr>
      </w:pPr>
      <w:r>
        <w:t>ym mhennawd y nodiadau, yn lle “anableddau” rhodder “amhariad difrifol ar y golwg neu anabledd arall neu anallu i ddarllen”;</w:t>
      </w:r>
    </w:p>
    <w:p w14:paraId="3D7CD8DA" w14:textId="77777777" w:rsidR="0063375A" w:rsidRDefault="0063375A" w:rsidP="0063375A">
      <w:pPr>
        <w:pStyle w:val="N4"/>
        <w:numPr>
          <w:ilvl w:val="3"/>
          <w:numId w:val="1"/>
        </w:numPr>
      </w:pPr>
      <w:r>
        <w:t>yn lle nodyn 1 rhodder—</w:t>
      </w:r>
    </w:p>
    <w:p w14:paraId="7997E74D" w14:textId="77777777" w:rsidR="0063375A" w:rsidRDefault="0063375A" w:rsidP="00221D75">
      <w:pPr>
        <w:pStyle w:val="LQT4"/>
        <w:ind w:firstLine="0"/>
      </w:pPr>
      <w:r w:rsidRPr="00842B31">
        <w:fldChar w:fldCharType="begin"/>
      </w:r>
      <w:r w:rsidRPr="00842B31">
        <w:instrText xml:space="preserve"> SYMBOL 147 \* MERGEFORMAT </w:instrText>
      </w:r>
      <w:r w:rsidRPr="00842B31">
        <w:fldChar w:fldCharType="end"/>
      </w:r>
      <w:r>
        <w:t xml:space="preserve">1. Rhif y pleidleisiwr yw rhif y person hwnnw yn y gofrestr sydd i’w ddefnyddio yn yr etholiad neu, </w:t>
      </w:r>
      <w:r>
        <w:lastRenderedPageBreak/>
        <w:t>hyd nes y cyhoeddir y gofrestr, rif y person hwnnw, os oes rhif, yn y rhestrau etholwyr ar gyfer y gofrestr honno. Mae rhif yr etholwr i’w weld ar y cerdyn pleidleisio a anfonwyd ato yn fuan ar ôl cyhoeddi’r etholiad neu gellir cysylltu â’r swyddog cofrestru i’w gadarnhau.</w:t>
      </w:r>
      <w:r w:rsidRPr="00842B31">
        <w:fldChar w:fldCharType="begin"/>
      </w:r>
      <w:r w:rsidRPr="00842B31">
        <w:instrText xml:space="preserve"> SYMBOL 148 \* MERGEFORMAT </w:instrText>
      </w:r>
      <w:r w:rsidRPr="00842B31">
        <w:fldChar w:fldCharType="end"/>
      </w:r>
      <w:r>
        <w:t>;</w:t>
      </w:r>
    </w:p>
    <w:p w14:paraId="53917972" w14:textId="77777777" w:rsidR="0063375A" w:rsidRDefault="0063375A" w:rsidP="0063375A">
      <w:pPr>
        <w:pStyle w:val="N4"/>
        <w:numPr>
          <w:ilvl w:val="3"/>
          <w:numId w:val="1"/>
        </w:numPr>
      </w:pPr>
      <w:r>
        <w:t>ar ôl nodyn 2 mewnosoder—</w:t>
      </w:r>
    </w:p>
    <w:p w14:paraId="0EECE9A7" w14:textId="77777777" w:rsidR="0063375A" w:rsidRPr="00842B31" w:rsidRDefault="0063375A" w:rsidP="00221D75">
      <w:pPr>
        <w:pStyle w:val="LQT4"/>
        <w:ind w:firstLine="0"/>
      </w:pPr>
      <w:r w:rsidRPr="00842B31">
        <w:fldChar w:fldCharType="begin"/>
      </w:r>
      <w:r w:rsidRPr="00842B31">
        <w:instrText xml:space="preserve"> SYMBOL 147 \* MERGEFORMAT </w:instrText>
      </w:r>
      <w:r w:rsidRPr="00842B31">
        <w:fldChar w:fldCharType="end"/>
      </w:r>
      <w:r>
        <w:t>3. Pan fo gan y pleidleisiwr gofnod dienw, dim ond rhif y pleidleisiwr yn y copïau o’r cofnodion cofrestru, ac nid enw’r pleidleisiwr, sydd i’w roi yn y rhestr o bleidleiswyr ag anableddau sy’n cael cymorth gan gymdeithion.</w:t>
      </w:r>
      <w:r w:rsidRPr="00842B31">
        <w:fldChar w:fldCharType="begin"/>
      </w:r>
      <w:r w:rsidRPr="00842B31">
        <w:instrText xml:space="preserve"> SYMBOL 148 \* MERGEFORMAT </w:instrText>
      </w:r>
      <w:r w:rsidRPr="00842B31">
        <w:fldChar w:fldCharType="end"/>
      </w:r>
    </w:p>
    <w:p w14:paraId="31CC59FA" w14:textId="77777777" w:rsidR="0063375A" w:rsidRDefault="0063375A" w:rsidP="0063375A">
      <w:pPr>
        <w:pStyle w:val="H1"/>
      </w:pPr>
      <w:r>
        <w:t>Atodlen 2 i’r Rheolau Prif Ardaloedd</w:t>
      </w:r>
    </w:p>
    <w:p w14:paraId="07A4890A" w14:textId="77777777" w:rsidR="0063375A" w:rsidRPr="008B05B9" w:rsidRDefault="0063375A" w:rsidP="0063375A">
      <w:pPr>
        <w:pStyle w:val="N1"/>
        <w:tabs>
          <w:tab w:val="num" w:pos="360"/>
        </w:tabs>
        <w:ind w:left="0"/>
      </w:pPr>
      <w:r>
        <w:t> Mae Atodlen 2 i’r Rheolau Prif Ardaloedd (rheolau cynnal etholiad cynghorwyr ar gyfer prif ardal pan gynhelir y bleidlais ynghyd â phleidlais mewn etholiad perthnasol) wedi ei diwygio yn unol â rheolau 32 i 58.</w:t>
      </w:r>
    </w:p>
    <w:p w14:paraId="4E2A0778" w14:textId="77777777" w:rsidR="0063375A" w:rsidRDefault="0063375A" w:rsidP="0063375A">
      <w:pPr>
        <w:pStyle w:val="N1"/>
        <w:tabs>
          <w:tab w:val="num" w:pos="360"/>
        </w:tabs>
        <w:ind w:left="0"/>
      </w:pPr>
      <w:r>
        <w:t> Yn rheol 6 (papurau enwebu: disgrifiadau), yn lle paragraff (4)(b) rhodder—</w:t>
      </w:r>
    </w:p>
    <w:p w14:paraId="3D6D6155" w14:textId="77777777" w:rsidR="0063375A" w:rsidRDefault="0063375A" w:rsidP="0063375A">
      <w:pPr>
        <w:pStyle w:val="LQN3"/>
      </w:pPr>
      <w:r w:rsidRPr="001D32ED">
        <w:fldChar w:fldCharType="begin"/>
      </w:r>
      <w:r w:rsidRPr="001D32ED">
        <w:instrText xml:space="preserve"> SYMBOL 147 \* MERGEFORMAT </w:instrText>
      </w:r>
      <w:r w:rsidRPr="001D32ED">
        <w:fldChar w:fldCharType="end"/>
      </w:r>
      <w:r>
        <w:t>(b)</w:t>
      </w:r>
      <w:r>
        <w:tab/>
        <w:t>pan fo’r disgrifiad—</w:t>
      </w:r>
    </w:p>
    <w:p w14:paraId="283BD272" w14:textId="77777777" w:rsidR="0063375A" w:rsidRDefault="0063375A" w:rsidP="0063375A">
      <w:pPr>
        <w:pStyle w:val="LQN4"/>
      </w:pPr>
      <w:r>
        <w:tab/>
        <w:t>(i)</w:t>
      </w:r>
      <w:r>
        <w:tab/>
        <w:t>yn cynnwys enw cofrestredig pob un o’r pleidiau a ddangosir yn y naill neu’r llall o’r fersiynau a ddisgrifir ym mharagraff (5) neu’r ddau, neu</w:t>
      </w:r>
    </w:p>
    <w:p w14:paraId="1A052DB7" w14:textId="77777777" w:rsidR="0063375A" w:rsidRDefault="0063375A" w:rsidP="0063375A">
      <w:pPr>
        <w:pStyle w:val="LQN4"/>
      </w:pPr>
      <w:r>
        <w:tab/>
        <w:t>(ii)</w:t>
      </w:r>
      <w:r>
        <w:tab/>
        <w:t>yn ddisgrifiad sydd wedi ei gofrestru i’w ddefnyddio gan bob un o’r pleidiau o dan adran 28B o Ddeddf Pleidiau Gwleidyddol, Etholiadau a Refferenda 2000 (disgrifiadau ar y cyd), ac</w:t>
      </w:r>
      <w:r w:rsidRPr="001D32ED">
        <w:fldChar w:fldCharType="begin"/>
      </w:r>
      <w:r w:rsidRPr="001D32ED">
        <w:instrText xml:space="preserve"> SYMBOL 148 \* MERGEFORMAT </w:instrText>
      </w:r>
      <w:r w:rsidRPr="001D32ED">
        <w:fldChar w:fldCharType="end"/>
      </w:r>
      <w:r>
        <w:t>.</w:t>
      </w:r>
    </w:p>
    <w:p w14:paraId="53B79833" w14:textId="77777777" w:rsidR="0063375A" w:rsidRDefault="0063375A" w:rsidP="0063375A">
      <w:pPr>
        <w:pStyle w:val="N1"/>
        <w:tabs>
          <w:tab w:val="num" w:pos="360"/>
        </w:tabs>
        <w:ind w:left="0"/>
      </w:pPr>
      <w:r>
        <w:t> Yn rheol 16 (cywiro mân wallau mewn papurau enwebu neu ffurflenni cyfeiriad cartref), hepgorer paragraff (2)(a).</w:t>
      </w:r>
    </w:p>
    <w:p w14:paraId="4556CABF" w14:textId="77777777" w:rsidR="0063375A" w:rsidRDefault="0063375A" w:rsidP="0063375A">
      <w:pPr>
        <w:pStyle w:val="N1"/>
        <w:tabs>
          <w:tab w:val="num" w:pos="360"/>
        </w:tabs>
        <w:ind w:left="0"/>
      </w:pPr>
      <w:r>
        <w:t> Yn rheol 17 (archwilio papurau enwebu), ar ôl paragraff (3) mewnosoder—</w:t>
      </w:r>
    </w:p>
    <w:p w14:paraId="2DACE2A5" w14:textId="77777777" w:rsidR="0063375A" w:rsidRDefault="0063375A" w:rsidP="0063375A">
      <w:pPr>
        <w:pStyle w:val="LQN2"/>
      </w:pPr>
      <w:r w:rsidRPr="002F2716">
        <w:fldChar w:fldCharType="begin"/>
      </w:r>
      <w:r w:rsidRPr="002F2716">
        <w:instrText xml:space="preserve"> SYMBOL 147 \* MERGEFORMAT </w:instrText>
      </w:r>
      <w:r w:rsidRPr="002F2716">
        <w:fldChar w:fldCharType="end"/>
      </w:r>
      <w:r>
        <w:t>(4) Pan fo papurau enwebu wedi eu danfon yn unol â’r datganiad danfon electronig, rhaid i’r swyddog canlyniadau gymryd camau rhesymol i sicrhau eu bod ar gael i’w harchwilio.</w:t>
      </w:r>
      <w:r w:rsidRPr="002F2716">
        <w:fldChar w:fldCharType="begin"/>
      </w:r>
      <w:r w:rsidRPr="002F2716">
        <w:instrText xml:space="preserve"> SYMBOL 148 \* MERGEFORMAT </w:instrText>
      </w:r>
      <w:r w:rsidRPr="002F2716">
        <w:fldChar w:fldCharType="end"/>
      </w:r>
    </w:p>
    <w:p w14:paraId="5C7FA4F0" w14:textId="77777777" w:rsidR="0063375A" w:rsidRDefault="0063375A" w:rsidP="0063375A">
      <w:pPr>
        <w:pStyle w:val="N1"/>
        <w:tabs>
          <w:tab w:val="num" w:pos="360"/>
        </w:tabs>
        <w:ind w:left="0"/>
      </w:pPr>
      <w:r>
        <w:t> Yn rheol 18 (archwilio ffurflenni cyfeiriad cartref), ar ôl paragraff (2) mewnosoder—</w:t>
      </w:r>
    </w:p>
    <w:p w14:paraId="27E77297" w14:textId="77777777" w:rsidR="0063375A" w:rsidRDefault="0063375A" w:rsidP="0063375A">
      <w:pPr>
        <w:pStyle w:val="LQN2"/>
      </w:pPr>
      <w:r w:rsidRPr="00F95F38">
        <w:lastRenderedPageBreak/>
        <w:fldChar w:fldCharType="begin"/>
      </w:r>
      <w:r w:rsidRPr="00F95F38">
        <w:instrText xml:space="preserve"> SYMBOL 147 \* MERGEFORMAT </w:instrText>
      </w:r>
      <w:r w:rsidRPr="00F95F38">
        <w:fldChar w:fldCharType="end"/>
      </w:r>
      <w:r>
        <w:t>(2A) Pan fo ffurflen cyfeiriad cartref wedi ei danfon yn unol â’r datganiad danfon electronig, rhaid i’r swyddog canlyniadau gymryd camau rhesymol i sicrhau bod y ffurflen honno ar gael i’r personau a grybwyllir ym mharagraff (1) ei harchwilio.</w:t>
      </w:r>
      <w:r w:rsidRPr="00F95F38">
        <w:fldChar w:fldCharType="begin"/>
      </w:r>
      <w:r w:rsidRPr="00F95F38">
        <w:instrText xml:space="preserve"> SYMBOL 148 \* MERGEFORMAT </w:instrText>
      </w:r>
      <w:r w:rsidRPr="00F95F38">
        <w:fldChar w:fldCharType="end"/>
      </w:r>
    </w:p>
    <w:p w14:paraId="7523D7CE" w14:textId="77777777" w:rsidR="0063375A" w:rsidRDefault="0063375A" w:rsidP="0063375A">
      <w:pPr>
        <w:pStyle w:val="N1"/>
        <w:tabs>
          <w:tab w:val="num" w:pos="360"/>
        </w:tabs>
        <w:ind w:left="0"/>
      </w:pPr>
      <w:r>
        <w:t> Yn rheol 22(</w:t>
      </w:r>
      <w:r>
        <w:rPr>
          <w:rStyle w:val="FootnoteReference"/>
        </w:rPr>
        <w:footnoteReference w:id="16"/>
      </w:r>
      <w:r>
        <w:t>) (y papurau pleidleisio), ar ôl paragraff (4)(a) mewnosoder—</w:t>
      </w:r>
    </w:p>
    <w:p w14:paraId="7B1AE894" w14:textId="77777777" w:rsidR="0063375A" w:rsidRDefault="0063375A" w:rsidP="0063375A">
      <w:pPr>
        <w:pStyle w:val="LQN3"/>
      </w:pPr>
      <w:r w:rsidRPr="00050D8B">
        <w:fldChar w:fldCharType="begin"/>
      </w:r>
      <w:r w:rsidRPr="00050D8B">
        <w:instrText xml:space="preserve"> SYMBOL 147 \* MERGEFORMAT </w:instrText>
      </w:r>
      <w:r w:rsidRPr="00050D8B">
        <w:fldChar w:fldCharType="end"/>
      </w:r>
      <w:r>
        <w:t>(aa)</w:t>
      </w:r>
      <w:r>
        <w:tab/>
        <w:t>pan fo ymgeisydd wedi dewis defnyddio’r gair “Wales”, “Welsh”, “Cymru” neu “Cymreig” mewn disgrifiad fel y’i nodir yn rheolau 6(7) a 7, arddangos y gair hwnnw neu’r geiriau hynny ar y papur pleidleisio,</w:t>
      </w:r>
      <w:r w:rsidRPr="00F95F38">
        <w:fldChar w:fldCharType="begin"/>
      </w:r>
      <w:r w:rsidRPr="00F95F38">
        <w:instrText xml:space="preserve"> SYMBOL 148 \* MERGEFORMAT </w:instrText>
      </w:r>
      <w:r w:rsidRPr="00F95F38">
        <w:fldChar w:fldCharType="end"/>
      </w:r>
      <w:r>
        <w:t>.</w:t>
      </w:r>
    </w:p>
    <w:p w14:paraId="52596196" w14:textId="77777777" w:rsidR="0063375A" w:rsidRDefault="0063375A" w:rsidP="0063375A">
      <w:pPr>
        <w:pStyle w:val="N1"/>
        <w:tabs>
          <w:tab w:val="num" w:pos="360"/>
        </w:tabs>
        <w:ind w:left="0"/>
      </w:pPr>
      <w:r>
        <w:t> Yn rheol 26 (defnyddio ysgolion ac ystafelloedd cyhoeddus), ar ôl paragraff (2) mewnosoder—</w:t>
      </w:r>
    </w:p>
    <w:p w14:paraId="4A01A004" w14:textId="77777777" w:rsidR="0063375A" w:rsidRDefault="0063375A" w:rsidP="0063375A">
      <w:pPr>
        <w:pStyle w:val="LQN2"/>
      </w:pPr>
      <w:r w:rsidRPr="00F95F38">
        <w:fldChar w:fldCharType="begin"/>
      </w:r>
      <w:r w:rsidRPr="00F95F38">
        <w:instrText xml:space="preserve"> SYMBOL 147 \* MERGEFORMAT </w:instrText>
      </w:r>
      <w:r w:rsidRPr="00F95F38">
        <w:fldChar w:fldCharType="end"/>
      </w:r>
      <w:r>
        <w:t>(3) Nid yw defnyddio ystafell mewn adeilad heb ei feddiannu at ddiben cynnal y bleidlais neu gyfrif y pleidleisiau yn peri bod person yn agored i dalu unrhyw dreth gyngor neu drethi annomestig.</w:t>
      </w:r>
      <w:r w:rsidRPr="00F95F38">
        <w:fldChar w:fldCharType="begin"/>
      </w:r>
      <w:r w:rsidRPr="00F95F38">
        <w:instrText xml:space="preserve"> SYMBOL 148 \* MERGEFORMAT </w:instrText>
      </w:r>
      <w:r w:rsidRPr="00F95F38">
        <w:fldChar w:fldCharType="end"/>
      </w:r>
    </w:p>
    <w:p w14:paraId="3B64A234" w14:textId="77777777" w:rsidR="0063375A" w:rsidRDefault="0063375A" w:rsidP="0063375A">
      <w:pPr>
        <w:pStyle w:val="N1"/>
        <w:tabs>
          <w:tab w:val="num" w:pos="360"/>
        </w:tabs>
        <w:ind w:left="0"/>
      </w:pPr>
      <w:r>
        <w:t> Yn rheol 30(</w:t>
      </w:r>
      <w:r>
        <w:rPr>
          <w:rStyle w:val="FootnoteReference"/>
        </w:rPr>
        <w:footnoteReference w:id="17"/>
      </w:r>
      <w:r>
        <w:t>) (penodi swyddogion llywyddu a chlercod), ym mharagraff (5) ar ôl “gorchymyn i unrhyw berson gael” mewnosoder “ei arestio,”.</w:t>
      </w:r>
    </w:p>
    <w:p w14:paraId="1EAF7C2F" w14:textId="77777777" w:rsidR="0063375A" w:rsidRDefault="0063375A" w:rsidP="0063375A">
      <w:pPr>
        <w:pStyle w:val="N1"/>
        <w:tabs>
          <w:tab w:val="num" w:pos="360"/>
        </w:tabs>
        <w:ind w:left="0"/>
      </w:pPr>
      <w:r>
        <w:t> Yn rheol 32(</w:t>
      </w:r>
      <w:r>
        <w:rPr>
          <w:rStyle w:val="FootnoteReference"/>
        </w:rPr>
        <w:footnoteReference w:id="18"/>
      </w:r>
      <w:r>
        <w:t>) (cyfarpar gorsafoedd pleidleisio)—</w:t>
      </w:r>
    </w:p>
    <w:p w14:paraId="4D3BE201" w14:textId="77777777" w:rsidR="0063375A" w:rsidRDefault="0063375A" w:rsidP="0063375A">
      <w:pPr>
        <w:pStyle w:val="N3"/>
      </w:pPr>
      <w:r>
        <w:t>ar ôl paragraff (5) mewnosoder—</w:t>
      </w:r>
    </w:p>
    <w:p w14:paraId="0D5A0C6B" w14:textId="77777777" w:rsidR="0063375A" w:rsidRDefault="0063375A" w:rsidP="0063375A">
      <w:pPr>
        <w:pStyle w:val="LQN2"/>
      </w:pPr>
      <w:r w:rsidRPr="00CE49DB">
        <w:fldChar w:fldCharType="begin"/>
      </w:r>
      <w:r w:rsidRPr="00CE49DB">
        <w:instrText xml:space="preserve"> SYMBOL 147 \* MERGEFORMAT </w:instrText>
      </w:r>
      <w:r w:rsidRPr="00CE49DB">
        <w:fldChar w:fldCharType="end"/>
      </w:r>
      <w:r>
        <w:t>(5A) Caniateir darparu’r dogfennau a ddarperir yn unol â pharagraff (5)(b), (d) ac (e) ar ffurf papur neu ar ffurf electronig.</w:t>
      </w:r>
      <w:r w:rsidRPr="00CE49DB">
        <w:fldChar w:fldCharType="begin"/>
      </w:r>
      <w:r w:rsidRPr="00CE49DB">
        <w:instrText xml:space="preserve"> SYMBOL 148 \* MERGEFORMAT </w:instrText>
      </w:r>
      <w:r w:rsidRPr="00CE49DB">
        <w:fldChar w:fldCharType="end"/>
      </w:r>
      <w:r>
        <w:t>;</w:t>
      </w:r>
    </w:p>
    <w:p w14:paraId="529B265C" w14:textId="77777777" w:rsidR="0063375A" w:rsidRDefault="0063375A" w:rsidP="0063375A">
      <w:pPr>
        <w:pStyle w:val="N3"/>
      </w:pPr>
      <w:r>
        <w:t>yn lle paragraff (8)(b) rhodder—</w:t>
      </w:r>
    </w:p>
    <w:p w14:paraId="251B67D2" w14:textId="77777777" w:rsidR="0063375A" w:rsidRDefault="0063375A" w:rsidP="0063375A">
      <w:pPr>
        <w:pStyle w:val="LQN3"/>
      </w:pPr>
      <w:r w:rsidRPr="00CE49DB">
        <w:fldChar w:fldCharType="begin"/>
      </w:r>
      <w:r w:rsidRPr="00CE49DB">
        <w:instrText xml:space="preserve"> SYMBOL 147 \* MERGEFORMAT </w:instrText>
      </w:r>
      <w:r w:rsidRPr="00CE49DB">
        <w:fldChar w:fldCharType="end"/>
      </w:r>
      <w:r>
        <w:t>(b)</w:t>
      </w:r>
      <w:r>
        <w:tab/>
        <w:t>unrhyw gyfarpar y mae’n rhesymol ei ddarparu at ddibenion galluogi personau perthnasol i bleidleisio’n annibynnol, neu ei gwneud yn haws iddynt wneud hynny, yn y modd a gyfarwyddir gan reol 42, gan gynnwys mewn perthynas â phleidleisio’n gyfrinachol.</w:t>
      </w:r>
      <w:r w:rsidRPr="00CE49DB">
        <w:fldChar w:fldCharType="begin"/>
      </w:r>
      <w:r w:rsidRPr="00CE49DB">
        <w:instrText xml:space="preserve"> SYMBOL 148 \* MERGEFORMAT </w:instrText>
      </w:r>
      <w:r w:rsidRPr="00CE49DB">
        <w:fldChar w:fldCharType="end"/>
      </w:r>
      <w:r>
        <w:t>;</w:t>
      </w:r>
    </w:p>
    <w:p w14:paraId="276AB94F" w14:textId="77777777" w:rsidR="0063375A" w:rsidRDefault="0063375A" w:rsidP="0063375A">
      <w:pPr>
        <w:pStyle w:val="N3"/>
      </w:pPr>
      <w:r>
        <w:t>ar ôl paragraff (8) mewnosoder—</w:t>
      </w:r>
    </w:p>
    <w:p w14:paraId="4453D341" w14:textId="77777777" w:rsidR="0063375A" w:rsidRDefault="0063375A" w:rsidP="0063375A">
      <w:pPr>
        <w:pStyle w:val="LQN2"/>
      </w:pPr>
      <w:r w:rsidRPr="002660EC">
        <w:fldChar w:fldCharType="begin"/>
      </w:r>
      <w:r w:rsidRPr="002660EC">
        <w:instrText xml:space="preserve"> SYMBOL 147 \* MERGEFORMAT </w:instrText>
      </w:r>
      <w:r w:rsidRPr="002660EC">
        <w:fldChar w:fldCharType="end"/>
      </w:r>
      <w:r>
        <w:t>(8A) Yn y rheol hon, ystyr “personau perthnasol” yw personau sy’n ei chael yn anodd neu’n amhosibl pleidleisio yn y modd a gyfarwyddir gan reol 42 oherwydd—</w:t>
      </w:r>
    </w:p>
    <w:p w14:paraId="5EDC505C" w14:textId="77777777" w:rsidR="0063375A" w:rsidRDefault="0063375A" w:rsidP="0063375A">
      <w:pPr>
        <w:pStyle w:val="LQN3"/>
      </w:pPr>
      <w:r>
        <w:t>(a)</w:t>
      </w:r>
      <w:r>
        <w:tab/>
        <w:t>amhariad difrifol ar y golwg neu ddallineb rhannol, neu</w:t>
      </w:r>
    </w:p>
    <w:p w14:paraId="4503BAE7" w14:textId="77777777" w:rsidR="0063375A" w:rsidRDefault="0063375A" w:rsidP="0063375A">
      <w:pPr>
        <w:pStyle w:val="LQN3"/>
      </w:pPr>
      <w:r>
        <w:t>(b)</w:t>
      </w:r>
      <w:r>
        <w:tab/>
        <w:t>anabledd arall.</w:t>
      </w:r>
      <w:r w:rsidRPr="00C14396">
        <w:fldChar w:fldCharType="begin"/>
      </w:r>
      <w:r w:rsidRPr="00C14396">
        <w:instrText xml:space="preserve"> SYMBOL 148 \* MERGEFORMAT </w:instrText>
      </w:r>
      <w:r w:rsidRPr="00C14396">
        <w:fldChar w:fldCharType="end"/>
      </w:r>
      <w:r>
        <w:t>;</w:t>
      </w:r>
    </w:p>
    <w:p w14:paraId="3B2615D2" w14:textId="77777777" w:rsidR="0063375A" w:rsidRPr="00C14396" w:rsidRDefault="0063375A" w:rsidP="0063375A">
      <w:pPr>
        <w:pStyle w:val="N3"/>
      </w:pPr>
      <w:r>
        <w:lastRenderedPageBreak/>
        <w:t>hepgorer paragraff (10);</w:t>
      </w:r>
    </w:p>
    <w:p w14:paraId="3F1FF454" w14:textId="77777777" w:rsidR="0063375A" w:rsidRDefault="0063375A" w:rsidP="0063375A">
      <w:pPr>
        <w:pStyle w:val="N3"/>
      </w:pPr>
      <w:r>
        <w:t>ym mharagraff (13)(a), yn lle “blwch” rhodder “bocs pleidleisio”;</w:t>
      </w:r>
    </w:p>
    <w:p w14:paraId="47ED0897" w14:textId="77777777" w:rsidR="0063375A" w:rsidRPr="00A12190" w:rsidRDefault="0063375A" w:rsidP="0063375A">
      <w:pPr>
        <w:pStyle w:val="N3"/>
      </w:pPr>
      <w:r>
        <w:t>ym mharagraff (13)(b), yn lle “blwch” rhodder “bocs pleidleisio”;</w:t>
      </w:r>
    </w:p>
    <w:p w14:paraId="6B6F6D08" w14:textId="77777777" w:rsidR="0063375A" w:rsidRDefault="0063375A" w:rsidP="0063375A">
      <w:pPr>
        <w:pStyle w:val="N3"/>
      </w:pPr>
      <w:r>
        <w:t>ar ôl paragraff (14) mewnosoder—</w:t>
      </w:r>
    </w:p>
    <w:p w14:paraId="2CB6C67E" w14:textId="77777777" w:rsidR="0063375A" w:rsidRDefault="0063375A" w:rsidP="0063375A">
      <w:pPr>
        <w:pStyle w:val="LQN2"/>
      </w:pPr>
      <w:r w:rsidRPr="00CE49DB">
        <w:fldChar w:fldCharType="begin"/>
      </w:r>
      <w:r w:rsidRPr="00CE49DB">
        <w:instrText xml:space="preserve"> SYMBOL 147 \* MERGEFORMAT </w:instrText>
      </w:r>
      <w:r w:rsidRPr="00CE49DB">
        <w:fldChar w:fldCharType="end"/>
      </w:r>
      <w:r>
        <w:t>(15) Rhaid i’r Comisiwn Etholiadol roi canllawiau i swyddogion canlyniadau mewn perthynas â’r ddyletswydd a osodir gan baragraff (8)(b).</w:t>
      </w:r>
    </w:p>
    <w:p w14:paraId="7AE9898A" w14:textId="77777777" w:rsidR="0063375A" w:rsidRDefault="0063375A" w:rsidP="0063375A">
      <w:pPr>
        <w:pStyle w:val="LQN2"/>
      </w:pPr>
      <w:r>
        <w:t>(16) Cyn rhoi canllawiau o dan baragraff (15), rhaid i’r Comisiwn Etholiadol ymgynghori ag unrhyw bersonau, gan gynnwys cyrff sy’n cynrychioli buddiannau personau perthnasol, y mae’n ystyried eu bod yn briodol.</w:t>
      </w:r>
    </w:p>
    <w:p w14:paraId="6C4E750E" w14:textId="77777777" w:rsidR="0063375A" w:rsidRDefault="0063375A" w:rsidP="0063375A">
      <w:pPr>
        <w:pStyle w:val="LQN2"/>
      </w:pPr>
      <w:r>
        <w:t>(17) Wrth gyflawni’r ddyletswydd a osodir gan baragraff (8)(b), rhaid i swyddog canlyniadau roi sylw i ganllawiau a roddir o dan baragraff (15).</w:t>
      </w:r>
      <w:r w:rsidRPr="00CE49DB">
        <w:fldChar w:fldCharType="begin"/>
      </w:r>
      <w:r w:rsidRPr="00CE49DB">
        <w:instrText xml:space="preserve"> SYMBOL 148 \* MERGEFORMAT </w:instrText>
      </w:r>
      <w:r w:rsidRPr="00CE49DB">
        <w:fldChar w:fldCharType="end"/>
      </w:r>
    </w:p>
    <w:p w14:paraId="18ED9918" w14:textId="77777777" w:rsidR="0063375A" w:rsidRDefault="0063375A" w:rsidP="0063375A">
      <w:pPr>
        <w:pStyle w:val="N1"/>
        <w:tabs>
          <w:tab w:val="num" w:pos="360"/>
        </w:tabs>
        <w:ind w:left="0"/>
      </w:pPr>
      <w:r>
        <w:t> Yn rheol 33 (penodi asiantau pleidleisio ac asiantau cyfrif)—</w:t>
      </w:r>
    </w:p>
    <w:p w14:paraId="6E16DCB2" w14:textId="77777777" w:rsidR="0063375A" w:rsidRDefault="0063375A" w:rsidP="0063375A">
      <w:pPr>
        <w:pStyle w:val="N3"/>
      </w:pPr>
      <w:r>
        <w:t>ym mharagraff (8)(a), yn lle “a chyfeiriadau’r” rhodder “, cyfeiriadau post a chyfeiriadau e-bost, pan fônt ar gael, y”;</w:t>
      </w:r>
    </w:p>
    <w:p w14:paraId="7E1D9498" w14:textId="77777777" w:rsidR="0063375A" w:rsidRDefault="0063375A" w:rsidP="0063375A">
      <w:pPr>
        <w:pStyle w:val="N3"/>
      </w:pPr>
      <w:r>
        <w:t>ym mharagraff (9)(b), yn lle “a chyfeiriad yr asiant arall” rhodder “, cyfeiriad post a chyfeiriad e-bost yr asiant arall, pan fônt ar gael”.</w:t>
      </w:r>
    </w:p>
    <w:p w14:paraId="4FDA75D7" w14:textId="77777777" w:rsidR="0063375A" w:rsidRDefault="0063375A" w:rsidP="0063375A">
      <w:pPr>
        <w:pStyle w:val="N1"/>
        <w:tabs>
          <w:tab w:val="num" w:pos="360"/>
        </w:tabs>
        <w:ind w:left="0"/>
      </w:pPr>
      <w:r>
        <w:t> Yn rheol 34 (asiantau pleidleisio ac asiantau cyfrif: darpariaeth atodol), ar ôl paragraff (3) mewnosoder—</w:t>
      </w:r>
    </w:p>
    <w:p w14:paraId="0AE7A53B" w14:textId="77777777" w:rsidR="0063375A" w:rsidRDefault="0063375A" w:rsidP="0063375A">
      <w:pPr>
        <w:pStyle w:val="LQN2"/>
      </w:pPr>
      <w:r w:rsidRPr="00754632">
        <w:fldChar w:fldCharType="begin"/>
      </w:r>
      <w:r w:rsidRPr="00754632">
        <w:instrText xml:space="preserve"> SYMBOL 147 \* MERGEFORMAT </w:instrText>
      </w:r>
      <w:r w:rsidRPr="00754632">
        <w:fldChar w:fldCharType="end"/>
      </w:r>
      <w:r>
        <w:t>(3A) Caniateir i unrhyw hysbysiad y mae’n ofynnol i’r swyddog canlyniadau ei roi i asiant cyfrif gael ei anfon i’r cyfeiriad post neu’r cyfeiriad e-bost a ddarparwyd yn yr hysbysiad penodi.</w:t>
      </w:r>
      <w:r w:rsidRPr="00754632">
        <w:fldChar w:fldCharType="begin"/>
      </w:r>
      <w:r w:rsidRPr="00754632">
        <w:instrText xml:space="preserve"> SYMBOL 148 \* MERGEFORMAT </w:instrText>
      </w:r>
      <w:r w:rsidRPr="00754632">
        <w:fldChar w:fldCharType="end"/>
      </w:r>
    </w:p>
    <w:p w14:paraId="73BA8007" w14:textId="77777777" w:rsidR="0063375A" w:rsidRDefault="0063375A" w:rsidP="0063375A">
      <w:pPr>
        <w:pStyle w:val="N1"/>
        <w:tabs>
          <w:tab w:val="num" w:pos="360"/>
        </w:tabs>
        <w:ind w:left="0"/>
      </w:pPr>
      <w:r>
        <w:t> Yn rheol 39(3)(b) (selio blychau pleidleisio), yn lle “y swyddog canlyniadau” rhodder “y swyddog llywyddu”.</w:t>
      </w:r>
    </w:p>
    <w:p w14:paraId="54CE8434" w14:textId="77777777" w:rsidR="0063375A" w:rsidRDefault="0063375A" w:rsidP="0063375A">
      <w:pPr>
        <w:pStyle w:val="N1"/>
        <w:tabs>
          <w:tab w:val="num" w:pos="360"/>
        </w:tabs>
        <w:ind w:left="0"/>
      </w:pPr>
      <w:r>
        <w:t> Yn lle rheol 40 (cwestiynau y caniateir eu gofyn i bleidleiswyr) rhodder—</w:t>
      </w:r>
    </w:p>
    <w:p w14:paraId="11B29BE1" w14:textId="77777777" w:rsidR="0063375A" w:rsidRPr="00D56503" w:rsidRDefault="0063375A" w:rsidP="0063375A">
      <w:pPr>
        <w:pStyle w:val="LQH1"/>
      </w:pPr>
      <w:r w:rsidRPr="00D56503">
        <w:fldChar w:fldCharType="begin"/>
      </w:r>
      <w:r w:rsidRPr="00D56503">
        <w:instrText xml:space="preserve"> SYMBOL 147 \* MERGEFORMAT </w:instrText>
      </w:r>
      <w:r w:rsidRPr="00D56503">
        <w:fldChar w:fldCharType="end"/>
      </w:r>
      <w:r>
        <w:t>Cwestiynau i’w gofyn i bleidleiswyr</w:t>
      </w:r>
    </w:p>
    <w:p w14:paraId="0C12CA2D" w14:textId="77777777" w:rsidR="0063375A" w:rsidRDefault="0063375A" w:rsidP="0063375A">
      <w:pPr>
        <w:pStyle w:val="LQN1"/>
      </w:pPr>
      <w:r>
        <w:rPr>
          <w:b/>
        </w:rPr>
        <w:t>40.</w:t>
      </w:r>
      <w:r>
        <w:t>—(1) Adeg cais am bapur pleidleisio, ond nid wedyn, caiff y swyddog llywyddu ofyn i unrhyw berson a ddisgrifir yng ngholofn (1) o Dabl 1 (a nodir ym mharagraff (4)), neu yng ngholofn (1) o Dabl 2 (a nodir ym mharagraff (5)), un neu ragor o’r cwestiynau a nodir yn y cofnodion cyfatebol yng ngholofnau (2) a (3).</w:t>
      </w:r>
    </w:p>
    <w:p w14:paraId="47E2E61B" w14:textId="77777777" w:rsidR="0063375A" w:rsidRDefault="0063375A" w:rsidP="0063375A">
      <w:pPr>
        <w:pStyle w:val="LQN2"/>
      </w:pPr>
      <w:r>
        <w:lastRenderedPageBreak/>
        <w:t>(2) Os bydd ymgeisydd neu asiant etholiadol neu asiant pleidleisio’r ymgeisydd yn ei gwneud yn ofynnol i’r swyddog llywyddu wneud hynny, rhaid i’r swyddog llywyddu ofyn i unrhyw berson a ddisgrifir yng ngholofn (1) o Dabl 1, un neu ragor o’r cwestiynau a nodir yn y cofnodion cyfatebol yng ngholofnau (2) a (3).</w:t>
      </w:r>
    </w:p>
    <w:p w14:paraId="66A277C4" w14:textId="77777777" w:rsidR="0063375A" w:rsidRDefault="0063375A" w:rsidP="0063375A">
      <w:pPr>
        <w:pStyle w:val="LQN2"/>
      </w:pPr>
      <w:r>
        <w:t>(3) Caniateir gofyn cwestiwn yn Saesneg (fel y’i nodir yng ngholofn (2) o’r Tablau) neu yn Gymraeg (fel y’i nodir yng ngholofn (3) o’r Tablau).</w:t>
      </w:r>
    </w:p>
    <w:p w14:paraId="01D991DE" w14:textId="77777777" w:rsidR="0063375A" w:rsidRDefault="0063375A" w:rsidP="0063375A">
      <w:pPr>
        <w:pStyle w:val="LQN2"/>
      </w:pPr>
      <w:r>
        <w:t>(4) Mae Tabl 1 yn nodi’r cwestiynau y caiff swyddog llywyddu eu gofyn o dan baragraff (1) ac y caiff ymgeisydd, neu asiant etholiadol neu asiant pleidleisio ymgeisydd ei gwneud yn ofynnol iddynt gael eu gofyn o dan baragraff (2).</w:t>
      </w:r>
    </w:p>
    <w:p w14:paraId="12BDA833" w14:textId="77777777" w:rsidR="0063375A" w:rsidRDefault="0063375A" w:rsidP="0063375A">
      <w:pPr>
        <w:pStyle w:val="linespace"/>
      </w:pPr>
    </w:p>
    <w:p w14:paraId="10EA6900" w14:textId="77777777" w:rsidR="0063375A" w:rsidRPr="00FD7709" w:rsidRDefault="0063375A" w:rsidP="0063375A">
      <w:pPr>
        <w:pStyle w:val="LQTableNumber"/>
      </w:pPr>
      <w:r>
        <w:t>Tabl 1</w:t>
      </w:r>
    </w:p>
    <w:tbl>
      <w:tblPr>
        <w:tblW w:w="4299" w:type="dxa"/>
        <w:tblInd w:w="567" w:type="dxa"/>
        <w:tblLayout w:type="fixed"/>
        <w:tblLook w:val="0000" w:firstRow="0" w:lastRow="0" w:firstColumn="0" w:lastColumn="0" w:noHBand="0" w:noVBand="0"/>
      </w:tblPr>
      <w:tblGrid>
        <w:gridCol w:w="1433"/>
        <w:gridCol w:w="1433"/>
        <w:gridCol w:w="1433"/>
      </w:tblGrid>
      <w:tr w:rsidR="0063375A" w:rsidRPr="00FD7709" w14:paraId="64D6390B" w14:textId="77777777" w:rsidTr="00BC528C">
        <w:tc>
          <w:tcPr>
            <w:tcW w:w="1433" w:type="dxa"/>
            <w:tcBorders>
              <w:top w:val="single" w:sz="4" w:space="0" w:color="auto"/>
              <w:left w:val="single" w:sz="4" w:space="0" w:color="auto"/>
              <w:bottom w:val="single" w:sz="4" w:space="0" w:color="auto"/>
              <w:right w:val="single" w:sz="4" w:space="0" w:color="auto"/>
            </w:tcBorders>
          </w:tcPr>
          <w:p w14:paraId="0BCADF86" w14:textId="77777777" w:rsidR="0063375A" w:rsidRPr="00FD7709" w:rsidRDefault="0063375A" w:rsidP="00BC528C">
            <w:pPr>
              <w:pStyle w:val="ColumnHeader"/>
            </w:pPr>
            <w:r>
              <w:t>Colofn (1)</w:t>
            </w:r>
          </w:p>
        </w:tc>
        <w:tc>
          <w:tcPr>
            <w:tcW w:w="1433" w:type="dxa"/>
            <w:tcBorders>
              <w:top w:val="single" w:sz="4" w:space="0" w:color="auto"/>
              <w:left w:val="single" w:sz="4" w:space="0" w:color="auto"/>
              <w:bottom w:val="single" w:sz="4" w:space="0" w:color="auto"/>
              <w:right w:val="single" w:sz="4" w:space="0" w:color="auto"/>
            </w:tcBorders>
          </w:tcPr>
          <w:p w14:paraId="00EDC5D7" w14:textId="77777777" w:rsidR="0063375A" w:rsidRPr="00FD7709" w:rsidRDefault="0063375A" w:rsidP="00BC528C">
            <w:pPr>
              <w:pStyle w:val="ColumnHeader"/>
            </w:pPr>
            <w:r>
              <w:t>Colofn (2)</w:t>
            </w:r>
          </w:p>
        </w:tc>
        <w:tc>
          <w:tcPr>
            <w:tcW w:w="1433" w:type="dxa"/>
            <w:tcBorders>
              <w:top w:val="single" w:sz="4" w:space="0" w:color="auto"/>
              <w:left w:val="single" w:sz="4" w:space="0" w:color="auto"/>
              <w:bottom w:val="single" w:sz="4" w:space="0" w:color="auto"/>
            </w:tcBorders>
          </w:tcPr>
          <w:p w14:paraId="3CCB7863" w14:textId="77777777" w:rsidR="0063375A" w:rsidRPr="00FD7709" w:rsidRDefault="0063375A" w:rsidP="00BC528C">
            <w:pPr>
              <w:pStyle w:val="ColumnHeader"/>
            </w:pPr>
            <w:r>
              <w:t>Colofn (3)</w:t>
            </w:r>
          </w:p>
        </w:tc>
      </w:tr>
      <w:tr w:rsidR="0063375A" w:rsidRPr="00FD7709" w14:paraId="39BF0336" w14:textId="77777777" w:rsidTr="00BC528C">
        <w:tc>
          <w:tcPr>
            <w:tcW w:w="1433" w:type="dxa"/>
            <w:tcBorders>
              <w:top w:val="single" w:sz="4" w:space="0" w:color="auto"/>
              <w:left w:val="single" w:sz="4" w:space="0" w:color="auto"/>
              <w:bottom w:val="single" w:sz="4" w:space="0" w:color="auto"/>
              <w:right w:val="single" w:sz="4" w:space="0" w:color="auto"/>
            </w:tcBorders>
          </w:tcPr>
          <w:p w14:paraId="09574074" w14:textId="77777777" w:rsidR="0063375A" w:rsidRPr="00FD7709" w:rsidRDefault="0063375A" w:rsidP="00BC528C">
            <w:pPr>
              <w:pStyle w:val="TableText"/>
            </w:pPr>
            <w:r>
              <w:rPr>
                <w:b/>
              </w:rPr>
              <w:t>Disgrifiad</w:t>
            </w:r>
          </w:p>
        </w:tc>
        <w:tc>
          <w:tcPr>
            <w:tcW w:w="1433" w:type="dxa"/>
            <w:tcBorders>
              <w:top w:val="single" w:sz="4" w:space="0" w:color="auto"/>
              <w:left w:val="single" w:sz="4" w:space="0" w:color="auto"/>
              <w:bottom w:val="single" w:sz="4" w:space="0" w:color="auto"/>
              <w:right w:val="single" w:sz="4" w:space="0" w:color="auto"/>
            </w:tcBorders>
          </w:tcPr>
          <w:p w14:paraId="7350535E" w14:textId="77777777" w:rsidR="0063375A" w:rsidRPr="00FD7709" w:rsidRDefault="0063375A" w:rsidP="00BC528C">
            <w:pPr>
              <w:pStyle w:val="TableText"/>
            </w:pPr>
            <w:r>
              <w:rPr>
                <w:b/>
              </w:rPr>
              <w:t>Y cwestiynau sydd i’w gofyn yn Saesneg</w:t>
            </w:r>
          </w:p>
        </w:tc>
        <w:tc>
          <w:tcPr>
            <w:tcW w:w="1433" w:type="dxa"/>
            <w:tcBorders>
              <w:top w:val="single" w:sz="4" w:space="0" w:color="auto"/>
              <w:left w:val="single" w:sz="4" w:space="0" w:color="auto"/>
              <w:bottom w:val="single" w:sz="4" w:space="0" w:color="auto"/>
              <w:right w:val="single" w:sz="4" w:space="0" w:color="auto"/>
            </w:tcBorders>
          </w:tcPr>
          <w:p w14:paraId="6B9B23F3" w14:textId="77777777" w:rsidR="0063375A" w:rsidRPr="00FD7709" w:rsidRDefault="0063375A" w:rsidP="00BC528C">
            <w:pPr>
              <w:pStyle w:val="TableText"/>
            </w:pPr>
            <w:r>
              <w:rPr>
                <w:b/>
              </w:rPr>
              <w:t>Y cwestiynau sydd i’w gofyn yn Gymraeg</w:t>
            </w:r>
          </w:p>
        </w:tc>
      </w:tr>
      <w:tr w:rsidR="0063375A" w:rsidRPr="00FD7709" w14:paraId="2773720E" w14:textId="77777777" w:rsidTr="00BC528C">
        <w:tc>
          <w:tcPr>
            <w:tcW w:w="1433" w:type="dxa"/>
            <w:tcBorders>
              <w:top w:val="single" w:sz="4" w:space="0" w:color="auto"/>
              <w:left w:val="single" w:sz="4" w:space="0" w:color="auto"/>
              <w:bottom w:val="single" w:sz="4" w:space="0" w:color="auto"/>
              <w:right w:val="single" w:sz="4" w:space="0" w:color="auto"/>
            </w:tcBorders>
          </w:tcPr>
          <w:p w14:paraId="6FEAF1AD" w14:textId="77777777" w:rsidR="0063375A" w:rsidRPr="00FD7709" w:rsidRDefault="0063375A" w:rsidP="00BC528C">
            <w:pPr>
              <w:pStyle w:val="TableText"/>
            </w:pPr>
            <w:r>
              <w:t>1. Person sy’n gwneud cais fel etholwr</w:t>
            </w:r>
          </w:p>
        </w:tc>
        <w:tc>
          <w:tcPr>
            <w:tcW w:w="1433" w:type="dxa"/>
            <w:tcBorders>
              <w:top w:val="single" w:sz="4" w:space="0" w:color="auto"/>
              <w:left w:val="single" w:sz="4" w:space="0" w:color="auto"/>
              <w:bottom w:val="single" w:sz="4" w:space="0" w:color="auto"/>
              <w:right w:val="single" w:sz="4" w:space="0" w:color="auto"/>
            </w:tcBorders>
          </w:tcPr>
          <w:p w14:paraId="2346697E" w14:textId="77777777" w:rsidR="0063375A" w:rsidRDefault="0063375A"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5F49D320" w14:textId="77777777" w:rsidR="0063375A" w:rsidRDefault="0063375A" w:rsidP="00BC528C">
            <w:pPr>
              <w:pStyle w:val="linespace"/>
            </w:pPr>
          </w:p>
          <w:p w14:paraId="2E354FFD" w14:textId="77777777" w:rsidR="0063375A" w:rsidRPr="007A271A" w:rsidRDefault="0063375A" w:rsidP="00BC528C">
            <w:pPr>
              <w:pStyle w:val="TableText"/>
              <w:rPr>
                <w:i/>
                <w:iCs/>
                <w:u w:val="single"/>
              </w:rPr>
            </w:pPr>
            <w:r w:rsidRPr="007A271A">
              <w:rPr>
                <w:i/>
                <w:iCs/>
                <w:u w:val="single"/>
              </w:rPr>
              <w:t>Notes</w:t>
            </w:r>
            <w:r w:rsidRPr="00FA6476">
              <w:rPr>
                <w:i/>
                <w:iCs/>
                <w:u w:val="single"/>
              </w:rPr>
              <w:t xml:space="preserve"> </w:t>
            </w:r>
            <w:r w:rsidRPr="007A271A">
              <w:rPr>
                <w:i/>
                <w:iCs/>
                <w:u w:val="single"/>
              </w:rPr>
              <w:t>to</w:t>
            </w:r>
            <w:r w:rsidRPr="00FA6476">
              <w:rPr>
                <w:i/>
                <w:iCs/>
                <w:u w:val="single"/>
              </w:rPr>
              <w:t xml:space="preserve"> </w:t>
            </w:r>
            <w:r w:rsidRPr="007A271A">
              <w:rPr>
                <w:i/>
                <w:iCs/>
                <w:u w:val="single"/>
              </w:rPr>
              <w:t>1(a)</w:t>
            </w:r>
          </w:p>
          <w:p w14:paraId="4E4A5CD3" w14:textId="77777777" w:rsidR="0063375A" w:rsidRPr="007A271A" w:rsidRDefault="0063375A" w:rsidP="00BC528C">
            <w:pPr>
              <w:pStyle w:val="TableText"/>
              <w:rPr>
                <w:i/>
                <w:iCs/>
              </w:rPr>
            </w:pPr>
            <w:r w:rsidRPr="007A271A">
              <w:rPr>
                <w:i/>
                <w:iCs/>
              </w:rPr>
              <w:t>The</w:t>
            </w:r>
            <w:r w:rsidRPr="00FA6476">
              <w:rPr>
                <w:i/>
                <w:iCs/>
              </w:rPr>
              <w:t xml:space="preserve"> </w:t>
            </w:r>
            <w:r w:rsidRPr="007A271A">
              <w:rPr>
                <w:i/>
                <w:iCs/>
              </w:rPr>
              <w:t>presiding</w:t>
            </w:r>
            <w:r w:rsidRPr="00FA6476">
              <w:rPr>
                <w:i/>
                <w:iCs/>
              </w:rPr>
              <w:t xml:space="preserve"> </w:t>
            </w:r>
            <w:r w:rsidRPr="007A271A">
              <w:rPr>
                <w:i/>
                <w:iCs/>
              </w:rPr>
              <w:t>officer</w:t>
            </w:r>
            <w:r w:rsidRPr="00FA6476">
              <w:rPr>
                <w:i/>
                <w:iCs/>
              </w:rPr>
              <w:t xml:space="preserve"> </w:t>
            </w:r>
            <w:r w:rsidRPr="007A271A">
              <w:rPr>
                <w:i/>
                <w:iCs/>
              </w:rPr>
              <w:t>must</w:t>
            </w:r>
            <w:r w:rsidRPr="00FA6476">
              <w:rPr>
                <w:i/>
                <w:iCs/>
              </w:rPr>
              <w:t xml:space="preserve"> </w:t>
            </w:r>
            <w:r w:rsidRPr="007A271A">
              <w:rPr>
                <w:i/>
                <w:iCs/>
              </w:rPr>
              <w:t>then</w:t>
            </w:r>
            <w:r w:rsidRPr="00FA6476">
              <w:rPr>
                <w:i/>
                <w:iCs/>
              </w:rPr>
              <w:t xml:space="preserve"> </w:t>
            </w:r>
            <w:r w:rsidRPr="007A271A">
              <w:rPr>
                <w:i/>
                <w:iCs/>
              </w:rPr>
              <w:t>read</w:t>
            </w:r>
            <w:r w:rsidRPr="00FA6476">
              <w:rPr>
                <w:i/>
                <w:iCs/>
              </w:rPr>
              <w:t xml:space="preserve"> </w:t>
            </w:r>
            <w:r w:rsidRPr="007A271A">
              <w:rPr>
                <w:i/>
                <w:iCs/>
              </w:rPr>
              <w:t>the</w:t>
            </w:r>
            <w:r w:rsidRPr="00FA6476">
              <w:rPr>
                <w:i/>
                <w:iCs/>
              </w:rPr>
              <w:t xml:space="preserve"> </w:t>
            </w:r>
            <w:r w:rsidRPr="007A271A">
              <w:rPr>
                <w:i/>
                <w:iCs/>
              </w:rPr>
              <w:t>whole</w:t>
            </w:r>
            <w:r w:rsidRPr="00FA6476">
              <w:rPr>
                <w:i/>
                <w:iCs/>
              </w:rPr>
              <w:t xml:space="preserve"> </w:t>
            </w:r>
            <w:r w:rsidRPr="007A271A">
              <w:rPr>
                <w:i/>
                <w:iCs/>
              </w:rPr>
              <w:t>entry</w:t>
            </w:r>
            <w:r w:rsidRPr="00FA6476">
              <w:rPr>
                <w:i/>
                <w:iCs/>
              </w:rPr>
              <w:t xml:space="preserve"> </w:t>
            </w:r>
            <w:r w:rsidRPr="007A271A">
              <w:rPr>
                <w:i/>
                <w:iCs/>
              </w:rPr>
              <w:t>from</w:t>
            </w:r>
            <w:r w:rsidRPr="00FA6476">
              <w:rPr>
                <w:i/>
                <w:iCs/>
              </w:rPr>
              <w:t xml:space="preserve"> </w:t>
            </w:r>
            <w:r w:rsidRPr="007A271A">
              <w:rPr>
                <w:i/>
                <w:iCs/>
              </w:rPr>
              <w:t>the</w:t>
            </w:r>
            <w:r w:rsidRPr="00FA6476">
              <w:rPr>
                <w:i/>
                <w:iCs/>
              </w:rPr>
              <w:t xml:space="preserve"> </w:t>
            </w:r>
            <w:r w:rsidRPr="007A271A">
              <w:rPr>
                <w:i/>
                <w:iCs/>
              </w:rPr>
              <w:t>copies</w:t>
            </w:r>
            <w:r w:rsidRPr="00FA6476">
              <w:rPr>
                <w:i/>
                <w:iCs/>
              </w:rPr>
              <w:t xml:space="preserve"> </w:t>
            </w:r>
            <w:r w:rsidRPr="007A271A">
              <w:rPr>
                <w:i/>
                <w:iCs/>
              </w:rPr>
              <w:t>of</w:t>
            </w:r>
            <w:r w:rsidRPr="00FA6476">
              <w:rPr>
                <w:i/>
                <w:iCs/>
              </w:rPr>
              <w:t xml:space="preserve"> </w:t>
            </w:r>
            <w:r w:rsidRPr="007A271A">
              <w:rPr>
                <w:i/>
                <w:iCs/>
              </w:rPr>
              <w:t>the</w:t>
            </w:r>
            <w:r w:rsidRPr="00FA6476">
              <w:rPr>
                <w:i/>
                <w:iCs/>
              </w:rPr>
              <w:t xml:space="preserve"> </w:t>
            </w:r>
            <w:r w:rsidRPr="007A271A">
              <w:rPr>
                <w:i/>
                <w:iCs/>
              </w:rPr>
              <w:t>registration</w:t>
            </w:r>
            <w:r w:rsidRPr="00FA6476">
              <w:rPr>
                <w:i/>
                <w:iCs/>
              </w:rPr>
              <w:t xml:space="preserve"> </w:t>
            </w:r>
            <w:r w:rsidRPr="007A271A">
              <w:rPr>
                <w:i/>
                <w:iCs/>
              </w:rPr>
              <w:t>records.</w:t>
            </w:r>
          </w:p>
          <w:p w14:paraId="15D7E22C" w14:textId="77777777" w:rsidR="0063375A" w:rsidRDefault="0063375A" w:rsidP="00BC528C">
            <w:pPr>
              <w:pStyle w:val="linespace"/>
            </w:pPr>
          </w:p>
          <w:p w14:paraId="160C6B75" w14:textId="77777777" w:rsidR="0063375A" w:rsidRDefault="0063375A" w:rsidP="00BC528C">
            <w:pPr>
              <w:pStyle w:val="TableText"/>
            </w:pPr>
            <w:r>
              <w:t>1(b)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county/county</w:t>
            </w:r>
            <w:r w:rsidRPr="00FA6476">
              <w:t xml:space="preserve"> </w:t>
            </w:r>
            <w:r>
              <w:t>borough,</w:t>
            </w:r>
            <w:r w:rsidRPr="00FA6476">
              <w:t xml:space="preserve"> </w:t>
            </w:r>
            <w:r>
              <w:t>otherwise</w:t>
            </w:r>
            <w:r w:rsidRPr="00FA6476">
              <w:t xml:space="preserve"> </w:t>
            </w:r>
            <w:r>
              <w:lastRenderedPageBreak/>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75832731" w14:textId="77777777" w:rsidR="0063375A" w:rsidRDefault="0063375A" w:rsidP="00BC528C">
            <w:pPr>
              <w:pStyle w:val="linespace"/>
            </w:pPr>
          </w:p>
          <w:p w14:paraId="43836BC7" w14:textId="77777777" w:rsidR="0063375A" w:rsidRDefault="0063375A"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23CA7734" w14:textId="77777777" w:rsidR="0063375A" w:rsidRPr="00037C3A" w:rsidRDefault="0063375A" w:rsidP="00BC528C">
            <w:pPr>
              <w:pStyle w:val="TableText"/>
              <w:rPr>
                <w:i/>
                <w:iCs/>
              </w:rPr>
            </w:pPr>
            <w:r w:rsidRPr="00037C3A">
              <w:rPr>
                <w:i/>
                <w:iCs/>
              </w:rPr>
              <w:t>The</w:t>
            </w:r>
            <w:r w:rsidRPr="00FA6476">
              <w:rPr>
                <w:i/>
                <w:iCs/>
              </w:rPr>
              <w:t xml:space="preserve"> </w:t>
            </w:r>
            <w:r w:rsidRPr="00037C3A">
              <w:rPr>
                <w:i/>
                <w:iCs/>
              </w:rPr>
              <w:t>presiding</w:t>
            </w:r>
            <w:r w:rsidRPr="00FA6476">
              <w:rPr>
                <w:i/>
                <w:iCs/>
              </w:rPr>
              <w:t xml:space="preserve"> </w:t>
            </w:r>
            <w:r w:rsidRPr="00037C3A">
              <w:rPr>
                <w:i/>
                <w:iCs/>
              </w:rPr>
              <w:t>officer</w:t>
            </w:r>
            <w:r w:rsidRPr="00FA6476">
              <w:rPr>
                <w:i/>
                <w:iCs/>
              </w:rPr>
              <w:t xml:space="preserve"> </w:t>
            </w:r>
            <w:r w:rsidRPr="00037C3A">
              <w:rPr>
                <w:i/>
                <w:iCs/>
              </w:rPr>
              <w:t>must</w:t>
            </w:r>
            <w:r w:rsidRPr="00FA6476">
              <w:rPr>
                <w:i/>
                <w:iCs/>
              </w:rPr>
              <w:t xml:space="preserve"> </w:t>
            </w:r>
            <w:r w:rsidRPr="00037C3A">
              <w:rPr>
                <w:i/>
                <w:iCs/>
              </w:rPr>
              <w:t>say</w:t>
            </w:r>
            <w:r w:rsidRPr="00FA6476">
              <w:rPr>
                <w:i/>
                <w:iCs/>
              </w:rPr>
              <w:t xml:space="preserve"> </w:t>
            </w:r>
            <w:r w:rsidRPr="00037C3A">
              <w:rPr>
                <w:i/>
                <w:iCs/>
              </w:rPr>
              <w:t>either</w:t>
            </w:r>
            <w:r w:rsidRPr="00FA6476">
              <w:rPr>
                <w:i/>
                <w:iCs/>
              </w:rPr>
              <w:t xml:space="preserve"> </w:t>
            </w:r>
            <w:r>
              <w:rPr>
                <w:i/>
                <w:iCs/>
              </w:rPr>
              <w:t>“</w:t>
            </w:r>
            <w:r w:rsidRPr="00037C3A">
              <w:rPr>
                <w:i/>
                <w:iCs/>
              </w:rPr>
              <w:t>county</w:t>
            </w:r>
            <w:r>
              <w:rPr>
                <w:i/>
                <w:iCs/>
              </w:rPr>
              <w:t>”</w:t>
            </w:r>
          </w:p>
          <w:p w14:paraId="294BCB6D" w14:textId="77777777" w:rsidR="0063375A" w:rsidRPr="00037C3A" w:rsidRDefault="0063375A" w:rsidP="00BC528C">
            <w:pPr>
              <w:pStyle w:val="TableText"/>
              <w:rPr>
                <w:i/>
                <w:iCs/>
              </w:rPr>
            </w:pPr>
            <w:r w:rsidRPr="00037C3A">
              <w:rPr>
                <w:i/>
                <w:iCs/>
              </w:rPr>
              <w:t>or</w:t>
            </w:r>
            <w:r w:rsidRPr="00FA6476">
              <w:rPr>
                <w:i/>
                <w:iCs/>
              </w:rPr>
              <w:t xml:space="preserve"> </w:t>
            </w:r>
            <w:r>
              <w:rPr>
                <w:i/>
                <w:iCs/>
              </w:rPr>
              <w:t>“</w:t>
            </w:r>
            <w:r w:rsidRPr="00037C3A">
              <w:rPr>
                <w:i/>
                <w:iCs/>
              </w:rPr>
              <w:t>county</w:t>
            </w:r>
            <w:r w:rsidRPr="00FA6476">
              <w:rPr>
                <w:i/>
                <w:iCs/>
              </w:rPr>
              <w:t xml:space="preserve"> </w:t>
            </w:r>
            <w:r w:rsidRPr="00037C3A">
              <w:rPr>
                <w:i/>
                <w:iCs/>
              </w:rPr>
              <w:t>borough</w:t>
            </w:r>
            <w:r>
              <w:rPr>
                <w:i/>
                <w:iCs/>
              </w:rPr>
              <w:t>”</w:t>
            </w:r>
            <w:r w:rsidRPr="00037C3A">
              <w:rPr>
                <w:i/>
                <w:iCs/>
              </w:rPr>
              <w:t>,</w:t>
            </w:r>
            <w:r w:rsidRPr="00FA6476">
              <w:rPr>
                <w:i/>
                <w:iCs/>
              </w:rPr>
              <w:t xml:space="preserve"> </w:t>
            </w:r>
            <w:r w:rsidRPr="00037C3A">
              <w:rPr>
                <w:i/>
                <w:iCs/>
              </w:rPr>
              <w:t>as</w:t>
            </w:r>
            <w:r w:rsidRPr="00FA6476">
              <w:rPr>
                <w:i/>
                <w:iCs/>
              </w:rPr>
              <w:t xml:space="preserve"> </w:t>
            </w:r>
            <w:r w:rsidRPr="00037C3A">
              <w:rPr>
                <w:i/>
                <w:iCs/>
              </w:rPr>
              <w:t>appropriate.</w:t>
            </w:r>
            <w:r w:rsidRPr="00FA6476">
              <w:rPr>
                <w:i/>
                <w:iCs/>
              </w:rPr>
              <w:t xml:space="preserve"> </w:t>
            </w:r>
            <w:r w:rsidRPr="00037C3A">
              <w:rPr>
                <w:i/>
                <w:iCs/>
              </w:rPr>
              <w:t>The</w:t>
            </w:r>
            <w:r w:rsidRPr="00FA6476">
              <w:rPr>
                <w:i/>
                <w:iCs/>
              </w:rPr>
              <w:t xml:space="preserve"> </w:t>
            </w:r>
            <w:r w:rsidRPr="00037C3A">
              <w:rPr>
                <w:i/>
                <w:iCs/>
              </w:rPr>
              <w:t>words</w:t>
            </w:r>
            <w:r w:rsidRPr="00FA6476">
              <w:rPr>
                <w:i/>
                <w:iCs/>
              </w:rPr>
              <w:t xml:space="preserve"> </w:t>
            </w:r>
            <w:r>
              <w:rPr>
                <w:i/>
                <w:iCs/>
              </w:rPr>
              <w:t>“</w:t>
            </w:r>
            <w:r w:rsidRPr="00037C3A">
              <w:rPr>
                <w:i/>
                <w:iCs/>
              </w:rPr>
              <w:t>,</w:t>
            </w:r>
            <w:r w:rsidRPr="00FA6476">
              <w:rPr>
                <w:i/>
                <w:iCs/>
              </w:rPr>
              <w:t xml:space="preserve"> </w:t>
            </w:r>
            <w:r w:rsidRPr="00037C3A">
              <w:rPr>
                <w:i/>
                <w:iCs/>
              </w:rPr>
              <w:t>in</w:t>
            </w:r>
            <w:r w:rsidRPr="00FA6476">
              <w:rPr>
                <w:i/>
                <w:iCs/>
              </w:rPr>
              <w:t xml:space="preserve"> </w:t>
            </w:r>
            <w:r w:rsidRPr="00037C3A">
              <w:rPr>
                <w:i/>
                <w:iCs/>
              </w:rPr>
              <w:t>this</w:t>
            </w:r>
          </w:p>
          <w:p w14:paraId="5BC7DDA7" w14:textId="77777777" w:rsidR="0063375A" w:rsidRPr="00037C3A" w:rsidRDefault="0063375A" w:rsidP="00BC528C">
            <w:pPr>
              <w:pStyle w:val="TableText"/>
              <w:rPr>
                <w:i/>
                <w:iCs/>
              </w:rPr>
            </w:pPr>
            <w:r w:rsidRPr="00037C3A">
              <w:rPr>
                <w:i/>
                <w:iCs/>
              </w:rPr>
              <w:t>or</w:t>
            </w:r>
            <w:r w:rsidRPr="00FA6476">
              <w:rPr>
                <w:i/>
                <w:iCs/>
              </w:rPr>
              <w:t xml:space="preserve"> </w:t>
            </w:r>
            <w:r w:rsidRPr="00037C3A">
              <w:rPr>
                <w:i/>
                <w:iCs/>
              </w:rPr>
              <w:t>another</w:t>
            </w:r>
            <w:r w:rsidRPr="00FA6476">
              <w:rPr>
                <w:i/>
                <w:iCs/>
              </w:rPr>
              <w:t xml:space="preserve"> </w:t>
            </w:r>
            <w:r w:rsidRPr="00037C3A">
              <w:rPr>
                <w:i/>
                <w:iCs/>
              </w:rPr>
              <w:t>electoral</w:t>
            </w:r>
            <w:r w:rsidRPr="00FA6476">
              <w:rPr>
                <w:i/>
                <w:iCs/>
              </w:rPr>
              <w:t xml:space="preserve"> </w:t>
            </w:r>
            <w:r w:rsidRPr="00037C3A">
              <w:rPr>
                <w:i/>
                <w:iCs/>
              </w:rPr>
              <w:t>ward,</w:t>
            </w:r>
            <w:r>
              <w:rPr>
                <w:i/>
                <w:iCs/>
              </w:rPr>
              <w:t>”</w:t>
            </w:r>
            <w:r w:rsidRPr="00FA6476">
              <w:rPr>
                <w:i/>
                <w:iCs/>
              </w:rPr>
              <w:t xml:space="preserve"> </w:t>
            </w:r>
            <w:r w:rsidRPr="00037C3A">
              <w:rPr>
                <w:i/>
                <w:iCs/>
              </w:rPr>
              <w:t>may</w:t>
            </w:r>
            <w:r w:rsidRPr="00FA6476">
              <w:rPr>
                <w:i/>
                <w:iCs/>
              </w:rPr>
              <w:t xml:space="preserve"> </w:t>
            </w:r>
            <w:r w:rsidRPr="00037C3A">
              <w:rPr>
                <w:i/>
                <w:iCs/>
              </w:rPr>
              <w:t>be</w:t>
            </w:r>
            <w:r w:rsidRPr="00FA6476">
              <w:rPr>
                <w:i/>
                <w:iCs/>
              </w:rPr>
              <w:t xml:space="preserve"> </w:t>
            </w:r>
            <w:r w:rsidRPr="00037C3A">
              <w:rPr>
                <w:i/>
                <w:iCs/>
              </w:rPr>
              <w:t>omitted</w:t>
            </w:r>
            <w:r w:rsidRPr="00FA6476">
              <w:rPr>
                <w:i/>
                <w:iCs/>
              </w:rPr>
              <w:t xml:space="preserve"> </w:t>
            </w:r>
            <w:r w:rsidRPr="00037C3A">
              <w:rPr>
                <w:i/>
                <w:iCs/>
              </w:rPr>
              <w:t>if</w:t>
            </w:r>
            <w:r w:rsidRPr="00FA6476">
              <w:rPr>
                <w:i/>
                <w:iCs/>
              </w:rPr>
              <w:t xml:space="preserve"> </w:t>
            </w:r>
            <w:r w:rsidRPr="00037C3A">
              <w:rPr>
                <w:i/>
                <w:iCs/>
              </w:rPr>
              <w:t>an</w:t>
            </w:r>
            <w:r w:rsidRPr="00FA6476">
              <w:rPr>
                <w:i/>
                <w:iCs/>
              </w:rPr>
              <w:t xml:space="preserve"> </w:t>
            </w:r>
            <w:r w:rsidRPr="00037C3A">
              <w:rPr>
                <w:i/>
                <w:iCs/>
              </w:rPr>
              <w:t>election</w:t>
            </w:r>
          </w:p>
          <w:p w14:paraId="1D8F2D55" w14:textId="77777777" w:rsidR="0063375A" w:rsidRPr="00037C3A" w:rsidRDefault="0063375A" w:rsidP="00BC528C">
            <w:pPr>
              <w:pStyle w:val="TableText"/>
              <w:rPr>
                <w:i/>
                <w:iCs/>
              </w:rPr>
            </w:pPr>
            <w:r w:rsidRPr="00037C3A">
              <w:rPr>
                <w:i/>
                <w:iCs/>
              </w:rPr>
              <w:t>is</w:t>
            </w:r>
            <w:r w:rsidRPr="00FA6476">
              <w:rPr>
                <w:i/>
                <w:iCs/>
              </w:rPr>
              <w:t xml:space="preserve"> </w:t>
            </w:r>
            <w:r w:rsidRPr="00037C3A">
              <w:rPr>
                <w:i/>
                <w:iCs/>
              </w:rPr>
              <w:t>taking</w:t>
            </w:r>
            <w:r w:rsidRPr="00FA6476">
              <w:rPr>
                <w:i/>
                <w:iCs/>
              </w:rPr>
              <w:t xml:space="preserve"> </w:t>
            </w:r>
            <w:r w:rsidRPr="00037C3A">
              <w:rPr>
                <w:i/>
                <w:iCs/>
              </w:rPr>
              <w:t>place</w:t>
            </w:r>
            <w:r w:rsidRPr="00FA6476">
              <w:rPr>
                <w:i/>
                <w:iCs/>
              </w:rPr>
              <w:t xml:space="preserve"> </w:t>
            </w:r>
            <w:r w:rsidRPr="00037C3A">
              <w:rPr>
                <w:i/>
                <w:iCs/>
              </w:rPr>
              <w:t>only</w:t>
            </w:r>
            <w:r w:rsidRPr="00FA6476">
              <w:rPr>
                <w:i/>
                <w:iCs/>
              </w:rPr>
              <w:t xml:space="preserve"> </w:t>
            </w:r>
            <w:r w:rsidRPr="00037C3A">
              <w:rPr>
                <w:i/>
                <w:iCs/>
              </w:rPr>
              <w:t>in</w:t>
            </w:r>
            <w:r w:rsidRPr="00FA6476">
              <w:rPr>
                <w:i/>
                <w:iCs/>
              </w:rPr>
              <w:t xml:space="preserve"> </w:t>
            </w:r>
            <w:r w:rsidRPr="00037C3A">
              <w:rPr>
                <w:i/>
                <w:iCs/>
              </w:rPr>
              <w:t>one</w:t>
            </w:r>
            <w:r w:rsidRPr="00FA6476">
              <w:rPr>
                <w:i/>
                <w:iCs/>
              </w:rPr>
              <w:t xml:space="preserve"> </w:t>
            </w:r>
            <w:r w:rsidRPr="00037C3A">
              <w:rPr>
                <w:i/>
                <w:iCs/>
              </w:rPr>
              <w:t>electoral</w:t>
            </w:r>
            <w:r w:rsidRPr="00FA6476">
              <w:rPr>
                <w:i/>
                <w:iCs/>
              </w:rPr>
              <w:t xml:space="preserve"> </w:t>
            </w:r>
            <w:r w:rsidRPr="00037C3A">
              <w:rPr>
                <w:i/>
                <w:iCs/>
              </w:rPr>
              <w:t>ward</w:t>
            </w:r>
            <w:r>
              <w:rPr>
                <w:i/>
                <w:iCs/>
              </w:rPr>
              <w:t>.</w:t>
            </w:r>
          </w:p>
          <w:p w14:paraId="18CACB4E" w14:textId="77777777" w:rsidR="0063375A" w:rsidRPr="00FD7709"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36E6365E" w14:textId="77777777" w:rsidR="0063375A" w:rsidRDefault="0063375A" w:rsidP="00BC528C">
            <w:pPr>
              <w:pStyle w:val="TableText"/>
            </w:pPr>
            <w:r>
              <w:lastRenderedPageBreak/>
              <w:t>1(a) “Ai chi yw’r person sydd wedi ei gofrestru yn y gofrestr etholwyr llywodraeth leol ar gyfer yr etholiad hwn fel a ganlyn?”</w:t>
            </w:r>
          </w:p>
          <w:p w14:paraId="38C0957B" w14:textId="77777777" w:rsidR="0063375A" w:rsidRDefault="0063375A" w:rsidP="00BC528C">
            <w:pPr>
              <w:pStyle w:val="linespace"/>
            </w:pPr>
          </w:p>
          <w:p w14:paraId="4F3367A6" w14:textId="77777777" w:rsidR="0063375A" w:rsidRPr="007A271A" w:rsidRDefault="0063375A" w:rsidP="00BC528C">
            <w:pPr>
              <w:pStyle w:val="TableText"/>
              <w:rPr>
                <w:i/>
                <w:iCs/>
                <w:u w:val="single"/>
              </w:rPr>
            </w:pPr>
            <w:r>
              <w:rPr>
                <w:i/>
                <w:u w:val="single"/>
              </w:rPr>
              <w:t>Nodiadau ar 1(a)</w:t>
            </w:r>
          </w:p>
          <w:p w14:paraId="021C2E97" w14:textId="77777777" w:rsidR="0063375A" w:rsidRPr="007A271A" w:rsidRDefault="0063375A" w:rsidP="00BC528C">
            <w:pPr>
              <w:pStyle w:val="TableText"/>
              <w:rPr>
                <w:i/>
                <w:iCs/>
              </w:rPr>
            </w:pPr>
            <w:r>
              <w:rPr>
                <w:i/>
              </w:rPr>
              <w:t>Yna rhaid i’r swyddog llywyddu ddarllen y cofnod cyfan o’r copïau o’r cofnodion cofrestru.</w:t>
            </w:r>
          </w:p>
          <w:p w14:paraId="0E33FDD2" w14:textId="77777777" w:rsidR="0063375A" w:rsidRDefault="0063375A" w:rsidP="00BC528C">
            <w:pPr>
              <w:pStyle w:val="linespace"/>
            </w:pPr>
          </w:p>
          <w:p w14:paraId="7B9D2626" w14:textId="77777777" w:rsidR="0063375A" w:rsidRDefault="0063375A" w:rsidP="00BC528C">
            <w:pPr>
              <w:pStyle w:val="TableText"/>
            </w:pPr>
            <w:r>
              <w:t xml:space="preserve">1(b) “Ydych chi eisoes wedi pleidleisio, yn y ward etholiadol hon neu mewn ward etholiadol </w:t>
            </w:r>
            <w:r>
              <w:lastRenderedPageBreak/>
              <w:t>arall, yn yr etholiad ar gyfer cynghorwyr i’r sir/fwrdeistref sirol hon, heblaw fel dirprwy ar ran rhyw berson arall?”</w:t>
            </w:r>
          </w:p>
          <w:p w14:paraId="56CD6DE0" w14:textId="77777777" w:rsidR="0063375A" w:rsidRDefault="0063375A" w:rsidP="00BC528C">
            <w:pPr>
              <w:pStyle w:val="linespace"/>
            </w:pPr>
          </w:p>
          <w:p w14:paraId="21FCFDC6" w14:textId="77777777" w:rsidR="0063375A" w:rsidRDefault="0063375A" w:rsidP="00BC528C">
            <w:pPr>
              <w:pStyle w:val="TableText"/>
              <w:rPr>
                <w:i/>
                <w:iCs/>
                <w:u w:val="single"/>
              </w:rPr>
            </w:pPr>
            <w:r>
              <w:rPr>
                <w:i/>
                <w:u w:val="single"/>
              </w:rPr>
              <w:t>Nodiadau ar 1(b)</w:t>
            </w:r>
          </w:p>
          <w:p w14:paraId="01A04EC7" w14:textId="77777777" w:rsidR="0063375A" w:rsidRPr="00037C3A" w:rsidRDefault="0063375A" w:rsidP="00BC528C">
            <w:pPr>
              <w:pStyle w:val="TableText"/>
              <w:rPr>
                <w:i/>
                <w:iCs/>
              </w:rPr>
            </w:pPr>
            <w:r>
              <w:rPr>
                <w:i/>
              </w:rPr>
              <w:t>Rhaid i’r swyddog llywyddu ddweud naill ai “sir”</w:t>
            </w:r>
          </w:p>
          <w:p w14:paraId="7DFAE475" w14:textId="77777777" w:rsidR="0063375A" w:rsidRPr="00037C3A" w:rsidRDefault="0063375A" w:rsidP="00BC528C">
            <w:pPr>
              <w:pStyle w:val="TableText"/>
              <w:rPr>
                <w:i/>
                <w:iCs/>
              </w:rPr>
            </w:pPr>
            <w:r>
              <w:rPr>
                <w:i/>
              </w:rPr>
              <w:t>neu “fwrdeistref sirol”, fel y bo’n briodol. Caniateir hepgor y geiriau “, yn y ward etholiadol hon</w:t>
            </w:r>
          </w:p>
          <w:p w14:paraId="1D1B573D" w14:textId="77777777" w:rsidR="0063375A" w:rsidRPr="00037C3A" w:rsidRDefault="0063375A" w:rsidP="00BC528C">
            <w:pPr>
              <w:pStyle w:val="TableText"/>
              <w:rPr>
                <w:i/>
                <w:iCs/>
              </w:rPr>
            </w:pPr>
            <w:r>
              <w:rPr>
                <w:i/>
              </w:rPr>
              <w:t>neu mewn ward etholiadol arall,” os oes etholiad</w:t>
            </w:r>
          </w:p>
          <w:p w14:paraId="3CEE9268" w14:textId="77777777" w:rsidR="0063375A" w:rsidRPr="00FD7709" w:rsidRDefault="0063375A" w:rsidP="00BC528C">
            <w:pPr>
              <w:pStyle w:val="TableText"/>
            </w:pPr>
            <w:r>
              <w:rPr>
                <w:i/>
              </w:rPr>
              <w:t>yn digwydd mewn un ward etholiadol yn unig.</w:t>
            </w:r>
          </w:p>
        </w:tc>
      </w:tr>
      <w:tr w:rsidR="0063375A" w:rsidRPr="00FD7709" w14:paraId="5098FE67" w14:textId="77777777" w:rsidTr="00BC528C">
        <w:tc>
          <w:tcPr>
            <w:tcW w:w="1433" w:type="dxa"/>
            <w:tcBorders>
              <w:top w:val="single" w:sz="4" w:space="0" w:color="auto"/>
              <w:left w:val="single" w:sz="4" w:space="0" w:color="auto"/>
              <w:bottom w:val="single" w:sz="4" w:space="0" w:color="auto"/>
              <w:right w:val="single" w:sz="4" w:space="0" w:color="auto"/>
            </w:tcBorders>
          </w:tcPr>
          <w:p w14:paraId="12EB4780" w14:textId="77777777" w:rsidR="0063375A" w:rsidRPr="00FD7709" w:rsidRDefault="0063375A" w:rsidP="00BC528C">
            <w:pPr>
              <w:pStyle w:val="TableText"/>
            </w:pPr>
            <w:r>
              <w:lastRenderedPageBreak/>
              <w:t>2. Person sy’n gwneud cais fel dirprwy ar ran etholwr heblaw etholwr sydd â chofnod dienw</w:t>
            </w:r>
          </w:p>
        </w:tc>
        <w:tc>
          <w:tcPr>
            <w:tcW w:w="1433" w:type="dxa"/>
            <w:tcBorders>
              <w:top w:val="single" w:sz="4" w:space="0" w:color="auto"/>
              <w:left w:val="single" w:sz="4" w:space="0" w:color="auto"/>
              <w:bottom w:val="single" w:sz="4" w:space="0" w:color="auto"/>
              <w:right w:val="single" w:sz="4" w:space="0" w:color="auto"/>
            </w:tcBorders>
          </w:tcPr>
          <w:p w14:paraId="6722A6C1" w14:textId="77777777" w:rsidR="0063375A" w:rsidRDefault="0063375A" w:rsidP="00BC528C">
            <w:pPr>
              <w:pStyle w:val="TableText"/>
            </w:pPr>
            <w:r w:rsidRPr="007A271A">
              <w:t>2(a)</w:t>
            </w:r>
            <w:r w:rsidRPr="00FA6476">
              <w:t xml:space="preserve"> </w:t>
            </w:r>
            <w:r w:rsidRPr="007A271A">
              <w:t>“Are</w:t>
            </w:r>
            <w:r w:rsidRPr="00FA6476">
              <w:t xml:space="preserve"> </w:t>
            </w:r>
            <w:r w:rsidRPr="007A271A">
              <w:t>you</w:t>
            </w:r>
            <w:r w:rsidRPr="00FA6476">
              <w:t xml:space="preserve"> </w:t>
            </w:r>
            <w:r w:rsidRPr="007A271A">
              <w:t>the</w:t>
            </w:r>
            <w:r w:rsidRPr="00FA6476">
              <w:t xml:space="preserve"> </w:t>
            </w:r>
            <w:r w:rsidRPr="007A271A">
              <w:t>person</w:t>
            </w:r>
            <w:r w:rsidRPr="00FA6476">
              <w:t xml:space="preserve"> </w:t>
            </w:r>
            <w:r w:rsidRPr="007A271A">
              <w:t>whose</w:t>
            </w:r>
            <w:r w:rsidRPr="00FA6476">
              <w:t xml:space="preserve"> </w:t>
            </w:r>
            <w:r w:rsidRPr="007A271A">
              <w:t>name</w:t>
            </w:r>
            <w:r w:rsidRPr="00FA6476">
              <w:t xml:space="preserve"> </w:t>
            </w:r>
            <w:r w:rsidRPr="007A271A">
              <w:t>appears</w:t>
            </w:r>
            <w:r w:rsidRPr="00FA6476">
              <w:t xml:space="preserve"> </w:t>
            </w:r>
            <w:r w:rsidRPr="007A271A">
              <w:t>as</w:t>
            </w:r>
            <w:r w:rsidRPr="00FA6476">
              <w:t xml:space="preserve"> </w:t>
            </w:r>
            <w:r w:rsidRPr="007A271A">
              <w:t>AB</w:t>
            </w:r>
            <w:r w:rsidRPr="00FA6476">
              <w:t xml:space="preserve"> </w:t>
            </w:r>
            <w:r w:rsidRPr="007A271A">
              <w:t>in</w:t>
            </w:r>
            <w:r w:rsidRPr="00FA6476">
              <w:t xml:space="preserve"> </w:t>
            </w:r>
            <w:r w:rsidRPr="007A271A">
              <w:t>the</w:t>
            </w:r>
            <w:r w:rsidRPr="00FA6476">
              <w:t xml:space="preserve"> </w:t>
            </w:r>
            <w:r w:rsidRPr="007A271A">
              <w:t>list</w:t>
            </w:r>
            <w:r w:rsidRPr="00FA6476">
              <w:t xml:space="preserve"> </w:t>
            </w:r>
            <w:r w:rsidRPr="007A271A">
              <w:t>of</w:t>
            </w:r>
            <w:r w:rsidRPr="00FA6476">
              <w:t xml:space="preserve"> </w:t>
            </w:r>
            <w:r w:rsidRPr="007A271A">
              <w:t>proxies</w:t>
            </w:r>
            <w:r w:rsidRPr="00FA6476">
              <w:t xml:space="preserve"> </w:t>
            </w:r>
            <w:r w:rsidRPr="007A271A">
              <w:t>for</w:t>
            </w:r>
            <w:r w:rsidRPr="00FA6476">
              <w:t xml:space="preserve"> </w:t>
            </w:r>
            <w:r w:rsidRPr="007A271A">
              <w:t>this</w:t>
            </w:r>
            <w:r w:rsidRPr="00FA6476">
              <w:t xml:space="preserve"> </w:t>
            </w:r>
            <w:r w:rsidRPr="007A271A">
              <w:t>election</w:t>
            </w:r>
            <w:r w:rsidRPr="00FA6476">
              <w:t xml:space="preserve"> </w:t>
            </w:r>
            <w:r w:rsidRPr="007A271A">
              <w:t>as</w:t>
            </w:r>
            <w:r w:rsidRPr="00FA6476">
              <w:t xml:space="preserve"> </w:t>
            </w:r>
            <w:r w:rsidRPr="007A271A">
              <w:t>entitled</w:t>
            </w:r>
            <w:r w:rsidRPr="00FA6476">
              <w:t xml:space="preserve"> </w:t>
            </w:r>
            <w:r w:rsidRPr="007A271A">
              <w:t>to</w:t>
            </w:r>
            <w:r w:rsidRPr="00FA6476">
              <w:t xml:space="preserve"> </w:t>
            </w:r>
            <w:r w:rsidRPr="007A271A">
              <w:t>vote</w:t>
            </w:r>
            <w:r w:rsidRPr="00FA6476">
              <w:t xml:space="preserve"> </w:t>
            </w:r>
            <w:r w:rsidRPr="007A271A">
              <w:t>as</w:t>
            </w:r>
            <w:r w:rsidRPr="00FA6476">
              <w:t xml:space="preserve"> </w:t>
            </w:r>
            <w:r w:rsidRPr="007A271A">
              <w:t>proxy</w:t>
            </w:r>
            <w:r w:rsidRPr="00FA6476">
              <w:t xml:space="preserve"> </w:t>
            </w:r>
            <w:r w:rsidRPr="007A271A">
              <w:t>on</w:t>
            </w:r>
            <w:r w:rsidRPr="00FA6476">
              <w:t xml:space="preserve"> </w:t>
            </w:r>
            <w:r w:rsidRPr="007A271A">
              <w:t>behalf</w:t>
            </w:r>
            <w:r w:rsidRPr="00FA6476">
              <w:t xml:space="preserve"> </w:t>
            </w:r>
            <w:r w:rsidRPr="007A271A">
              <w:t>of</w:t>
            </w:r>
            <w:r w:rsidRPr="00FA6476">
              <w:t xml:space="preserve"> </w:t>
            </w:r>
            <w:r w:rsidRPr="007A271A">
              <w:t>CD?”</w:t>
            </w:r>
          </w:p>
          <w:p w14:paraId="37642F3A" w14:textId="77777777" w:rsidR="0063375A" w:rsidRDefault="0063375A" w:rsidP="00BC528C">
            <w:pPr>
              <w:pStyle w:val="linespace"/>
            </w:pPr>
          </w:p>
          <w:p w14:paraId="19749A3E" w14:textId="77777777" w:rsidR="0063375A" w:rsidRDefault="0063375A" w:rsidP="00BC528C">
            <w:pPr>
              <w:pStyle w:val="TableText"/>
            </w:pPr>
            <w:r>
              <w:t>2(b)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p>
          <w:p w14:paraId="294DEBA8" w14:textId="77777777" w:rsidR="0063375A" w:rsidRDefault="0063375A" w:rsidP="00BC528C">
            <w:pPr>
              <w:pStyle w:val="TableText"/>
            </w:pPr>
            <w:r>
              <w:lastRenderedPageBreak/>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p>
          <w:p w14:paraId="2D56492D" w14:textId="77777777" w:rsidR="0063375A" w:rsidRDefault="0063375A" w:rsidP="00BC528C">
            <w:pPr>
              <w:pStyle w:val="TableText"/>
            </w:pPr>
            <w:r>
              <w:t>borough,</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6241FF37" w14:textId="77777777" w:rsidR="0063375A" w:rsidRDefault="0063375A" w:rsidP="00BC528C">
            <w:pPr>
              <w:pStyle w:val="linespace"/>
            </w:pPr>
          </w:p>
          <w:p w14:paraId="18E8BFD8" w14:textId="77777777" w:rsidR="0063375A" w:rsidRDefault="0063375A"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3414734C" w14:textId="77777777" w:rsidR="0063375A" w:rsidRDefault="0063375A" w:rsidP="00BC528C">
            <w:pPr>
              <w:pStyle w:val="linespace"/>
            </w:pPr>
          </w:p>
          <w:p w14:paraId="0F97FC6F" w14:textId="77777777" w:rsidR="0063375A" w:rsidRPr="00187DB2" w:rsidRDefault="0063375A" w:rsidP="00BC528C">
            <w:pPr>
              <w:pStyle w:val="TableText"/>
              <w:rPr>
                <w:i/>
                <w:iCs/>
                <w:u w:val="single"/>
              </w:rPr>
            </w:pPr>
            <w:r w:rsidRPr="00187DB2">
              <w:rPr>
                <w:i/>
                <w:iCs/>
                <w:u w:val="single"/>
              </w:rPr>
              <w:t>Notes</w:t>
            </w:r>
            <w:r w:rsidRPr="00FA6476">
              <w:rPr>
                <w:i/>
                <w:iCs/>
                <w:u w:val="single"/>
              </w:rPr>
              <w:t xml:space="preserve"> </w:t>
            </w:r>
            <w:r w:rsidRPr="00187DB2">
              <w:rPr>
                <w:i/>
                <w:iCs/>
                <w:u w:val="single"/>
              </w:rPr>
              <w:t>to</w:t>
            </w:r>
            <w:r w:rsidRPr="00FA6476">
              <w:rPr>
                <w:i/>
                <w:iCs/>
                <w:u w:val="single"/>
              </w:rPr>
              <w:t xml:space="preserve"> </w:t>
            </w:r>
            <w:r w:rsidRPr="00187DB2">
              <w:rPr>
                <w:i/>
                <w:iCs/>
                <w:u w:val="single"/>
              </w:rPr>
              <w:t>2(a)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54BBEF49" w14:textId="77777777" w:rsidR="0063375A" w:rsidRDefault="0063375A" w:rsidP="00BC528C">
            <w:pPr>
              <w:pStyle w:val="TableText"/>
            </w:pP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AB,</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as</w:t>
            </w:r>
            <w:r w:rsidRPr="00FA6476">
              <w:rPr>
                <w:i/>
                <w:iCs/>
              </w:rPr>
              <w:t xml:space="preserve"> </w:t>
            </w:r>
            <w:r w:rsidRPr="00187DB2">
              <w:rPr>
                <w:i/>
                <w:iCs/>
              </w:rPr>
              <w:t>it</w:t>
            </w:r>
            <w:r w:rsidRPr="00FA6476">
              <w:rPr>
                <w:i/>
                <w:iCs/>
              </w:rPr>
              <w:t xml:space="preserve"> </w:t>
            </w:r>
            <w:r w:rsidRPr="00187DB2">
              <w:rPr>
                <w:i/>
                <w:iCs/>
              </w:rPr>
              <w:t>appears</w:t>
            </w:r>
            <w:r w:rsidRPr="00FA6476">
              <w:rPr>
                <w:i/>
                <w:iCs/>
              </w:rPr>
              <w:t xml:space="preserve"> </w:t>
            </w:r>
            <w:r w:rsidRPr="00187DB2">
              <w:rPr>
                <w:i/>
                <w:iCs/>
              </w:rPr>
              <w:t>in</w:t>
            </w:r>
            <w:r w:rsidRPr="00FA6476">
              <w:rPr>
                <w:i/>
                <w:iCs/>
              </w:rPr>
              <w:t xml:space="preserve"> </w:t>
            </w:r>
            <w:r w:rsidRPr="00187DB2">
              <w:rPr>
                <w:i/>
                <w:iCs/>
              </w:rPr>
              <w:t>the</w:t>
            </w:r>
            <w:r w:rsidRPr="00FA6476">
              <w:rPr>
                <w:i/>
                <w:iCs/>
              </w:rPr>
              <w:t xml:space="preserve"> </w:t>
            </w:r>
            <w:r w:rsidRPr="00187DB2">
              <w:rPr>
                <w:i/>
                <w:iCs/>
              </w:rPr>
              <w:t>list</w:t>
            </w:r>
            <w:r w:rsidRPr="00FA6476">
              <w:rPr>
                <w:i/>
                <w:iCs/>
              </w:rPr>
              <w:t xml:space="preserve"> </w:t>
            </w:r>
            <w:r w:rsidRPr="00187DB2">
              <w:rPr>
                <w:i/>
                <w:iCs/>
              </w:rPr>
              <w:t>of</w:t>
            </w:r>
            <w:r w:rsidRPr="00FA6476">
              <w:rPr>
                <w:i/>
                <w:iCs/>
              </w:rPr>
              <w:t xml:space="preserve"> </w:t>
            </w:r>
            <w:r w:rsidRPr="00187DB2">
              <w:rPr>
                <w:i/>
                <w:iCs/>
              </w:rPr>
              <w:t>proxies.</w:t>
            </w:r>
            <w:r w:rsidRPr="00FA6476">
              <w:rPr>
                <w:i/>
                <w:iCs/>
              </w:rPr>
              <w:t xml:space="preserve"> </w:t>
            </w: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CD,</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elector</w:t>
            </w:r>
            <w:r w:rsidRPr="00187DB2">
              <w:t>.</w:t>
            </w:r>
          </w:p>
          <w:p w14:paraId="48D7AFDE" w14:textId="77777777" w:rsidR="0063375A" w:rsidRDefault="0063375A" w:rsidP="00BC528C">
            <w:pPr>
              <w:pStyle w:val="linespace"/>
            </w:pPr>
          </w:p>
          <w:p w14:paraId="1582A427" w14:textId="77777777" w:rsidR="0063375A" w:rsidRPr="002B712C" w:rsidRDefault="0063375A"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2(b)</w:t>
            </w:r>
            <w:r w:rsidRPr="00FA6476">
              <w:rPr>
                <w:i/>
                <w:iCs/>
              </w:rPr>
              <w:t xml:space="preserve"> </w:t>
            </w: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4FE0311A" w14:textId="77777777" w:rsidR="0063375A" w:rsidRPr="002B712C" w:rsidRDefault="0063375A" w:rsidP="00BC528C">
            <w:pPr>
              <w:pStyle w:val="TableText"/>
              <w:rPr>
                <w:i/>
                <w:iCs/>
              </w:rPr>
            </w:pPr>
            <w:r w:rsidRPr="002B712C">
              <w:rPr>
                <w:i/>
                <w:iCs/>
              </w:rPr>
              <w:t>or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66C8907A" w14:textId="77777777" w:rsidR="0063375A" w:rsidRPr="002B712C" w:rsidRDefault="0063375A"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375B96F3" w14:textId="77777777" w:rsidR="0063375A" w:rsidRPr="002B712C" w:rsidRDefault="0063375A" w:rsidP="00BC528C">
            <w:pPr>
              <w:pStyle w:val="TableText"/>
              <w:rPr>
                <w:i/>
                <w:iCs/>
              </w:rPr>
            </w:pPr>
            <w:r w:rsidRPr="002B712C">
              <w:rPr>
                <w:i/>
                <w:iCs/>
              </w:rPr>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lastRenderedPageBreak/>
              <w:t>one</w:t>
            </w:r>
            <w:r w:rsidRPr="00FA6476">
              <w:rPr>
                <w:i/>
                <w:iCs/>
              </w:rPr>
              <w:t xml:space="preserve"> </w:t>
            </w:r>
            <w:r w:rsidRPr="002B712C">
              <w:rPr>
                <w:i/>
                <w:iCs/>
              </w:rPr>
              <w:t>electoral</w:t>
            </w:r>
            <w:r w:rsidRPr="00FA6476">
              <w:rPr>
                <w:i/>
                <w:iCs/>
              </w:rPr>
              <w:t xml:space="preserve"> </w:t>
            </w:r>
            <w:r w:rsidRPr="002B712C">
              <w:rPr>
                <w:i/>
                <w:iCs/>
              </w:rPr>
              <w:t>ward.</w:t>
            </w:r>
          </w:p>
          <w:p w14:paraId="4FBAC111" w14:textId="77777777" w:rsidR="0063375A" w:rsidRPr="00FD7709"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4A8D8C61" w14:textId="77777777" w:rsidR="0063375A" w:rsidRDefault="0063375A" w:rsidP="00BC528C">
            <w:pPr>
              <w:pStyle w:val="TableText"/>
            </w:pPr>
            <w:r>
              <w:lastRenderedPageBreak/>
              <w:t>2(a) “Ai chi yw’r person y mae ei enw’n ymddangos fel AB yn y rhestr dirprwyon ar gyfer yr etholiad hwn fel person sydd â hawl i bleidleisio fel dirprwy ar ran CD?”</w:t>
            </w:r>
          </w:p>
          <w:p w14:paraId="334F51F6" w14:textId="77777777" w:rsidR="0063375A" w:rsidRDefault="0063375A" w:rsidP="00BC528C">
            <w:pPr>
              <w:pStyle w:val="linespace"/>
            </w:pPr>
          </w:p>
          <w:p w14:paraId="0508135A" w14:textId="77777777" w:rsidR="0063375A" w:rsidRDefault="0063375A" w:rsidP="00BC528C">
            <w:pPr>
              <w:pStyle w:val="TableText"/>
            </w:pPr>
            <w:r>
              <w:t xml:space="preserve">2(b) “Ydych chi eisoes wedi </w:t>
            </w:r>
            <w:r>
              <w:lastRenderedPageBreak/>
              <w:t>pleidleisio, yn y ward etholiadol hon neu mewn ward etholiadol arall,</w:t>
            </w:r>
          </w:p>
          <w:p w14:paraId="21DB1407" w14:textId="77777777" w:rsidR="0063375A" w:rsidRDefault="0063375A" w:rsidP="00BC528C">
            <w:pPr>
              <w:pStyle w:val="TableText"/>
            </w:pPr>
            <w:r>
              <w:t>yn yr etholiad ar gyfer cynghorwyr i’r sir/fwrdeistref</w:t>
            </w:r>
          </w:p>
          <w:p w14:paraId="6C9C0A16" w14:textId="77777777" w:rsidR="0063375A" w:rsidRDefault="0063375A" w:rsidP="00BC528C">
            <w:pPr>
              <w:pStyle w:val="TableText"/>
            </w:pPr>
            <w:r>
              <w:t>sirol, fel dirprwy ar ran CD?”</w:t>
            </w:r>
          </w:p>
          <w:p w14:paraId="393BDB03" w14:textId="77777777" w:rsidR="0063375A" w:rsidRDefault="0063375A" w:rsidP="00BC528C">
            <w:pPr>
              <w:pStyle w:val="linespace"/>
            </w:pPr>
          </w:p>
          <w:p w14:paraId="484DE705" w14:textId="77777777" w:rsidR="0063375A" w:rsidRDefault="0063375A" w:rsidP="00BC528C">
            <w:pPr>
              <w:pStyle w:val="TableText"/>
            </w:pPr>
            <w:r>
              <w:t>2(c) “Ai chi yw priod, partner sifil, rhiant, taid/tad-cu neu nain/mam-gu, brawd, chwaer, plentyn, ŵyr neu wyres CD?”</w:t>
            </w:r>
          </w:p>
          <w:p w14:paraId="6FA477FD" w14:textId="77777777" w:rsidR="0063375A" w:rsidRDefault="0063375A" w:rsidP="00BC528C">
            <w:pPr>
              <w:pStyle w:val="linespace"/>
            </w:pPr>
          </w:p>
          <w:p w14:paraId="139C2890" w14:textId="77777777" w:rsidR="0063375A" w:rsidRPr="00187DB2" w:rsidRDefault="0063375A" w:rsidP="00BC528C">
            <w:pPr>
              <w:pStyle w:val="TableText"/>
              <w:rPr>
                <w:i/>
                <w:iCs/>
                <w:u w:val="single"/>
              </w:rPr>
            </w:pPr>
            <w:r>
              <w:rPr>
                <w:i/>
                <w:u w:val="single"/>
              </w:rPr>
              <w:t>Nodiadau ar 2(a) i (c)</w:t>
            </w:r>
          </w:p>
          <w:p w14:paraId="68CCD555" w14:textId="77777777" w:rsidR="0063375A" w:rsidRDefault="0063375A" w:rsidP="00BC528C">
            <w:pPr>
              <w:pStyle w:val="TableText"/>
            </w:pPr>
            <w:r>
              <w:rPr>
                <w:i/>
              </w:rPr>
              <w:t>Pan fo cwestiwn yn cyfeirio at AB, mae’r swyddog llywyddu’n darllen yr enw fel y mae’n ymddangos yn y rhestr dirprwyon. Pan fo cwestiwn yn cyfeirio at CD, mae’r swyddog llywyddu yn darllen enw’r etholwr</w:t>
            </w:r>
            <w:r>
              <w:t>.</w:t>
            </w:r>
          </w:p>
          <w:p w14:paraId="1521007D" w14:textId="77777777" w:rsidR="0063375A" w:rsidRDefault="0063375A" w:rsidP="00BC528C">
            <w:pPr>
              <w:pStyle w:val="linespace"/>
            </w:pPr>
          </w:p>
          <w:p w14:paraId="2E1C7063" w14:textId="77777777" w:rsidR="0063375A" w:rsidRPr="002B712C" w:rsidRDefault="0063375A" w:rsidP="00BC528C">
            <w:pPr>
              <w:pStyle w:val="TableText"/>
              <w:rPr>
                <w:i/>
                <w:iCs/>
              </w:rPr>
            </w:pPr>
            <w:r>
              <w:rPr>
                <w:i/>
                <w:u w:val="single"/>
              </w:rPr>
              <w:t>Nodyn ar 2(b)</w:t>
            </w:r>
            <w:r>
              <w:rPr>
                <w:i/>
              </w:rPr>
              <w:t xml:space="preserve"> Rhaid i’r swyddog llywyddu </w:t>
            </w:r>
            <w:r>
              <w:rPr>
                <w:i/>
              </w:rPr>
              <w:lastRenderedPageBreak/>
              <w:t>ddweud naill ai “sir”</w:t>
            </w:r>
          </w:p>
          <w:p w14:paraId="1410498E" w14:textId="77777777" w:rsidR="0063375A" w:rsidRPr="002B712C" w:rsidRDefault="0063375A" w:rsidP="00BC528C">
            <w:pPr>
              <w:pStyle w:val="TableText"/>
              <w:rPr>
                <w:i/>
                <w:iCs/>
              </w:rPr>
            </w:pPr>
            <w:r>
              <w:rPr>
                <w:i/>
              </w:rPr>
              <w:t>neu “fwrdeistref sirol”, fel y bo’n briodol. Caniateir hepgor y geiriau “, yn y ward etholiadol hon</w:t>
            </w:r>
          </w:p>
          <w:p w14:paraId="4FE279EB" w14:textId="77777777" w:rsidR="0063375A" w:rsidRPr="002B712C" w:rsidRDefault="0063375A" w:rsidP="00BC528C">
            <w:pPr>
              <w:pStyle w:val="TableText"/>
              <w:rPr>
                <w:i/>
                <w:iCs/>
              </w:rPr>
            </w:pPr>
            <w:r>
              <w:rPr>
                <w:i/>
              </w:rPr>
              <w:t>neu mewn ward etholiadol arall,” os oes etholiad</w:t>
            </w:r>
          </w:p>
          <w:p w14:paraId="3E6C0217" w14:textId="77777777" w:rsidR="0063375A" w:rsidRPr="00FD7709" w:rsidRDefault="0063375A" w:rsidP="00BC528C">
            <w:pPr>
              <w:pStyle w:val="TableText"/>
            </w:pPr>
            <w:r>
              <w:rPr>
                <w:i/>
              </w:rPr>
              <w:t>yn digwydd mewn un ward etholiadol yn unig.</w:t>
            </w:r>
          </w:p>
        </w:tc>
      </w:tr>
      <w:tr w:rsidR="0063375A" w:rsidRPr="00FD7709" w14:paraId="50C75AEC" w14:textId="77777777" w:rsidTr="00BC528C">
        <w:tc>
          <w:tcPr>
            <w:tcW w:w="1433" w:type="dxa"/>
            <w:tcBorders>
              <w:top w:val="single" w:sz="4" w:space="0" w:color="auto"/>
              <w:left w:val="single" w:sz="4" w:space="0" w:color="auto"/>
              <w:bottom w:val="single" w:sz="4" w:space="0" w:color="auto"/>
              <w:right w:val="single" w:sz="4" w:space="0" w:color="auto"/>
            </w:tcBorders>
          </w:tcPr>
          <w:p w14:paraId="18648B4A" w14:textId="77777777" w:rsidR="0063375A" w:rsidRPr="00FD7709" w:rsidRDefault="0063375A" w:rsidP="00BC528C">
            <w:pPr>
              <w:pStyle w:val="TableText"/>
            </w:pPr>
            <w:r>
              <w:lastRenderedPageBreak/>
              <w:t>3. Person sy’n gwneud cais fel dirprwy ar ran etholwr sydd â chofnod dienw, yn hytrach na’r cwestiynau yng nghofnod 2</w:t>
            </w:r>
          </w:p>
        </w:tc>
        <w:tc>
          <w:tcPr>
            <w:tcW w:w="1433" w:type="dxa"/>
            <w:tcBorders>
              <w:top w:val="single" w:sz="4" w:space="0" w:color="auto"/>
              <w:left w:val="single" w:sz="4" w:space="0" w:color="auto"/>
              <w:bottom w:val="single" w:sz="4" w:space="0" w:color="auto"/>
              <w:right w:val="single" w:sz="4" w:space="0" w:color="auto"/>
            </w:tcBorders>
          </w:tcPr>
          <w:p w14:paraId="64404F80" w14:textId="77777777" w:rsidR="0063375A" w:rsidRDefault="0063375A" w:rsidP="00BC528C">
            <w:pPr>
              <w:pStyle w:val="TableText"/>
            </w:pPr>
            <w:r w:rsidRPr="00037C3A">
              <w:t>3(a)</w:t>
            </w:r>
            <w:r w:rsidRPr="00FA6476">
              <w:t xml:space="preserve"> </w:t>
            </w:r>
            <w:r w:rsidRPr="00037C3A">
              <w:t>“Are</w:t>
            </w:r>
            <w:r w:rsidRPr="00FA6476">
              <w:t xml:space="preserve"> </w:t>
            </w:r>
            <w:r w:rsidRPr="00037C3A">
              <w:t>you</w:t>
            </w:r>
            <w:r w:rsidRPr="00FA6476">
              <w:t xml:space="preserve"> </w:t>
            </w:r>
            <w:r w:rsidRPr="00037C3A">
              <w:t>the</w:t>
            </w:r>
            <w:r w:rsidRPr="00FA6476">
              <w:t xml:space="preserve"> </w:t>
            </w:r>
            <w:r w:rsidRPr="00037C3A">
              <w:t>person</w:t>
            </w:r>
            <w:r w:rsidRPr="00FA6476">
              <w:t xml:space="preserve"> </w:t>
            </w:r>
            <w:r w:rsidRPr="00037C3A">
              <w:t>entitled</w:t>
            </w:r>
            <w:r w:rsidRPr="00FA6476">
              <w:t xml:space="preserve"> </w:t>
            </w:r>
            <w:r w:rsidRPr="00037C3A">
              <w:t>to</w:t>
            </w:r>
            <w:r w:rsidRPr="00FA6476">
              <w:t xml:space="preserve"> </w:t>
            </w:r>
            <w:r w:rsidRPr="00037C3A">
              <w:t>vote</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236D57E" w14:textId="77777777" w:rsidR="0063375A" w:rsidRDefault="0063375A" w:rsidP="00BC528C">
            <w:pPr>
              <w:pStyle w:val="linespace"/>
            </w:pPr>
          </w:p>
          <w:p w14:paraId="5CA8FD24" w14:textId="77777777" w:rsidR="0063375A" w:rsidRDefault="0063375A" w:rsidP="00BC528C">
            <w:pPr>
              <w:pStyle w:val="TableText"/>
            </w:pPr>
            <w:r w:rsidRPr="00037C3A">
              <w:t>3(b)</w:t>
            </w:r>
            <w:r w:rsidRPr="00FA6476">
              <w:t xml:space="preserve"> </w:t>
            </w:r>
            <w:r>
              <w:t>“</w:t>
            </w:r>
            <w:r w:rsidRPr="00037C3A">
              <w:t>Have</w:t>
            </w:r>
            <w:r w:rsidRPr="00FA6476">
              <w:t xml:space="preserve"> </w:t>
            </w:r>
            <w:r w:rsidRPr="00037C3A">
              <w:t>you</w:t>
            </w:r>
            <w:r w:rsidRPr="00FA6476">
              <w:t xml:space="preserve"> </w:t>
            </w:r>
            <w:r w:rsidRPr="00037C3A">
              <w:t>already</w:t>
            </w:r>
            <w:r w:rsidRPr="00FA6476">
              <w:t xml:space="preserve"> </w:t>
            </w:r>
            <w:r w:rsidRPr="00037C3A">
              <w:t>voted</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5A043B06" w14:textId="77777777" w:rsidR="0063375A" w:rsidRDefault="0063375A" w:rsidP="00BC528C">
            <w:pPr>
              <w:pStyle w:val="linespace"/>
            </w:pPr>
          </w:p>
          <w:p w14:paraId="6F593310" w14:textId="77777777" w:rsidR="0063375A" w:rsidRDefault="0063375A" w:rsidP="00BC528C">
            <w:pPr>
              <w:pStyle w:val="TableText"/>
            </w:pPr>
            <w:r w:rsidRPr="00037C3A">
              <w:t>3(c)</w:t>
            </w:r>
            <w:r w:rsidRPr="00FA6476">
              <w:t xml:space="preserve"> </w:t>
            </w:r>
            <w:r>
              <w:t>“</w:t>
            </w:r>
            <w:r w:rsidRPr="00037C3A">
              <w:t>Are</w:t>
            </w:r>
            <w:r w:rsidRPr="00FA6476">
              <w:t xml:space="preserve"> </w:t>
            </w:r>
            <w:r w:rsidRPr="00037C3A">
              <w:t>you</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lastRenderedPageBreak/>
              <w:t>electors</w:t>
            </w:r>
            <w:r w:rsidRPr="00FA6476">
              <w:t xml:space="preserve"> </w:t>
            </w:r>
            <w:r w:rsidRPr="00037C3A">
              <w:t>is</w:t>
            </w:r>
            <w:r w:rsidRPr="00FA6476">
              <w:t xml:space="preserve"> </w:t>
            </w:r>
            <w:r w:rsidRPr="00037C3A">
              <w:t>[X]?”</w:t>
            </w:r>
          </w:p>
          <w:p w14:paraId="4C08DD81" w14:textId="77777777" w:rsidR="0063375A" w:rsidRDefault="0063375A" w:rsidP="00BC528C">
            <w:pPr>
              <w:pStyle w:val="linespace"/>
            </w:pPr>
          </w:p>
          <w:p w14:paraId="0B267EE6" w14:textId="77777777" w:rsidR="0063375A" w:rsidRPr="00187DB2" w:rsidRDefault="0063375A" w:rsidP="00BC528C">
            <w:pPr>
              <w:pStyle w:val="TableText"/>
              <w:rPr>
                <w:i/>
                <w:iCs/>
                <w:u w:val="single"/>
              </w:rPr>
            </w:pPr>
            <w:r w:rsidRPr="00187DB2">
              <w:rPr>
                <w:i/>
                <w:iCs/>
                <w:u w:val="single"/>
              </w:rPr>
              <w:t>Note</w:t>
            </w:r>
            <w:r w:rsidRPr="00FA6476">
              <w:rPr>
                <w:i/>
                <w:iCs/>
                <w:u w:val="single"/>
              </w:rPr>
              <w:t xml:space="preserve"> </w:t>
            </w:r>
            <w:r w:rsidRPr="00187DB2">
              <w:rPr>
                <w:i/>
                <w:iCs/>
                <w:u w:val="single"/>
              </w:rPr>
              <w:t>to</w:t>
            </w:r>
            <w:r w:rsidRPr="00FA6476">
              <w:rPr>
                <w:i/>
                <w:iCs/>
                <w:u w:val="single"/>
              </w:rPr>
              <w:t xml:space="preserve"> </w:t>
            </w:r>
            <w:r w:rsidRPr="00187DB2">
              <w:rPr>
                <w:i/>
                <w:iCs/>
                <w:u w:val="single"/>
              </w:rPr>
              <w:t>3(a)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5EDEF9A5" w14:textId="77777777" w:rsidR="0063375A" w:rsidRDefault="0063375A" w:rsidP="00BC528C">
            <w:pPr>
              <w:pStyle w:val="TableText"/>
              <w:rPr>
                <w:i/>
                <w:iCs/>
              </w:rPr>
            </w:pPr>
            <w:r w:rsidRPr="00187DB2">
              <w:rPr>
                <w:i/>
                <w:iCs/>
              </w:rPr>
              <w:t>Where</w:t>
            </w:r>
            <w:r w:rsidRPr="00FA6476">
              <w:rPr>
                <w:i/>
                <w:iCs/>
              </w:rPr>
              <w:t xml:space="preserve"> </w:t>
            </w:r>
            <w:r w:rsidRPr="00187DB2">
              <w:rPr>
                <w:i/>
                <w:iCs/>
              </w:rPr>
              <w:t>the</w:t>
            </w:r>
            <w:r w:rsidRPr="00FA6476">
              <w:rPr>
                <w:i/>
                <w:iCs/>
              </w:rPr>
              <w:t xml:space="preserve"> </w:t>
            </w:r>
            <w:r w:rsidRPr="00187DB2">
              <w:rPr>
                <w:i/>
                <w:iCs/>
              </w:rPr>
              <w:t>questions</w:t>
            </w:r>
            <w:r w:rsidRPr="00FA6476">
              <w:rPr>
                <w:i/>
                <w:iCs/>
              </w:rPr>
              <w:t xml:space="preserve"> </w:t>
            </w:r>
            <w:r w:rsidRPr="00187DB2">
              <w:rPr>
                <w:i/>
                <w:iCs/>
              </w:rPr>
              <w:t>in</w:t>
            </w:r>
            <w:r w:rsidRPr="00FA6476">
              <w:rPr>
                <w:i/>
                <w:iCs/>
              </w:rPr>
              <w:t xml:space="preserve"> </w:t>
            </w:r>
            <w:r w:rsidRPr="00187DB2">
              <w:rPr>
                <w:i/>
                <w:iCs/>
              </w:rPr>
              <w:t>this</w:t>
            </w:r>
            <w:r w:rsidRPr="00FA6476">
              <w:rPr>
                <w:i/>
                <w:iCs/>
              </w:rPr>
              <w:t xml:space="preserve"> </w:t>
            </w:r>
            <w:r w:rsidRPr="00187DB2">
              <w:rPr>
                <w:i/>
                <w:iCs/>
              </w:rPr>
              <w:t>entry</w:t>
            </w:r>
            <w:r w:rsidRPr="00FA6476">
              <w:rPr>
                <w:i/>
                <w:iCs/>
              </w:rPr>
              <w:t xml:space="preserve"> </w:t>
            </w:r>
            <w:r w:rsidRPr="00187DB2">
              <w:rPr>
                <w:i/>
                <w:iCs/>
              </w:rPr>
              <w:t>refer</w:t>
            </w:r>
            <w:r w:rsidRPr="00FA6476">
              <w:rPr>
                <w:i/>
                <w:iCs/>
              </w:rPr>
              <w:t xml:space="preserve"> </w:t>
            </w:r>
            <w:r w:rsidRPr="00187DB2">
              <w:rPr>
                <w:i/>
                <w:iCs/>
              </w:rPr>
              <w:t>to</w:t>
            </w:r>
            <w:r w:rsidRPr="00FA6476">
              <w:rPr>
                <w:i/>
                <w:iCs/>
              </w:rPr>
              <w:t xml:space="preserve"> </w:t>
            </w:r>
            <w:r w:rsidRPr="00187DB2">
              <w:rPr>
                <w:i/>
                <w:iCs/>
              </w:rPr>
              <w:t>[X],</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must</w:t>
            </w:r>
            <w:r w:rsidRPr="00FA6476">
              <w:rPr>
                <w:i/>
                <w:iCs/>
              </w:rPr>
              <w:t xml:space="preserve"> </w:t>
            </w:r>
            <w:r w:rsidRPr="00187DB2">
              <w:rPr>
                <w:i/>
                <w:iCs/>
              </w:rPr>
              <w:t>read</w:t>
            </w:r>
            <w:r w:rsidRPr="00FA6476">
              <w:rPr>
                <w:i/>
                <w:iCs/>
              </w:rPr>
              <w:t xml:space="preserve"> </w:t>
            </w:r>
            <w:r w:rsidRPr="00187DB2">
              <w:rPr>
                <w:i/>
                <w:iCs/>
              </w:rPr>
              <w:t>the</w:t>
            </w:r>
            <w:r w:rsidRPr="00FA6476">
              <w:rPr>
                <w:i/>
                <w:iCs/>
              </w:rPr>
              <w:t xml:space="preserve"> </w:t>
            </w:r>
            <w:r w:rsidRPr="00187DB2">
              <w:rPr>
                <w:i/>
                <w:iCs/>
              </w:rPr>
              <w:t>elector’s</w:t>
            </w:r>
            <w:r w:rsidRPr="00FA6476">
              <w:rPr>
                <w:i/>
                <w:iCs/>
              </w:rPr>
              <w:t xml:space="preserve"> </w:t>
            </w:r>
            <w:r w:rsidRPr="00187DB2">
              <w:rPr>
                <w:i/>
                <w:iCs/>
              </w:rPr>
              <w:t>number</w:t>
            </w:r>
            <w:r w:rsidRPr="00FA6476">
              <w:rPr>
                <w:i/>
                <w:iCs/>
              </w:rPr>
              <w:t xml:space="preserve"> </w:t>
            </w:r>
            <w:r w:rsidRPr="00187DB2">
              <w:rPr>
                <w:i/>
                <w:iCs/>
              </w:rPr>
              <w:t>from</w:t>
            </w:r>
            <w:r w:rsidRPr="00FA6476">
              <w:rPr>
                <w:i/>
                <w:iCs/>
              </w:rPr>
              <w:t xml:space="preserve"> </w:t>
            </w:r>
            <w:r w:rsidRPr="00187DB2">
              <w:rPr>
                <w:i/>
                <w:iCs/>
              </w:rPr>
              <w:t>the</w:t>
            </w:r>
            <w:r w:rsidRPr="00FA6476">
              <w:rPr>
                <w:i/>
                <w:iCs/>
              </w:rPr>
              <w:t xml:space="preserve"> </w:t>
            </w:r>
            <w:r w:rsidRPr="00187DB2">
              <w:rPr>
                <w:i/>
                <w:iCs/>
              </w:rPr>
              <w:t>copies</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registration</w:t>
            </w:r>
            <w:r w:rsidRPr="00FA6476">
              <w:rPr>
                <w:i/>
                <w:iCs/>
              </w:rPr>
              <w:t xml:space="preserve"> </w:t>
            </w:r>
            <w:r w:rsidRPr="00187DB2">
              <w:rPr>
                <w:i/>
                <w:iCs/>
              </w:rPr>
              <w:t>records.</w:t>
            </w:r>
          </w:p>
          <w:p w14:paraId="2B1C22B5" w14:textId="77777777" w:rsidR="0063375A" w:rsidRPr="00FD7709"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716C4594" w14:textId="77777777" w:rsidR="0063375A" w:rsidRDefault="0063375A" w:rsidP="00BC528C">
            <w:pPr>
              <w:pStyle w:val="TableText"/>
            </w:pPr>
            <w:r>
              <w:lastRenderedPageBreak/>
              <w:t>3(a) “Ai chi yw’r person sydd â hawl i bleidleisio fel dirprwy ar ran yr etholwr sydd â’r rhif [X] yn y gofrestr etholwyr?”</w:t>
            </w:r>
          </w:p>
          <w:p w14:paraId="61B63813" w14:textId="77777777" w:rsidR="0063375A" w:rsidRDefault="0063375A" w:rsidP="00BC528C">
            <w:pPr>
              <w:pStyle w:val="linespace"/>
            </w:pPr>
          </w:p>
          <w:p w14:paraId="26920DBE" w14:textId="77777777" w:rsidR="0063375A" w:rsidRDefault="0063375A" w:rsidP="00BC528C">
            <w:pPr>
              <w:pStyle w:val="TableText"/>
            </w:pPr>
            <w:r>
              <w:t>3(b) “Ydych chi eisoes wedi pleidleisio fel dirprwy ar ran yr etholwr sydd â’r rhif [X] yn y gofrestr etholwyr?”</w:t>
            </w:r>
          </w:p>
          <w:p w14:paraId="4C25E786" w14:textId="77777777" w:rsidR="0063375A" w:rsidRDefault="0063375A" w:rsidP="00BC528C">
            <w:pPr>
              <w:pStyle w:val="linespace"/>
            </w:pPr>
          </w:p>
          <w:p w14:paraId="652FCDAE" w14:textId="77777777" w:rsidR="0063375A" w:rsidRDefault="0063375A" w:rsidP="00BC528C">
            <w:pPr>
              <w:pStyle w:val="TableText"/>
            </w:pPr>
            <w:r>
              <w:t xml:space="preserve">3(c) “Ai chi yw priod, partner sifil, rhiant, taid/tad-cu neu nain/mam-gu, brawd, chwaer, plentyn, ŵyr neu wyres yr etholwr sydd â’r rhif [X] yn </w:t>
            </w:r>
            <w:r>
              <w:lastRenderedPageBreak/>
              <w:t>y gofrestr etholwyr?”</w:t>
            </w:r>
          </w:p>
          <w:p w14:paraId="75F2696B" w14:textId="77777777" w:rsidR="0063375A" w:rsidRDefault="0063375A" w:rsidP="00BC528C">
            <w:pPr>
              <w:pStyle w:val="linespace"/>
            </w:pPr>
          </w:p>
          <w:p w14:paraId="6FC32C92" w14:textId="77777777" w:rsidR="0063375A" w:rsidRPr="00187DB2" w:rsidRDefault="0063375A" w:rsidP="00BC528C">
            <w:pPr>
              <w:pStyle w:val="TableText"/>
              <w:rPr>
                <w:i/>
                <w:iCs/>
                <w:u w:val="single"/>
              </w:rPr>
            </w:pPr>
            <w:r>
              <w:rPr>
                <w:i/>
                <w:u w:val="single"/>
              </w:rPr>
              <w:t>Nodyn ar 3(a) i (c)</w:t>
            </w:r>
          </w:p>
          <w:p w14:paraId="2D91E33D" w14:textId="77777777" w:rsidR="0063375A" w:rsidRPr="00FD7709" w:rsidRDefault="0063375A" w:rsidP="00BC528C">
            <w:pPr>
              <w:pStyle w:val="TableText"/>
            </w:pPr>
            <w:r>
              <w:rPr>
                <w:i/>
              </w:rPr>
              <w:t>Pan fo’r cwestiynau yn y cofnod hwn yn cyfeirio at [X], rhaid i’r swyddog llywyddu ddarllen rhif yr etholwr o’r copïau o’r cofnodion cofrestru.</w:t>
            </w:r>
          </w:p>
        </w:tc>
      </w:tr>
      <w:tr w:rsidR="0063375A" w:rsidRPr="00FD7709" w14:paraId="20BAEA4A" w14:textId="77777777" w:rsidTr="00BC528C">
        <w:tc>
          <w:tcPr>
            <w:tcW w:w="1433" w:type="dxa"/>
            <w:tcBorders>
              <w:top w:val="single" w:sz="4" w:space="0" w:color="auto"/>
              <w:left w:val="single" w:sz="4" w:space="0" w:color="auto"/>
              <w:bottom w:val="single" w:sz="4" w:space="0" w:color="auto"/>
              <w:right w:val="single" w:sz="4" w:space="0" w:color="auto"/>
            </w:tcBorders>
          </w:tcPr>
          <w:p w14:paraId="0AF7FFAE" w14:textId="77777777" w:rsidR="0063375A" w:rsidRPr="00FD7709" w:rsidRDefault="0063375A" w:rsidP="00BC528C">
            <w:pPr>
              <w:pStyle w:val="TableText"/>
            </w:pPr>
            <w:r>
              <w:lastRenderedPageBreak/>
              <w:t>4. Person sy’n gwneud cais fel dirprwy y gofynnwyd y cwestiwn sydd wedi ei rifo 2(c) neu 3(c) iddo ac nad yw wedi ateb “ie”</w:t>
            </w:r>
          </w:p>
        </w:tc>
        <w:tc>
          <w:tcPr>
            <w:tcW w:w="1433" w:type="dxa"/>
            <w:tcBorders>
              <w:top w:val="single" w:sz="4" w:space="0" w:color="auto"/>
              <w:left w:val="single" w:sz="4" w:space="0" w:color="auto"/>
              <w:bottom w:val="single" w:sz="4" w:space="0" w:color="auto"/>
              <w:right w:val="single" w:sz="4" w:space="0" w:color="auto"/>
            </w:tcBorders>
          </w:tcPr>
          <w:p w14:paraId="671877EC" w14:textId="77777777" w:rsidR="0063375A" w:rsidRDefault="0063375A" w:rsidP="00BC528C">
            <w:pPr>
              <w:pStyle w:val="TableText"/>
            </w:pPr>
            <w:r w:rsidRPr="00037C3A">
              <w:t>4</w:t>
            </w:r>
            <w:r w:rsidRPr="00FA6476">
              <w:t xml:space="preserve"> </w:t>
            </w:r>
            <w:r w:rsidRPr="00037C3A">
              <w:t>“</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p>
          <w:p w14:paraId="30BD7E0A" w14:textId="77777777" w:rsidR="0063375A" w:rsidRDefault="0063375A" w:rsidP="00BC528C">
            <w:pPr>
              <w:pStyle w:val="TableText"/>
            </w:pP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r w:rsidRPr="00FA6476">
              <w:t xml:space="preserve"> </w:t>
            </w:r>
            <w:r>
              <w:t>borough,</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two</w:t>
            </w:r>
            <w:r w:rsidRPr="00FA6476">
              <w:t xml:space="preserve"> </w:t>
            </w:r>
            <w:r w:rsidRPr="00037C3A">
              <w:t>persons</w:t>
            </w:r>
            <w:r w:rsidRPr="00FA6476">
              <w:t xml:space="preserve"> </w:t>
            </w:r>
            <w:r w:rsidRPr="00037C3A">
              <w:t>of</w:t>
            </w:r>
            <w:r w:rsidRPr="00FA6476">
              <w:t xml:space="preserve"> </w:t>
            </w:r>
            <w:r w:rsidRPr="00037C3A">
              <w:t>whom</w:t>
            </w:r>
            <w:r w:rsidRPr="00FA6476">
              <w:t xml:space="preserve"> </w:t>
            </w:r>
            <w:r w:rsidRPr="00037C3A">
              <w:t>you</w:t>
            </w:r>
            <w:r w:rsidRPr="00FA6476">
              <w:t xml:space="preserve"> </w:t>
            </w:r>
            <w:r w:rsidRPr="00037C3A">
              <w:t>are</w:t>
            </w:r>
            <w:r w:rsidRPr="00FA6476">
              <w:t xml:space="preserve"> </w:t>
            </w:r>
            <w:r w:rsidRPr="00037C3A">
              <w:t>not</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p>
          <w:p w14:paraId="70990F49" w14:textId="77777777" w:rsidR="0063375A" w:rsidRDefault="0063375A" w:rsidP="00BC528C">
            <w:pPr>
              <w:pStyle w:val="linespace"/>
            </w:pPr>
          </w:p>
          <w:p w14:paraId="3AEC5290" w14:textId="77777777" w:rsidR="0063375A" w:rsidRDefault="0063375A"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4</w:t>
            </w:r>
          </w:p>
          <w:p w14:paraId="17283FA6" w14:textId="77777777" w:rsidR="0063375A" w:rsidRPr="002B712C" w:rsidRDefault="0063375A" w:rsidP="00BC528C">
            <w:pPr>
              <w:pStyle w:val="TableText"/>
              <w:rPr>
                <w:i/>
                <w:iCs/>
              </w:rPr>
            </w:pP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7E1E74E7" w14:textId="77777777" w:rsidR="0063375A" w:rsidRPr="002B712C" w:rsidRDefault="0063375A" w:rsidP="00BC528C">
            <w:pPr>
              <w:pStyle w:val="TableText"/>
              <w:rPr>
                <w:i/>
                <w:iCs/>
              </w:rPr>
            </w:pPr>
            <w:r>
              <w:rPr>
                <w:i/>
                <w:iCs/>
              </w:rPr>
              <w:t>o</w:t>
            </w:r>
            <w:r w:rsidRPr="002B712C">
              <w:rPr>
                <w:i/>
                <w:iCs/>
              </w:rPr>
              <w:t>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7177CB8F" w14:textId="77777777" w:rsidR="0063375A" w:rsidRPr="002B712C" w:rsidRDefault="0063375A"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1BC920B7" w14:textId="77777777" w:rsidR="0063375A" w:rsidRDefault="0063375A" w:rsidP="00BC528C">
            <w:pPr>
              <w:pStyle w:val="TableText"/>
              <w:rPr>
                <w:i/>
                <w:iCs/>
              </w:rPr>
            </w:pPr>
            <w:r w:rsidRPr="002B712C">
              <w:rPr>
                <w:i/>
                <w:iCs/>
              </w:rPr>
              <w:lastRenderedPageBreak/>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p>
          <w:p w14:paraId="0DF8D863" w14:textId="77777777" w:rsidR="0063375A" w:rsidRPr="00FD7709" w:rsidRDefault="0063375A"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1E920185" w14:textId="77777777" w:rsidR="0063375A" w:rsidRDefault="0063375A" w:rsidP="00BC528C">
            <w:pPr>
              <w:pStyle w:val="TableText"/>
            </w:pPr>
            <w:r>
              <w:lastRenderedPageBreak/>
              <w:t>4 “Ydych chi eisoes wedi pleidleisio, yn y ward etholiadol hon neu mewn ward etholiadol arall,</w:t>
            </w:r>
          </w:p>
          <w:p w14:paraId="6250FD97" w14:textId="77777777" w:rsidR="0063375A" w:rsidRDefault="0063375A" w:rsidP="00BC528C">
            <w:pPr>
              <w:pStyle w:val="TableText"/>
            </w:pPr>
            <w:r>
              <w:t>yn yr etholiad ar gyfer cynghorwyr i’r sir/fwrdeistref sirol, ar ran dau berson nad ydych yn briod, yn bartner sifil, yn rhiant, yn daid/tad-cu neu’n nain/mam-gu, yn frawd, yn chwaer, yn blentyn, yn ŵyr neu’n wyres iddynt?”</w:t>
            </w:r>
          </w:p>
          <w:p w14:paraId="581D857C" w14:textId="77777777" w:rsidR="0063375A" w:rsidRDefault="0063375A" w:rsidP="00BC528C">
            <w:pPr>
              <w:pStyle w:val="linespace"/>
            </w:pPr>
          </w:p>
          <w:p w14:paraId="7F96DB02" w14:textId="77777777" w:rsidR="0063375A" w:rsidRDefault="0063375A" w:rsidP="00BC528C">
            <w:pPr>
              <w:pStyle w:val="TableText"/>
              <w:rPr>
                <w:i/>
                <w:iCs/>
              </w:rPr>
            </w:pPr>
            <w:r>
              <w:rPr>
                <w:i/>
                <w:u w:val="single"/>
              </w:rPr>
              <w:t>Nodyn ar 4</w:t>
            </w:r>
          </w:p>
          <w:p w14:paraId="595CCA52" w14:textId="77777777" w:rsidR="0063375A" w:rsidRPr="002B712C" w:rsidRDefault="0063375A" w:rsidP="00BC528C">
            <w:pPr>
              <w:pStyle w:val="TableText"/>
              <w:rPr>
                <w:i/>
                <w:iCs/>
              </w:rPr>
            </w:pPr>
            <w:r>
              <w:rPr>
                <w:i/>
              </w:rPr>
              <w:t>Rhaid i’r swyddog llywyddu ddweud naill ai “sir”</w:t>
            </w:r>
          </w:p>
          <w:p w14:paraId="57CA8986" w14:textId="77777777" w:rsidR="0063375A" w:rsidRPr="002B712C" w:rsidRDefault="0063375A" w:rsidP="00BC528C">
            <w:pPr>
              <w:pStyle w:val="TableText"/>
              <w:rPr>
                <w:i/>
                <w:iCs/>
              </w:rPr>
            </w:pPr>
            <w:r>
              <w:rPr>
                <w:i/>
              </w:rPr>
              <w:t xml:space="preserve">neu “fwrdeistref </w:t>
            </w:r>
            <w:r>
              <w:rPr>
                <w:i/>
              </w:rPr>
              <w:lastRenderedPageBreak/>
              <w:t>sirol”, fel y bo’n briodol. Caniateir hepgor y geiriau “, yn y ward etholiadol hon</w:t>
            </w:r>
          </w:p>
          <w:p w14:paraId="100ABC70" w14:textId="77777777" w:rsidR="0063375A" w:rsidRPr="002B712C" w:rsidRDefault="0063375A" w:rsidP="00BC528C">
            <w:pPr>
              <w:pStyle w:val="TableText"/>
              <w:rPr>
                <w:i/>
                <w:iCs/>
              </w:rPr>
            </w:pPr>
            <w:r>
              <w:rPr>
                <w:i/>
              </w:rPr>
              <w:t>neu mewn ward etholiadol arall,” os oes etholiad</w:t>
            </w:r>
          </w:p>
          <w:p w14:paraId="06EBD79A" w14:textId="77777777" w:rsidR="0063375A" w:rsidRPr="00FD7709" w:rsidRDefault="0063375A" w:rsidP="00BC528C">
            <w:pPr>
              <w:pStyle w:val="TableText"/>
            </w:pPr>
            <w:r>
              <w:rPr>
                <w:i/>
              </w:rPr>
              <w:t>yn digwydd mewn un ward etholiadol yn unig.</w:t>
            </w:r>
          </w:p>
        </w:tc>
      </w:tr>
    </w:tbl>
    <w:p w14:paraId="3DBAED54" w14:textId="77777777" w:rsidR="0063375A" w:rsidRDefault="0063375A" w:rsidP="0063375A">
      <w:pPr>
        <w:pStyle w:val="LQN2"/>
      </w:pPr>
      <w:r>
        <w:lastRenderedPageBreak/>
        <w:t>(5) Mae Tabl 2 yn nodi’r cwestiynau y caiff swyddog llywyddu eu gofyn o dan baragraff (1), ond na chaniateir ei gwneud yn ofynnol i’r swyddog llywyddu eu gofyn o dan baragraff (2).</w:t>
      </w:r>
    </w:p>
    <w:p w14:paraId="472F7E31" w14:textId="77777777" w:rsidR="0063375A" w:rsidRDefault="0063375A" w:rsidP="0063375A">
      <w:pPr>
        <w:pStyle w:val="linespace"/>
      </w:pPr>
    </w:p>
    <w:p w14:paraId="0408ED01" w14:textId="77777777" w:rsidR="0063375A" w:rsidRPr="00FD7709" w:rsidRDefault="0063375A" w:rsidP="0063375A">
      <w:pPr>
        <w:pStyle w:val="LQTableNumber"/>
      </w:pPr>
      <w:r>
        <w:t>Tabl 2</w:t>
      </w:r>
    </w:p>
    <w:tbl>
      <w:tblPr>
        <w:tblW w:w="4299" w:type="dxa"/>
        <w:tblInd w:w="567" w:type="dxa"/>
        <w:tblLayout w:type="fixed"/>
        <w:tblLook w:val="0000" w:firstRow="0" w:lastRow="0" w:firstColumn="0" w:lastColumn="0" w:noHBand="0" w:noVBand="0"/>
      </w:tblPr>
      <w:tblGrid>
        <w:gridCol w:w="1433"/>
        <w:gridCol w:w="1433"/>
        <w:gridCol w:w="1433"/>
      </w:tblGrid>
      <w:tr w:rsidR="0063375A" w:rsidRPr="00FD7709" w14:paraId="00920158" w14:textId="77777777" w:rsidTr="00BC528C">
        <w:tc>
          <w:tcPr>
            <w:tcW w:w="1433" w:type="dxa"/>
            <w:tcBorders>
              <w:top w:val="single" w:sz="4" w:space="0" w:color="auto"/>
              <w:bottom w:val="single" w:sz="4" w:space="0" w:color="auto"/>
            </w:tcBorders>
          </w:tcPr>
          <w:p w14:paraId="6578F29D" w14:textId="77777777" w:rsidR="0063375A" w:rsidRPr="00FD7709" w:rsidRDefault="0063375A" w:rsidP="00BC528C">
            <w:pPr>
              <w:pStyle w:val="ColumnHeader"/>
            </w:pPr>
            <w:r>
              <w:t>Colofn (1)</w:t>
            </w:r>
          </w:p>
        </w:tc>
        <w:tc>
          <w:tcPr>
            <w:tcW w:w="1433" w:type="dxa"/>
            <w:tcBorders>
              <w:top w:val="single" w:sz="4" w:space="0" w:color="auto"/>
              <w:bottom w:val="single" w:sz="4" w:space="0" w:color="auto"/>
            </w:tcBorders>
          </w:tcPr>
          <w:p w14:paraId="6C00542A" w14:textId="77777777" w:rsidR="0063375A" w:rsidRPr="00FD7709" w:rsidRDefault="0063375A" w:rsidP="00BC528C">
            <w:pPr>
              <w:pStyle w:val="ColumnHeader"/>
            </w:pPr>
            <w:r>
              <w:t>Colofn (2)</w:t>
            </w:r>
          </w:p>
        </w:tc>
        <w:tc>
          <w:tcPr>
            <w:tcW w:w="1433" w:type="dxa"/>
            <w:tcBorders>
              <w:top w:val="single" w:sz="4" w:space="0" w:color="auto"/>
              <w:bottom w:val="single" w:sz="4" w:space="0" w:color="auto"/>
            </w:tcBorders>
          </w:tcPr>
          <w:p w14:paraId="63A9B502" w14:textId="77777777" w:rsidR="0063375A" w:rsidRPr="00FD7709" w:rsidRDefault="0063375A" w:rsidP="00BC528C">
            <w:pPr>
              <w:pStyle w:val="ColumnHeader"/>
            </w:pPr>
            <w:r>
              <w:t>Colofn (3)</w:t>
            </w:r>
          </w:p>
        </w:tc>
      </w:tr>
      <w:tr w:rsidR="0063375A" w:rsidRPr="00FD7709" w14:paraId="081CA5F8" w14:textId="77777777" w:rsidTr="00BC528C">
        <w:tc>
          <w:tcPr>
            <w:tcW w:w="1433" w:type="dxa"/>
            <w:tcBorders>
              <w:top w:val="single" w:sz="4" w:space="0" w:color="auto"/>
              <w:left w:val="single" w:sz="4" w:space="0" w:color="auto"/>
              <w:bottom w:val="single" w:sz="4" w:space="0" w:color="auto"/>
              <w:right w:val="single" w:sz="4" w:space="0" w:color="auto"/>
            </w:tcBorders>
          </w:tcPr>
          <w:p w14:paraId="7C4A4ADB" w14:textId="77777777" w:rsidR="0063375A" w:rsidRPr="00FD7709" w:rsidRDefault="0063375A" w:rsidP="00BC528C">
            <w:pPr>
              <w:pStyle w:val="TableText"/>
            </w:pPr>
            <w:r>
              <w:rPr>
                <w:b/>
              </w:rPr>
              <w:t>Disgrifiad</w:t>
            </w:r>
          </w:p>
        </w:tc>
        <w:tc>
          <w:tcPr>
            <w:tcW w:w="1433" w:type="dxa"/>
            <w:tcBorders>
              <w:top w:val="single" w:sz="4" w:space="0" w:color="auto"/>
              <w:left w:val="single" w:sz="4" w:space="0" w:color="auto"/>
              <w:bottom w:val="single" w:sz="4" w:space="0" w:color="auto"/>
              <w:right w:val="single" w:sz="4" w:space="0" w:color="auto"/>
            </w:tcBorders>
          </w:tcPr>
          <w:p w14:paraId="4926B51C" w14:textId="77777777" w:rsidR="0063375A" w:rsidRPr="00FD7709" w:rsidRDefault="0063375A" w:rsidP="00BC528C">
            <w:pPr>
              <w:pStyle w:val="TableText"/>
            </w:pPr>
            <w:r>
              <w:rPr>
                <w:b/>
              </w:rPr>
              <w:t>Y cwestiwn sydd i’w ofyn yn Saesneg</w:t>
            </w:r>
          </w:p>
        </w:tc>
        <w:tc>
          <w:tcPr>
            <w:tcW w:w="1433" w:type="dxa"/>
            <w:tcBorders>
              <w:top w:val="single" w:sz="4" w:space="0" w:color="auto"/>
              <w:left w:val="single" w:sz="4" w:space="0" w:color="auto"/>
              <w:bottom w:val="single" w:sz="4" w:space="0" w:color="auto"/>
              <w:right w:val="single" w:sz="4" w:space="0" w:color="auto"/>
            </w:tcBorders>
          </w:tcPr>
          <w:p w14:paraId="6CFEDACC" w14:textId="77777777" w:rsidR="0063375A" w:rsidRPr="00FD7709" w:rsidRDefault="0063375A" w:rsidP="00BC528C">
            <w:pPr>
              <w:pStyle w:val="TableText"/>
            </w:pPr>
            <w:r>
              <w:rPr>
                <w:b/>
              </w:rPr>
              <w:t>Y cwestiwn sydd i’w ofyn yn Gymraeg</w:t>
            </w:r>
          </w:p>
        </w:tc>
      </w:tr>
      <w:tr w:rsidR="0063375A" w:rsidRPr="00FD7709" w14:paraId="2A2BDEAA" w14:textId="77777777" w:rsidTr="00BC528C">
        <w:tc>
          <w:tcPr>
            <w:tcW w:w="1433" w:type="dxa"/>
            <w:tcBorders>
              <w:top w:val="single" w:sz="4" w:space="0" w:color="auto"/>
              <w:left w:val="single" w:sz="4" w:space="0" w:color="auto"/>
              <w:bottom w:val="single" w:sz="4" w:space="0" w:color="auto"/>
              <w:right w:val="single" w:sz="4" w:space="0" w:color="auto"/>
            </w:tcBorders>
          </w:tcPr>
          <w:p w14:paraId="4E17D743" w14:textId="77777777" w:rsidR="0063375A" w:rsidRPr="00FD7709" w:rsidRDefault="0063375A" w:rsidP="00BC528C">
            <w:pPr>
              <w:pStyle w:val="TableText"/>
            </w:pPr>
            <w:r>
              <w:t>1. Person sy’n gwneud cais fel etholwr y ceir cofnod mewn perthynas ag ef yn y rhestr pleidleiswyr post</w:t>
            </w:r>
          </w:p>
        </w:tc>
        <w:tc>
          <w:tcPr>
            <w:tcW w:w="1433" w:type="dxa"/>
            <w:tcBorders>
              <w:top w:val="single" w:sz="4" w:space="0" w:color="auto"/>
              <w:left w:val="single" w:sz="4" w:space="0" w:color="auto"/>
              <w:bottom w:val="single" w:sz="4" w:space="0" w:color="auto"/>
              <w:right w:val="single" w:sz="4" w:space="0" w:color="auto"/>
            </w:tcBorders>
          </w:tcPr>
          <w:p w14:paraId="03A9F9B7" w14:textId="77777777" w:rsidR="0063375A" w:rsidRDefault="0063375A" w:rsidP="00BC528C">
            <w:pPr>
              <w:pStyle w:val="TableText"/>
            </w:pPr>
            <w:r>
              <w:t>1(a) “Did you apply to vote by post?”</w:t>
            </w:r>
          </w:p>
          <w:p w14:paraId="2ADD82D3" w14:textId="77777777" w:rsidR="0063375A" w:rsidRDefault="0063375A" w:rsidP="00BC528C">
            <w:pPr>
              <w:pStyle w:val="linespace"/>
            </w:pPr>
          </w:p>
          <w:p w14:paraId="0EF0ABFA" w14:textId="77777777" w:rsidR="0063375A" w:rsidRPr="00FD7709" w:rsidRDefault="0063375A" w:rsidP="00BC528C">
            <w:pPr>
              <w:pStyle w:val="TableText"/>
            </w:pPr>
            <w:r>
              <w:t>1(b) “Why have you not voted by post?”</w:t>
            </w:r>
          </w:p>
        </w:tc>
        <w:tc>
          <w:tcPr>
            <w:tcW w:w="1433" w:type="dxa"/>
            <w:tcBorders>
              <w:top w:val="single" w:sz="4" w:space="0" w:color="auto"/>
              <w:left w:val="single" w:sz="4" w:space="0" w:color="auto"/>
              <w:bottom w:val="single" w:sz="4" w:space="0" w:color="auto"/>
              <w:right w:val="single" w:sz="4" w:space="0" w:color="auto"/>
            </w:tcBorders>
          </w:tcPr>
          <w:p w14:paraId="420248B2" w14:textId="77777777" w:rsidR="0063375A" w:rsidRDefault="0063375A" w:rsidP="00BC528C">
            <w:pPr>
              <w:pStyle w:val="TableText"/>
            </w:pPr>
            <w:r>
              <w:t>1(a) “Wnaethoch chi gais i bleidleisio drwy’r post?”</w:t>
            </w:r>
          </w:p>
          <w:p w14:paraId="6CABBB50" w14:textId="77777777" w:rsidR="0063375A" w:rsidRDefault="0063375A" w:rsidP="00BC528C">
            <w:pPr>
              <w:pStyle w:val="linespace"/>
            </w:pPr>
          </w:p>
          <w:p w14:paraId="133DE66C" w14:textId="77777777" w:rsidR="0063375A" w:rsidRDefault="0063375A" w:rsidP="00BC528C">
            <w:pPr>
              <w:pStyle w:val="TableText"/>
            </w:pPr>
            <w:r>
              <w:t>1(b) “Pam nad ydych chi wedi pleidleisio drwy’r post?”</w:t>
            </w:r>
          </w:p>
          <w:p w14:paraId="48BD8889" w14:textId="77777777" w:rsidR="0063375A" w:rsidRPr="00FD7709" w:rsidRDefault="0063375A" w:rsidP="00BC528C">
            <w:pPr>
              <w:pStyle w:val="linespace"/>
            </w:pPr>
          </w:p>
        </w:tc>
      </w:tr>
      <w:tr w:rsidR="0063375A" w:rsidRPr="00FD7709" w14:paraId="3F97067C" w14:textId="77777777" w:rsidTr="00BC528C">
        <w:tc>
          <w:tcPr>
            <w:tcW w:w="1433" w:type="dxa"/>
            <w:tcBorders>
              <w:top w:val="single" w:sz="4" w:space="0" w:color="auto"/>
              <w:left w:val="single" w:sz="4" w:space="0" w:color="auto"/>
              <w:bottom w:val="single" w:sz="4" w:space="0" w:color="auto"/>
              <w:right w:val="single" w:sz="4" w:space="0" w:color="auto"/>
            </w:tcBorders>
          </w:tcPr>
          <w:p w14:paraId="7009F300" w14:textId="77777777" w:rsidR="0063375A" w:rsidRPr="00FD7709" w:rsidRDefault="0063375A" w:rsidP="00BC528C">
            <w:pPr>
              <w:pStyle w:val="TableText"/>
            </w:pPr>
            <w:r>
              <w:t>2. Person sy’n gwneud cais fel dirprwy ac sydd wedi ei enwi yn y rhestr pleidleiswyr post drwy ddirprwy</w:t>
            </w:r>
          </w:p>
        </w:tc>
        <w:tc>
          <w:tcPr>
            <w:tcW w:w="1433" w:type="dxa"/>
            <w:tcBorders>
              <w:top w:val="single" w:sz="4" w:space="0" w:color="auto"/>
              <w:left w:val="single" w:sz="4" w:space="0" w:color="auto"/>
              <w:bottom w:val="single" w:sz="4" w:space="0" w:color="auto"/>
              <w:right w:val="single" w:sz="4" w:space="0" w:color="auto"/>
            </w:tcBorders>
          </w:tcPr>
          <w:p w14:paraId="48BC3FA2" w14:textId="77777777" w:rsidR="0063375A" w:rsidRDefault="0063375A" w:rsidP="00BC528C">
            <w:pPr>
              <w:pStyle w:val="TableText"/>
            </w:pPr>
            <w:r>
              <w:t>2(a) “Did you apply to vote by post as proxy?”</w:t>
            </w:r>
          </w:p>
          <w:p w14:paraId="78E214C5" w14:textId="77777777" w:rsidR="0063375A" w:rsidRDefault="0063375A" w:rsidP="00BC528C">
            <w:pPr>
              <w:pStyle w:val="linespace"/>
            </w:pPr>
          </w:p>
          <w:p w14:paraId="1443D17D" w14:textId="77777777" w:rsidR="0063375A" w:rsidRPr="00FD7709" w:rsidRDefault="0063375A" w:rsidP="00BC528C">
            <w:pPr>
              <w:pStyle w:val="TableText"/>
            </w:pPr>
            <w:r>
              <w:t>2(b) “Why have you not voted by post as proxy?”</w:t>
            </w:r>
          </w:p>
        </w:tc>
        <w:tc>
          <w:tcPr>
            <w:tcW w:w="1433" w:type="dxa"/>
            <w:tcBorders>
              <w:top w:val="single" w:sz="4" w:space="0" w:color="auto"/>
              <w:left w:val="single" w:sz="4" w:space="0" w:color="auto"/>
              <w:bottom w:val="single" w:sz="4" w:space="0" w:color="auto"/>
              <w:right w:val="single" w:sz="4" w:space="0" w:color="auto"/>
            </w:tcBorders>
          </w:tcPr>
          <w:p w14:paraId="08C86F12" w14:textId="77777777" w:rsidR="0063375A" w:rsidRDefault="0063375A" w:rsidP="00BC528C">
            <w:pPr>
              <w:pStyle w:val="TableText"/>
            </w:pPr>
            <w:r>
              <w:t>2(a) “Wnaethoch chi gais i bleidleisio drwy’r post fel dirprwy?”</w:t>
            </w:r>
          </w:p>
          <w:p w14:paraId="0C59C408" w14:textId="77777777" w:rsidR="0063375A" w:rsidRDefault="0063375A" w:rsidP="00BC528C">
            <w:pPr>
              <w:pStyle w:val="linespace"/>
            </w:pPr>
          </w:p>
          <w:p w14:paraId="6AC22D1D" w14:textId="77777777" w:rsidR="0063375A" w:rsidRDefault="0063375A" w:rsidP="00BC528C">
            <w:pPr>
              <w:pStyle w:val="TableText"/>
            </w:pPr>
            <w:r>
              <w:t>2(b) “Pam nad ydych chi wedi pleidleisio drwy’r post fel dirprwy?”</w:t>
            </w:r>
          </w:p>
          <w:p w14:paraId="364992F1" w14:textId="77777777" w:rsidR="0063375A" w:rsidRPr="00FD7709" w:rsidRDefault="0063375A" w:rsidP="00BC528C">
            <w:pPr>
              <w:pStyle w:val="linespace"/>
            </w:pPr>
          </w:p>
        </w:tc>
      </w:tr>
    </w:tbl>
    <w:p w14:paraId="1FE0A235" w14:textId="77777777" w:rsidR="0063375A" w:rsidRDefault="0063375A" w:rsidP="0063375A">
      <w:pPr>
        <w:pStyle w:val="LQN2"/>
      </w:pPr>
      <w:r>
        <w:lastRenderedPageBreak/>
        <w:t>(6) Ni chaniateir rhoi papur pleidleisio i unrhyw berson y mae’n ofynnol iddo ateb un neu ragor o’r cwestiynau yn Nhabl 1 neu 2 oni bai bod y person wedi ateb y cwestiwn neu’r cwestiynau’n foddhaol.</w:t>
      </w:r>
    </w:p>
    <w:p w14:paraId="07BB98F5" w14:textId="77777777" w:rsidR="0063375A" w:rsidRDefault="0063375A" w:rsidP="0063375A">
      <w:pPr>
        <w:pStyle w:val="LQN2"/>
      </w:pPr>
      <w:r>
        <w:t>(7) Ac eithrio fel yr awdurdodir gan y rheol hon, ni chaniateir ymholi ynglŷn â hawl unrhyw berson i bleidleisio.</w:t>
      </w:r>
    </w:p>
    <w:p w14:paraId="42E7B057" w14:textId="77777777" w:rsidR="0063375A" w:rsidRDefault="0063375A" w:rsidP="0063375A">
      <w:pPr>
        <w:pStyle w:val="LQN2"/>
      </w:pPr>
      <w:r>
        <w:t>(8) Yn y rheol hon, ystyr “y copïau o’r cofnodion cofrestru” yw’r copïau a ddarperir gan y swyddog canlyniadau ar gyfer yr orsaf bleidleisio o dan reol 32(5)(b) ac (c) (copïau o’r gofrestr etholwyr berthnasol a chopïau o unrhyw hysbysiadau a ddyroddwyd o dan adran 13B(3B) neu (3D) o Ddeddf 1983 sy’n ymwneud â’r gofrestr etholwyr berthnasol).</w:t>
      </w:r>
      <w:r w:rsidRPr="00C66766">
        <w:fldChar w:fldCharType="begin"/>
      </w:r>
      <w:r w:rsidRPr="00C66766">
        <w:instrText xml:space="preserve"> SYMBOL 148 \* MERGEFORMAT </w:instrText>
      </w:r>
      <w:r w:rsidRPr="00C66766">
        <w:fldChar w:fldCharType="end"/>
      </w:r>
    </w:p>
    <w:p w14:paraId="4D64E26E" w14:textId="77777777" w:rsidR="0063375A" w:rsidRDefault="0063375A" w:rsidP="0063375A">
      <w:pPr>
        <w:pStyle w:val="N1"/>
        <w:tabs>
          <w:tab w:val="num" w:pos="360"/>
        </w:tabs>
        <w:ind w:left="0"/>
      </w:pPr>
      <w:r>
        <w:t> Yn rheol 43(1)(a) (pleidleiswyr sydd ag anabledd neu sy’n methu darllen: marcio pleidleisiau gan y swyddog llywyddu), yn lle “dallineb” rhodder “amhariad difrifol ar y golwg”.</w:t>
      </w:r>
    </w:p>
    <w:p w14:paraId="324F7439" w14:textId="77777777" w:rsidR="0063375A" w:rsidRDefault="0063375A" w:rsidP="0063375A">
      <w:pPr>
        <w:pStyle w:val="N1"/>
        <w:tabs>
          <w:tab w:val="num" w:pos="360"/>
        </w:tabs>
        <w:ind w:left="0"/>
      </w:pPr>
      <w:r>
        <w:t> Yn rheol 44 (pleidleiswyr sydd ag anabledd neu sy’n methu darllen: cymorth cymdeithion)—</w:t>
      </w:r>
    </w:p>
    <w:p w14:paraId="2D2A7584" w14:textId="77777777" w:rsidR="0063375A" w:rsidRDefault="0063375A" w:rsidP="0063375A">
      <w:pPr>
        <w:pStyle w:val="N3"/>
      </w:pPr>
      <w:r>
        <w:t>ym mharagraff (1), yn lle “dallineb” rhodder “amhariad difrifol ar y golwg”;</w:t>
      </w:r>
    </w:p>
    <w:p w14:paraId="50EB1561" w14:textId="77777777" w:rsidR="0063375A" w:rsidRDefault="0063375A" w:rsidP="0063375A">
      <w:pPr>
        <w:pStyle w:val="N3"/>
      </w:pPr>
      <w:r>
        <w:t>ym mharagraff (2), yn lle “dallineb” rhodder “amhariad difrifol ar y golwg”;</w:t>
      </w:r>
    </w:p>
    <w:p w14:paraId="65A00E91" w14:textId="77777777" w:rsidR="0063375A" w:rsidRDefault="0063375A" w:rsidP="0063375A">
      <w:pPr>
        <w:pStyle w:val="N3"/>
      </w:pPr>
      <w:r>
        <w:t>ym mharagraff (3), yn lle “dallineb” rhodder “amhariad difrifol ar y golwg”;</w:t>
      </w:r>
    </w:p>
    <w:p w14:paraId="485BB2D5" w14:textId="77777777" w:rsidR="0063375A" w:rsidRDefault="0063375A" w:rsidP="0063375A">
      <w:pPr>
        <w:pStyle w:val="N3"/>
      </w:pPr>
      <w:r>
        <w:t>ym mharagraff (7)(a), yn lle “dallineb” rhodder “amhariad difrifol ar y golwg”.</w:t>
      </w:r>
    </w:p>
    <w:p w14:paraId="00E86D46" w14:textId="77777777" w:rsidR="0063375A" w:rsidRDefault="0063375A" w:rsidP="0063375A">
      <w:pPr>
        <w:pStyle w:val="N1"/>
        <w:tabs>
          <w:tab w:val="num" w:pos="360"/>
        </w:tabs>
        <w:ind w:left="0"/>
      </w:pPr>
      <w:r>
        <w:t> Yn rheol 46(1) (papurau pleidleisio a dendrwyd: yr amgylchiadau lle maent ar gael), yn y geiriau agoriadol, ar ôl “yn y bleidlais” mewnosoder “yn unol â rheol 40,”.</w:t>
      </w:r>
    </w:p>
    <w:p w14:paraId="6FB4CC60" w14:textId="77777777" w:rsidR="0063375A" w:rsidRDefault="0063375A" w:rsidP="0063375A">
      <w:pPr>
        <w:pStyle w:val="N1"/>
        <w:tabs>
          <w:tab w:val="num" w:pos="360"/>
        </w:tabs>
        <w:ind w:left="0"/>
      </w:pPr>
      <w:r>
        <w:t> Yn rheol 51(</w:t>
      </w:r>
      <w:r>
        <w:rPr>
          <w:rStyle w:val="FootnoteReference"/>
        </w:rPr>
        <w:footnoteReference w:id="19"/>
      </w:r>
      <w:r>
        <w:t>) (y weithdrefn wrth gau’r bleidlais)—</w:t>
      </w:r>
    </w:p>
    <w:p w14:paraId="061176B1" w14:textId="77777777" w:rsidR="0063375A" w:rsidRDefault="0063375A" w:rsidP="0063375A">
      <w:pPr>
        <w:pStyle w:val="N3"/>
      </w:pPr>
      <w:r>
        <w:t>yn lle paragraff (2) rhodder—</w:t>
      </w:r>
    </w:p>
    <w:p w14:paraId="67030E09" w14:textId="77777777" w:rsidR="0063375A" w:rsidRDefault="0063375A" w:rsidP="0063375A">
      <w:pPr>
        <w:pStyle w:val="LQN2"/>
      </w:pPr>
      <w:r w:rsidRPr="009647C2">
        <w:fldChar w:fldCharType="begin"/>
      </w:r>
      <w:r w:rsidRPr="009647C2">
        <w:instrText xml:space="preserve"> SYMBOL 147 \* MERGEFORMAT </w:instrText>
      </w:r>
      <w:r w:rsidRPr="009647C2">
        <w:fldChar w:fldCharType="end"/>
      </w:r>
      <w:r>
        <w:t>(2) Ym mhresenoldeb unrhyw asiantau pleidleisio sydd yn yr orsaf bleidleisio, rhaid i’r swyddog llywyddu—</w:t>
      </w:r>
    </w:p>
    <w:p w14:paraId="7B3E4FC6" w14:textId="77777777" w:rsidR="0063375A" w:rsidRDefault="0063375A" w:rsidP="00DF36B7">
      <w:pPr>
        <w:pStyle w:val="LQN3"/>
        <w:numPr>
          <w:ilvl w:val="0"/>
          <w:numId w:val="5"/>
        </w:numPr>
      </w:pPr>
      <w:r>
        <w:t>selio pob blwch pleidleisio a oedd yn cael ei ddefnyddio yn yr orsaf bleidleisio er mwyn atal gosod papurau pleidleisio ychwanegol ynddo, gan ddefnyddio sêl y swyddog llywyddu a seliau unrhyw asiantau pleidleisio sy’n dymuno gosod eu sêl, a</w:t>
      </w:r>
    </w:p>
    <w:p w14:paraId="20875D56" w14:textId="77777777" w:rsidR="0063375A" w:rsidRDefault="0063375A" w:rsidP="00DF36B7">
      <w:pPr>
        <w:pStyle w:val="LQN3"/>
        <w:numPr>
          <w:ilvl w:val="0"/>
          <w:numId w:val="5"/>
        </w:numPr>
      </w:pPr>
      <w:r>
        <w:t>rhoi allwedd y blwch pleidleisio ynghlwm wrth y blwch pleidleisio.</w:t>
      </w:r>
      <w:r w:rsidRPr="009647C2">
        <w:fldChar w:fldCharType="begin"/>
      </w:r>
      <w:r w:rsidRPr="009647C2">
        <w:instrText xml:space="preserve"> SYMBOL 148 \* MERGEFORMAT </w:instrText>
      </w:r>
      <w:r w:rsidRPr="009647C2">
        <w:fldChar w:fldCharType="end"/>
      </w:r>
      <w:r>
        <w:t>;</w:t>
      </w:r>
    </w:p>
    <w:p w14:paraId="04147035" w14:textId="77777777" w:rsidR="0063375A" w:rsidRDefault="0063375A" w:rsidP="0063375A">
      <w:pPr>
        <w:pStyle w:val="N3"/>
      </w:pPr>
      <w:r>
        <w:lastRenderedPageBreak/>
        <w:t>ar ôl paragraff (3)(f) mewnosoder—</w:t>
      </w:r>
    </w:p>
    <w:p w14:paraId="1F214B11" w14:textId="77777777" w:rsidR="0063375A" w:rsidRDefault="0063375A" w:rsidP="0063375A">
      <w:pPr>
        <w:pStyle w:val="LQN3"/>
      </w:pPr>
      <w:r w:rsidRPr="009647C2">
        <w:fldChar w:fldCharType="begin"/>
      </w:r>
      <w:r w:rsidRPr="009647C2">
        <w:instrText xml:space="preserve"> SYMBOL 147 \* MERGEFORMAT </w:instrText>
      </w:r>
      <w:r w:rsidRPr="009647C2">
        <w:fldChar w:fldCharType="end"/>
      </w:r>
      <w:r>
        <w:t>(g)</w:t>
      </w:r>
      <w:r>
        <w:tab/>
        <w:t>y papurau pleidleisio post a’r datganiadau pleidleisio post a ddychwelwyd â llaw i’r orsaf bleidleisio, oni bai eu bod eisoes wedi eu casglu yn unol â rheoliad 79(4) o Reoliadau Cynrychiolaeth y Bobl (Cymru a Lloegr) 2001.</w:t>
      </w:r>
      <w:r w:rsidRPr="009647C2">
        <w:fldChar w:fldCharType="begin"/>
      </w:r>
      <w:r w:rsidRPr="009647C2">
        <w:instrText xml:space="preserve"> SYMBOL 148 \* MERGEFORMAT </w:instrText>
      </w:r>
      <w:r w:rsidRPr="009647C2">
        <w:fldChar w:fldCharType="end"/>
      </w:r>
      <w:r>
        <w:t>;</w:t>
      </w:r>
    </w:p>
    <w:p w14:paraId="5B498C4A" w14:textId="77777777" w:rsidR="0063375A" w:rsidRDefault="0063375A" w:rsidP="0063375A">
      <w:pPr>
        <w:pStyle w:val="N3"/>
      </w:pPr>
      <w:r>
        <w:t>ym mharagraff (3A), yn lle “neu (f)” rhodder “, (f) neu (g)”;</w:t>
      </w:r>
    </w:p>
    <w:p w14:paraId="2F97C6CE" w14:textId="77777777" w:rsidR="0063375A" w:rsidRDefault="0063375A" w:rsidP="0063375A">
      <w:pPr>
        <w:pStyle w:val="N3"/>
      </w:pPr>
      <w:r>
        <w:t>ar ôl paragraff (3B) mewnosoder—</w:t>
      </w:r>
    </w:p>
    <w:p w14:paraId="6CB29118" w14:textId="77777777" w:rsidR="0063375A" w:rsidRDefault="0063375A" w:rsidP="0063375A">
      <w:pPr>
        <w:pStyle w:val="LQN2"/>
      </w:pPr>
      <w:r w:rsidRPr="009647C2">
        <w:fldChar w:fldCharType="begin"/>
      </w:r>
      <w:r w:rsidRPr="009647C2">
        <w:instrText xml:space="preserve"> SYMBOL 147 \* MERGEFORMAT </w:instrText>
      </w:r>
      <w:r w:rsidRPr="009647C2">
        <w:fldChar w:fldCharType="end"/>
      </w:r>
      <w:r>
        <w:t>(3C) Caniateir selio’r dogfennau a selir yn unol â pharagraffau (3)(c) a (d) a (3B) mewn pecynnau ffisegol neu becynnau electronig, a chaniateir i’r seliau a osodir ar y pecynnau hynny gael eu gosod yn ffisegol neu’n electronig, fel y bo’n briodol.</w:t>
      </w:r>
      <w:r w:rsidRPr="009647C2">
        <w:fldChar w:fldCharType="begin"/>
      </w:r>
      <w:r w:rsidRPr="009647C2">
        <w:instrText xml:space="preserve"> SYMBOL 148 \* MERGEFORMAT </w:instrText>
      </w:r>
      <w:r w:rsidRPr="009647C2">
        <w:fldChar w:fldCharType="end"/>
      </w:r>
    </w:p>
    <w:p w14:paraId="197531C5" w14:textId="77777777" w:rsidR="0063375A" w:rsidRDefault="0063375A" w:rsidP="0063375A">
      <w:pPr>
        <w:pStyle w:val="N1"/>
        <w:tabs>
          <w:tab w:val="num" w:pos="360"/>
        </w:tabs>
        <w:ind w:left="0"/>
      </w:pPr>
      <w:r>
        <w:t> Yn rheol 64 (datgan y canlyniad)—</w:t>
      </w:r>
    </w:p>
    <w:p w14:paraId="40030358" w14:textId="77777777" w:rsidR="0063375A" w:rsidRDefault="0063375A" w:rsidP="0063375A">
      <w:pPr>
        <w:pStyle w:val="N3"/>
      </w:pPr>
      <w:r>
        <w:t>ar ôl paragraff (1) mewnosoder—</w:t>
      </w:r>
    </w:p>
    <w:p w14:paraId="4EA42A53" w14:textId="77777777" w:rsidR="0063375A" w:rsidRDefault="0063375A" w:rsidP="0063375A">
      <w:pPr>
        <w:pStyle w:val="LQN2"/>
      </w:pPr>
      <w:r w:rsidRPr="00BB22B6">
        <w:fldChar w:fldCharType="begin"/>
      </w:r>
      <w:r w:rsidRPr="00BB22B6">
        <w:instrText xml:space="preserve"> SYMBOL 147 \* MERGEFORMAT </w:instrText>
      </w:r>
      <w:r w:rsidRPr="00BB22B6">
        <w:fldChar w:fldCharType="end"/>
      </w:r>
      <w:r>
        <w:t>(1A) Rhaid i’r datganiad a wneir gan y swyddog canlyniadau yn unol â pharagraff (1) gael ei wneud yn Gymraeg ac yn Saesneg.</w:t>
      </w:r>
      <w:r w:rsidRPr="00BB22B6">
        <w:fldChar w:fldCharType="begin"/>
      </w:r>
      <w:r w:rsidRPr="00BB22B6">
        <w:instrText xml:space="preserve"> SYMBOL 148 \* MERGEFORMAT </w:instrText>
      </w:r>
      <w:r w:rsidRPr="00BB22B6">
        <w:fldChar w:fldCharType="end"/>
      </w:r>
      <w:r>
        <w:t>;</w:t>
      </w:r>
    </w:p>
    <w:p w14:paraId="0AF88673" w14:textId="77777777" w:rsidR="0063375A" w:rsidRDefault="0063375A" w:rsidP="0063375A">
      <w:pPr>
        <w:pStyle w:val="N3"/>
      </w:pPr>
      <w:r>
        <w:t>ym mharagraff (3), yn y geiriau agoriadol, ar ôl “hefyd” mewnosoder “, yn Gymraeg ac yn Saesneg”;</w:t>
      </w:r>
    </w:p>
    <w:p w14:paraId="7B4AAA83" w14:textId="77777777" w:rsidR="0063375A" w:rsidRDefault="0063375A" w:rsidP="0063375A">
      <w:pPr>
        <w:pStyle w:val="N3"/>
      </w:pPr>
      <w:r>
        <w:t>ar ôl paragraff (3) mewnosoder—</w:t>
      </w:r>
    </w:p>
    <w:p w14:paraId="7A7C6164" w14:textId="77777777" w:rsidR="0063375A" w:rsidRDefault="0063375A" w:rsidP="0063375A">
      <w:pPr>
        <w:pStyle w:val="LQN2"/>
      </w:pPr>
      <w:r w:rsidRPr="00BB22B6">
        <w:fldChar w:fldCharType="begin"/>
      </w:r>
      <w:r w:rsidRPr="00BB22B6">
        <w:instrText xml:space="preserve"> SYMBOL 147 \* MERGEFORMAT </w:instrText>
      </w:r>
      <w:r w:rsidRPr="00BB22B6">
        <w:fldChar w:fldCharType="end"/>
      </w:r>
      <w:r>
        <w:t>(4) At ddibenion paragraffau (1) a (3), pan fo’r datganiad o’r personau a enwebwyd yn dangos enwau blaen neu gyfenwau a ddefnyddir yn gyffredin gan ymgeisydd, caiff y swyddog canlyniadau ddefnyddio’r enwau blaen neu’r cyfenwau hynny a ddefnyddir yn gyffredin i ddatgan canlyniadau’r etholiad a rhoi hysbysiad yn eu cylch.</w:t>
      </w:r>
      <w:r w:rsidRPr="00BB22B6">
        <w:fldChar w:fldCharType="begin"/>
      </w:r>
      <w:r w:rsidRPr="00BB22B6">
        <w:instrText xml:space="preserve"> SYMBOL 148 \* MERGEFORMAT </w:instrText>
      </w:r>
      <w:r w:rsidRPr="00BB22B6">
        <w:fldChar w:fldCharType="end"/>
      </w:r>
    </w:p>
    <w:p w14:paraId="10B138A2" w14:textId="77777777" w:rsidR="0063375A" w:rsidRDefault="0063375A" w:rsidP="0063375A">
      <w:pPr>
        <w:pStyle w:val="N1"/>
        <w:tabs>
          <w:tab w:val="num" w:pos="360"/>
        </w:tabs>
        <w:ind w:left="0"/>
      </w:pPr>
      <w:r>
        <w:t> Yn rheol 64Z1(</w:t>
      </w:r>
      <w:r>
        <w:rPr>
          <w:rStyle w:val="FootnoteReference"/>
        </w:rPr>
        <w:footnoteReference w:id="20"/>
      </w:r>
      <w:r>
        <w:t>) (datgan y canlyniad mewn etholiad lle ceir gornest)—</w:t>
      </w:r>
    </w:p>
    <w:p w14:paraId="79D669B4" w14:textId="77777777" w:rsidR="0063375A" w:rsidRDefault="0063375A" w:rsidP="0063375A">
      <w:pPr>
        <w:pStyle w:val="N3"/>
      </w:pPr>
      <w:r>
        <w:t>ar ôl paragraff (1) mewnosoder—</w:t>
      </w:r>
    </w:p>
    <w:p w14:paraId="31A209D7" w14:textId="77777777" w:rsidR="0063375A" w:rsidRDefault="0063375A" w:rsidP="0063375A">
      <w:pPr>
        <w:pStyle w:val="LQN2"/>
      </w:pPr>
      <w:r w:rsidRPr="00D00FAF">
        <w:fldChar w:fldCharType="begin"/>
      </w:r>
      <w:r w:rsidRPr="00D00FAF">
        <w:instrText xml:space="preserve"> SYMBOL 147 \* MERGEFORMAT </w:instrText>
      </w:r>
      <w:r w:rsidRPr="00D00FAF">
        <w:fldChar w:fldCharType="end"/>
      </w:r>
      <w:r>
        <w:t>(1A) Rhaid i’r datganiad a wneir gan y swyddog canlyniadau yn unol â pharagraff (1) gael ei wneud yn Gymraeg ac yn Saesneg.</w:t>
      </w:r>
      <w:r w:rsidRPr="00D00FAF">
        <w:fldChar w:fldCharType="begin"/>
      </w:r>
      <w:r w:rsidRPr="00D00FAF">
        <w:instrText xml:space="preserve"> SYMBOL 148 \* MERGEFORMAT </w:instrText>
      </w:r>
      <w:r w:rsidRPr="00D00FAF">
        <w:fldChar w:fldCharType="end"/>
      </w:r>
      <w:r>
        <w:t>;</w:t>
      </w:r>
    </w:p>
    <w:p w14:paraId="306042DD" w14:textId="77777777" w:rsidR="0063375A" w:rsidRDefault="0063375A" w:rsidP="0063375A">
      <w:pPr>
        <w:pStyle w:val="N3"/>
      </w:pPr>
      <w:r>
        <w:t>ym mharagraff (3), yn y geiriau agoriadol, ar ôl “hefyd” mewnosoder “, yn Gymraeg ac yn Saesneg”;</w:t>
      </w:r>
    </w:p>
    <w:p w14:paraId="77F1F63E" w14:textId="77777777" w:rsidR="0063375A" w:rsidRDefault="0063375A" w:rsidP="0063375A">
      <w:pPr>
        <w:pStyle w:val="N3"/>
      </w:pPr>
      <w:r>
        <w:t>ar ôl paragraff (3) mewnosoder—</w:t>
      </w:r>
    </w:p>
    <w:p w14:paraId="1880A030" w14:textId="77777777" w:rsidR="0063375A" w:rsidRDefault="0063375A" w:rsidP="0063375A">
      <w:pPr>
        <w:pStyle w:val="LQN2"/>
      </w:pPr>
      <w:r w:rsidRPr="00D00FAF">
        <w:fldChar w:fldCharType="begin"/>
      </w:r>
      <w:r w:rsidRPr="00D00FAF">
        <w:instrText xml:space="preserve"> SYMBOL 147 \* MERGEFORMAT </w:instrText>
      </w:r>
      <w:r w:rsidRPr="00D00FAF">
        <w:fldChar w:fldCharType="end"/>
      </w:r>
      <w:r>
        <w:t xml:space="preserve">(4) At ddibenion paragraffau (1) a (3), pan fo’r datganiad o’r personau a enwebwyd yn dangos enwau blaen neu gyfenwau a ddefnyddir yn gyffredin gan ymgeisydd, caiff y swyddog canlyniadau ddefnyddio’r enwau blaen neu’r </w:t>
      </w:r>
      <w:r>
        <w:lastRenderedPageBreak/>
        <w:t>cyfenwau hynny a ddefnyddir yn gyffredin i ddatgan canlyniadau’r etholiad a rhoi hysbysiad yn eu cylch.</w:t>
      </w:r>
      <w:r w:rsidRPr="00D00FAF">
        <w:fldChar w:fldCharType="begin"/>
      </w:r>
      <w:r w:rsidRPr="00D00FAF">
        <w:instrText xml:space="preserve"> SYMBOL 148 \* MERGEFORMAT </w:instrText>
      </w:r>
      <w:r w:rsidRPr="00D00FAF">
        <w:fldChar w:fldCharType="end"/>
      </w:r>
    </w:p>
    <w:p w14:paraId="198E0810" w14:textId="77777777" w:rsidR="0063375A" w:rsidRDefault="0063375A" w:rsidP="0063375A">
      <w:pPr>
        <w:pStyle w:val="N1"/>
        <w:tabs>
          <w:tab w:val="num" w:pos="360"/>
        </w:tabs>
        <w:ind w:left="0"/>
      </w:pPr>
      <w:r>
        <w:t> Yn rheol 66(</w:t>
      </w:r>
      <w:r>
        <w:rPr>
          <w:rStyle w:val="FootnoteReference"/>
        </w:rPr>
        <w:footnoteReference w:id="21"/>
      </w:r>
      <w:r>
        <w:t>) (danfon dogfennau i’r swyddog cofrestru mewn etholiadau lle ceir gornest)—</w:t>
      </w:r>
    </w:p>
    <w:p w14:paraId="78D8113F" w14:textId="77777777" w:rsidR="0063375A" w:rsidRDefault="0063375A" w:rsidP="0063375A">
      <w:pPr>
        <w:pStyle w:val="N3"/>
      </w:pPr>
      <w:r>
        <w:t>ym mharagraff (2), yn y geiriau agoriadol, ar ôl “a ganlyn” mewnosoder “yn ddiogel”;</w:t>
      </w:r>
    </w:p>
    <w:p w14:paraId="141A8A03" w14:textId="77777777" w:rsidR="0063375A" w:rsidRDefault="0063375A" w:rsidP="0063375A">
      <w:pPr>
        <w:pStyle w:val="N3"/>
      </w:pPr>
      <w:r>
        <w:t>ar ôl paragraff (3) mewnosoder—</w:t>
      </w:r>
    </w:p>
    <w:p w14:paraId="592D4CC3" w14:textId="77777777" w:rsidR="0063375A" w:rsidRDefault="0063375A" w:rsidP="0063375A">
      <w:pPr>
        <w:pStyle w:val="LQN2"/>
      </w:pPr>
      <w:r w:rsidRPr="001A30CD">
        <w:fldChar w:fldCharType="begin"/>
      </w:r>
      <w:r w:rsidRPr="001A30CD">
        <w:instrText xml:space="preserve"> SYMBOL 147 \* MERGEFORMAT </w:instrText>
      </w:r>
      <w:r w:rsidRPr="001A30CD">
        <w:fldChar w:fldCharType="end"/>
      </w:r>
      <w:r>
        <w:t>(4) Mewn perthynas â phob pecyn, rhaid i’r swyddog canlyniadau ddarparu—</w:t>
      </w:r>
    </w:p>
    <w:p w14:paraId="39E6AD1B" w14:textId="77777777" w:rsidR="0063375A" w:rsidRDefault="0063375A" w:rsidP="0063375A">
      <w:pPr>
        <w:pStyle w:val="LQN3"/>
      </w:pPr>
      <w:r>
        <w:t>(a)</w:t>
      </w:r>
      <w:r>
        <w:tab/>
        <w:t>disgrifiad o gynnwys y pecyn,</w:t>
      </w:r>
    </w:p>
    <w:p w14:paraId="618BBD99" w14:textId="77777777" w:rsidR="0063375A" w:rsidRDefault="0063375A" w:rsidP="0063375A">
      <w:pPr>
        <w:pStyle w:val="LQN3"/>
      </w:pPr>
      <w:r>
        <w:t>(b)</w:t>
      </w:r>
      <w:r>
        <w:tab/>
        <w:t>dyddiad yr etholiad y mae’r pecyn yn gysylltiedig ag ef, ac</w:t>
      </w:r>
    </w:p>
    <w:p w14:paraId="48F579C9" w14:textId="77777777" w:rsidR="0063375A" w:rsidRDefault="0063375A" w:rsidP="0063375A">
      <w:pPr>
        <w:pStyle w:val="LQN3"/>
      </w:pPr>
      <w:r>
        <w:t>(c)</w:t>
      </w:r>
      <w:r>
        <w:tab/>
        <w:t>enw’r ward etholiadol y cynhaliwyd yr etholiad ar ei chyfer.</w:t>
      </w:r>
    </w:p>
    <w:p w14:paraId="0C4E00BE" w14:textId="77777777" w:rsidR="0063375A" w:rsidRDefault="0063375A" w:rsidP="0063375A">
      <w:pPr>
        <w:pStyle w:val="LQN2"/>
      </w:pPr>
      <w:r>
        <w:t>(5) Rhaid i’r swyddog cofrestru wneud trefniadau—</w:t>
      </w:r>
    </w:p>
    <w:p w14:paraId="277F4201" w14:textId="77777777" w:rsidR="0063375A" w:rsidRDefault="0063375A" w:rsidP="0063375A">
      <w:pPr>
        <w:pStyle w:val="LQN3"/>
      </w:pPr>
      <w:r>
        <w:t>(a)</w:t>
      </w:r>
      <w:r>
        <w:tab/>
        <w:t>i storio’n ddiogel yr holl ddogfennau sy’n dod i law yn unol â’r rheol hon, a</w:t>
      </w:r>
    </w:p>
    <w:p w14:paraId="5813F70E" w14:textId="77777777" w:rsidR="0063375A" w:rsidRDefault="0063375A" w:rsidP="0063375A">
      <w:pPr>
        <w:pStyle w:val="LQN3"/>
      </w:pPr>
      <w:r>
        <w:t>(b)</w:t>
      </w:r>
      <w:r>
        <w:tab/>
        <w:t>i atal unrhyw fynediad heb awdurdod at y dogfennau hynny.</w:t>
      </w:r>
      <w:r w:rsidRPr="001A30CD">
        <w:fldChar w:fldCharType="begin"/>
      </w:r>
      <w:r w:rsidRPr="001A30CD">
        <w:instrText xml:space="preserve"> SYMBOL 148 \* MERGEFORMAT </w:instrText>
      </w:r>
      <w:r w:rsidRPr="001A30CD">
        <w:fldChar w:fldCharType="end"/>
      </w:r>
    </w:p>
    <w:p w14:paraId="10F9B3FF" w14:textId="77777777" w:rsidR="0063375A" w:rsidRDefault="0063375A" w:rsidP="0063375A">
      <w:pPr>
        <w:pStyle w:val="N1"/>
        <w:tabs>
          <w:tab w:val="num" w:pos="360"/>
        </w:tabs>
        <w:ind w:left="0"/>
      </w:pPr>
      <w:r>
        <w:t> Yn Atodiad 1 (ffurf papur enwebu), yn lle’r tabl yn adran 4 (datganiad yr ymgeisydd o aelodaeth plaid) rhodder—</w:t>
      </w:r>
    </w:p>
    <w:p w14:paraId="567B044B" w14:textId="77777777" w:rsidR="0063375A" w:rsidRPr="00C91927" w:rsidRDefault="0063375A" w:rsidP="0063375A">
      <w:pPr>
        <w:pStyle w:val="LQT1"/>
      </w:pPr>
      <w:r w:rsidRPr="00C91927">
        <w:fldChar w:fldCharType="begin"/>
      </w:r>
      <w:r w:rsidRPr="00C91927">
        <w:instrText xml:space="preserve"> SYMBOL 147 \* MERGEFORMAT </w:instrText>
      </w:r>
      <w:r w:rsidRPr="00C91927">
        <w:fldChar w:fldCharType="end"/>
      </w:r>
    </w:p>
    <w:tbl>
      <w:tblPr>
        <w:tblW w:w="4299" w:type="dxa"/>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63375A" w:rsidRPr="00AA3E2D" w14:paraId="562C6519" w14:textId="77777777" w:rsidTr="00BC528C">
        <w:tc>
          <w:tcPr>
            <w:tcW w:w="1433" w:type="dxa"/>
          </w:tcPr>
          <w:p w14:paraId="48609619" w14:textId="77777777" w:rsidR="0063375A" w:rsidRDefault="0063375A" w:rsidP="00BC528C">
            <w:pPr>
              <w:pStyle w:val="ColumnHeader"/>
              <w:rPr>
                <w:b/>
                <w:bCs/>
                <w:i w:val="0"/>
                <w:iCs/>
              </w:rPr>
            </w:pPr>
            <w:r>
              <w:rPr>
                <w:b/>
                <w:i w:val="0"/>
              </w:rPr>
              <w:t>Enw neu enwau cofrestredig</w:t>
            </w:r>
          </w:p>
          <w:p w14:paraId="3C6B29A7" w14:textId="77777777" w:rsidR="0063375A" w:rsidRPr="00AA3E2D" w:rsidRDefault="0063375A" w:rsidP="00BC528C">
            <w:pPr>
              <w:pStyle w:val="ColumnHeader"/>
              <w:rPr>
                <w:i w:val="0"/>
                <w:iCs/>
              </w:rPr>
            </w:pPr>
            <w:r>
              <w:rPr>
                <w:b/>
                <w:i w:val="0"/>
              </w:rPr>
              <w:t>pob plaid wleidyddol gofrestredig</w:t>
            </w:r>
          </w:p>
        </w:tc>
        <w:tc>
          <w:tcPr>
            <w:tcW w:w="2866" w:type="dxa"/>
            <w:gridSpan w:val="2"/>
          </w:tcPr>
          <w:p w14:paraId="7629CD12" w14:textId="77777777" w:rsidR="0063375A" w:rsidRDefault="0063375A" w:rsidP="00BC528C">
            <w:pPr>
              <w:pStyle w:val="ColumnHeader"/>
              <w:rPr>
                <w:b/>
                <w:bCs/>
                <w:i w:val="0"/>
                <w:iCs/>
              </w:rPr>
            </w:pPr>
            <w:r>
              <w:rPr>
                <w:b/>
                <w:i w:val="0"/>
              </w:rPr>
              <w:t>Y dyddiadau yn ystod y cyfnod o 12 mis pan oeddech yn aelod (gan ddefnyddio’r fformat dd/mm/bbbb i dd/mm/bbbb)</w:t>
            </w:r>
          </w:p>
          <w:p w14:paraId="3CAD30D6" w14:textId="77777777" w:rsidR="0063375A" w:rsidRPr="001227BD" w:rsidRDefault="0063375A" w:rsidP="00BC528C">
            <w:pPr>
              <w:pStyle w:val="linespace"/>
            </w:pPr>
          </w:p>
          <w:p w14:paraId="5B3760FA" w14:textId="77777777" w:rsidR="0063375A" w:rsidRPr="001227BD" w:rsidRDefault="0063375A" w:rsidP="00DF36B7">
            <w:pPr>
              <w:pStyle w:val="ColumnHeader"/>
              <w:numPr>
                <w:ilvl w:val="0"/>
                <w:numId w:val="8"/>
              </w:numPr>
            </w:pPr>
            <w:r>
              <w:t>Does dim angen i chi lenwi’r tabl os ydych wedi cynnwys disgrifiad plaid a ganiateir yn adran 3 ac nad ydych wedi bod yn aelod o unrhyw blaid wleidyddol gofrestredig yn ystod y cyfnod o 12 mis heblaw’r blaid neu’r pleidiau y mae’r disgrifiad yn ymwneud â hi neu â nhw.</w:t>
            </w:r>
          </w:p>
          <w:p w14:paraId="76902B7C" w14:textId="77777777" w:rsidR="0063375A" w:rsidRPr="001227BD" w:rsidRDefault="0063375A" w:rsidP="00DF36B7">
            <w:pPr>
              <w:pStyle w:val="ColumnHeader"/>
              <w:numPr>
                <w:ilvl w:val="0"/>
                <w:numId w:val="8"/>
              </w:numPr>
            </w:pPr>
            <w:r>
              <w:t xml:space="preserve">Os oeddech chi’n aelod o blaid ar ddechrau’r cyfnod, y dyddiad a ddarperir yn y golofn </w:t>
            </w:r>
            <w:r>
              <w:rPr>
                <w:b/>
              </w:rPr>
              <w:t>O</w:t>
            </w:r>
            <w:r>
              <w:t xml:space="preserve"> fydd dechrau’r cyfnod.</w:t>
            </w:r>
          </w:p>
          <w:p w14:paraId="13E13DFE" w14:textId="77777777" w:rsidR="0063375A" w:rsidRPr="001227BD" w:rsidRDefault="0063375A" w:rsidP="00DF36B7">
            <w:pPr>
              <w:pStyle w:val="ColumnHeader"/>
              <w:numPr>
                <w:ilvl w:val="0"/>
                <w:numId w:val="8"/>
              </w:numPr>
            </w:pPr>
            <w:r>
              <w:t xml:space="preserve">Os gwnaethoch ymuno â phlaid yn ystod y cyfnod, y dyddiad a ddarperir yn y </w:t>
            </w:r>
            <w:r>
              <w:lastRenderedPageBreak/>
              <w:t xml:space="preserve">golofn </w:t>
            </w:r>
            <w:r>
              <w:rPr>
                <w:b/>
              </w:rPr>
              <w:t>O</w:t>
            </w:r>
            <w:r>
              <w:t xml:space="preserve"> fydd y dyddiad y gwnaethoch ymuno â’r blaid.</w:t>
            </w:r>
          </w:p>
          <w:p w14:paraId="4313FC2F" w14:textId="77777777" w:rsidR="0063375A" w:rsidRPr="001227BD" w:rsidRDefault="0063375A" w:rsidP="00DF36B7">
            <w:pPr>
              <w:pStyle w:val="ColumnHeader"/>
              <w:numPr>
                <w:ilvl w:val="0"/>
                <w:numId w:val="8"/>
              </w:numPr>
            </w:pPr>
            <w:r>
              <w:t xml:space="preserve">Os gwnaethoch beidio â bod yn aelod o blaid yn ystod y cyfnod, y dyddiad a ddarperir yn y golofn </w:t>
            </w:r>
            <w:r>
              <w:rPr>
                <w:b/>
              </w:rPr>
              <w:t>Hyd at</w:t>
            </w:r>
            <w:r>
              <w:t xml:space="preserve"> fydd y dyddiad y gwnaethoch adael y blaid.</w:t>
            </w:r>
          </w:p>
          <w:p w14:paraId="70BE78C7" w14:textId="77777777" w:rsidR="0063375A" w:rsidRPr="001227BD" w:rsidRDefault="0063375A" w:rsidP="00DF36B7">
            <w:pPr>
              <w:pStyle w:val="ColumnHeader"/>
              <w:numPr>
                <w:ilvl w:val="0"/>
                <w:numId w:val="8"/>
              </w:numPr>
            </w:pPr>
            <w:r>
              <w:t xml:space="preserve">Os ydych yn parhau i fod yn aelod o blaid pan fyddwch yn llofnodi’r ffurflen, cewch roi “nawr” yn y golofn </w:t>
            </w:r>
            <w:r>
              <w:rPr>
                <w:b/>
              </w:rPr>
              <w:t>Hyd at</w:t>
            </w:r>
            <w:r>
              <w:t xml:space="preserve"> yn hytrach na dyddiad.</w:t>
            </w:r>
          </w:p>
        </w:tc>
      </w:tr>
      <w:tr w:rsidR="0063375A" w:rsidRPr="00AA3E2D" w14:paraId="76E02566" w14:textId="77777777" w:rsidTr="00BC528C">
        <w:tc>
          <w:tcPr>
            <w:tcW w:w="1433" w:type="dxa"/>
          </w:tcPr>
          <w:p w14:paraId="002F6533" w14:textId="77777777" w:rsidR="0063375A" w:rsidRPr="00AA3E2D" w:rsidRDefault="0063375A" w:rsidP="00BC528C">
            <w:pPr>
              <w:pStyle w:val="TableText"/>
            </w:pPr>
          </w:p>
        </w:tc>
        <w:tc>
          <w:tcPr>
            <w:tcW w:w="1433" w:type="dxa"/>
          </w:tcPr>
          <w:p w14:paraId="354A0555" w14:textId="77777777" w:rsidR="0063375A" w:rsidRPr="001227BD" w:rsidRDefault="0063375A" w:rsidP="00BC528C">
            <w:pPr>
              <w:pStyle w:val="TableText"/>
              <w:rPr>
                <w:b/>
                <w:bCs/>
                <w:i/>
                <w:iCs/>
              </w:rPr>
            </w:pPr>
            <w:r>
              <w:rPr>
                <w:b/>
                <w:i/>
              </w:rPr>
              <w:t>O</w:t>
            </w:r>
          </w:p>
        </w:tc>
        <w:tc>
          <w:tcPr>
            <w:tcW w:w="1433" w:type="dxa"/>
          </w:tcPr>
          <w:p w14:paraId="73BB635F" w14:textId="77777777" w:rsidR="0063375A" w:rsidRPr="00E24772" w:rsidRDefault="0063375A" w:rsidP="00BC528C">
            <w:pPr>
              <w:pStyle w:val="TableText"/>
              <w:rPr>
                <w:b/>
                <w:bCs/>
                <w:i/>
                <w:iCs/>
              </w:rPr>
            </w:pPr>
            <w:r>
              <w:rPr>
                <w:b/>
                <w:i/>
              </w:rPr>
              <w:t>Hyd at</w:t>
            </w:r>
          </w:p>
        </w:tc>
      </w:tr>
      <w:tr w:rsidR="0063375A" w:rsidRPr="00AA3E2D" w14:paraId="58D2E283" w14:textId="77777777" w:rsidTr="00BC528C">
        <w:tc>
          <w:tcPr>
            <w:tcW w:w="1433" w:type="dxa"/>
          </w:tcPr>
          <w:p w14:paraId="1007BDDB" w14:textId="77777777" w:rsidR="0063375A" w:rsidRPr="00AA3E2D" w:rsidRDefault="0063375A" w:rsidP="00BC528C">
            <w:pPr>
              <w:pStyle w:val="TableText"/>
            </w:pPr>
          </w:p>
        </w:tc>
        <w:tc>
          <w:tcPr>
            <w:tcW w:w="1433" w:type="dxa"/>
          </w:tcPr>
          <w:p w14:paraId="140B4185" w14:textId="77777777" w:rsidR="0063375A" w:rsidRPr="00AA3E2D" w:rsidRDefault="0063375A" w:rsidP="00BC528C">
            <w:pPr>
              <w:pStyle w:val="TableText"/>
            </w:pPr>
          </w:p>
        </w:tc>
        <w:tc>
          <w:tcPr>
            <w:tcW w:w="1433" w:type="dxa"/>
          </w:tcPr>
          <w:p w14:paraId="0EDD3F52" w14:textId="77777777" w:rsidR="0063375A" w:rsidRPr="00AA3E2D" w:rsidRDefault="0063375A" w:rsidP="00BC528C">
            <w:pPr>
              <w:pStyle w:val="TableText"/>
            </w:pPr>
          </w:p>
        </w:tc>
      </w:tr>
      <w:tr w:rsidR="0063375A" w:rsidRPr="00AA3E2D" w14:paraId="4E11FF48" w14:textId="77777777" w:rsidTr="00BC528C">
        <w:tc>
          <w:tcPr>
            <w:tcW w:w="1433" w:type="dxa"/>
          </w:tcPr>
          <w:p w14:paraId="2D489E7F" w14:textId="77777777" w:rsidR="0063375A" w:rsidRPr="00AA3E2D" w:rsidRDefault="0063375A" w:rsidP="00BC528C">
            <w:pPr>
              <w:pStyle w:val="TableText"/>
            </w:pPr>
          </w:p>
        </w:tc>
        <w:tc>
          <w:tcPr>
            <w:tcW w:w="1433" w:type="dxa"/>
          </w:tcPr>
          <w:p w14:paraId="55F53EFC" w14:textId="77777777" w:rsidR="0063375A" w:rsidRPr="00AA3E2D" w:rsidRDefault="0063375A" w:rsidP="00BC528C">
            <w:pPr>
              <w:pStyle w:val="TableText"/>
            </w:pPr>
          </w:p>
        </w:tc>
        <w:tc>
          <w:tcPr>
            <w:tcW w:w="1433" w:type="dxa"/>
          </w:tcPr>
          <w:p w14:paraId="3C7E2303" w14:textId="77777777" w:rsidR="0063375A" w:rsidRPr="00AA3E2D" w:rsidRDefault="0063375A" w:rsidP="00BC528C">
            <w:pPr>
              <w:pStyle w:val="TableText"/>
            </w:pPr>
          </w:p>
        </w:tc>
      </w:tr>
      <w:tr w:rsidR="0063375A" w:rsidRPr="00AA3E2D" w14:paraId="466A1D20" w14:textId="77777777" w:rsidTr="00BC528C">
        <w:tc>
          <w:tcPr>
            <w:tcW w:w="1433" w:type="dxa"/>
          </w:tcPr>
          <w:p w14:paraId="237B5B27" w14:textId="77777777" w:rsidR="0063375A" w:rsidRPr="00AA3E2D" w:rsidRDefault="0063375A" w:rsidP="00BC528C">
            <w:pPr>
              <w:pStyle w:val="TableText"/>
            </w:pPr>
          </w:p>
        </w:tc>
        <w:tc>
          <w:tcPr>
            <w:tcW w:w="1433" w:type="dxa"/>
          </w:tcPr>
          <w:p w14:paraId="4E64B385" w14:textId="77777777" w:rsidR="0063375A" w:rsidRPr="00AA3E2D" w:rsidRDefault="0063375A" w:rsidP="00BC528C">
            <w:pPr>
              <w:pStyle w:val="TableText"/>
            </w:pPr>
          </w:p>
        </w:tc>
        <w:tc>
          <w:tcPr>
            <w:tcW w:w="1433" w:type="dxa"/>
          </w:tcPr>
          <w:p w14:paraId="0847D2AE" w14:textId="77777777" w:rsidR="0063375A" w:rsidRPr="00AA3E2D" w:rsidRDefault="0063375A" w:rsidP="00BC528C">
            <w:pPr>
              <w:pStyle w:val="TableText"/>
            </w:pPr>
          </w:p>
        </w:tc>
      </w:tr>
    </w:tbl>
    <w:p w14:paraId="6FEC2C23" w14:textId="77777777" w:rsidR="0063375A" w:rsidRDefault="0063375A" w:rsidP="0063375A">
      <w:pPr>
        <w:pStyle w:val="LQN1"/>
      </w:pPr>
      <w:r w:rsidRPr="00A67A85">
        <w:fldChar w:fldCharType="begin"/>
      </w:r>
      <w:r w:rsidRPr="00A67A85">
        <w:instrText xml:space="preserve"> SYMBOL 148 \* MERGEFORMAT </w:instrText>
      </w:r>
      <w:r w:rsidRPr="00A67A85">
        <w:fldChar w:fldCharType="end"/>
      </w:r>
      <w:r>
        <w:t>.</w:t>
      </w:r>
    </w:p>
    <w:p w14:paraId="526640E9" w14:textId="77777777" w:rsidR="0063375A" w:rsidRDefault="0063375A" w:rsidP="0063375A">
      <w:pPr>
        <w:pStyle w:val="N1"/>
        <w:tabs>
          <w:tab w:val="num" w:pos="360"/>
        </w:tabs>
        <w:ind w:left="0"/>
      </w:pPr>
      <w:r>
        <w:t> Yn Atodiad 2 (y papur pleidleisio)—</w:t>
      </w:r>
    </w:p>
    <w:p w14:paraId="37D510C6" w14:textId="77777777" w:rsidR="0063375A" w:rsidRDefault="0063375A" w:rsidP="0063375A">
      <w:pPr>
        <w:pStyle w:val="N3"/>
      </w:pPr>
      <w:r>
        <w:t>yn ffurf blaen y papur pleidleisio—</w:t>
      </w:r>
    </w:p>
    <w:p w14:paraId="03F14583" w14:textId="77777777" w:rsidR="0063375A" w:rsidRDefault="0063375A" w:rsidP="0063375A">
      <w:pPr>
        <w:pStyle w:val="N4"/>
        <w:numPr>
          <w:ilvl w:val="3"/>
          <w:numId w:val="1"/>
        </w:numPr>
      </w:pPr>
      <w:r>
        <w:t>yn y paragraff cyntaf, ar ôl “[rhowch enw’r cyngor sir neu’r cyngor bwrdeistref sirol]” mewnosoder “– [rhowch enw’r ward]”;</w:t>
      </w:r>
    </w:p>
    <w:p w14:paraId="5A04744D" w14:textId="77777777" w:rsidR="0063375A" w:rsidRDefault="0063375A" w:rsidP="0063375A">
      <w:pPr>
        <w:pStyle w:val="N4"/>
        <w:numPr>
          <w:ilvl w:val="3"/>
          <w:numId w:val="1"/>
        </w:numPr>
      </w:pPr>
      <w:r>
        <w:t>yn yr ail baragraff, yn lle “blwch”, yn y ddau le y mae’n digwydd, rhodder “bocs pleidleisio”;</w:t>
      </w:r>
    </w:p>
    <w:p w14:paraId="77EE9346" w14:textId="77777777" w:rsidR="0063375A" w:rsidRDefault="0063375A" w:rsidP="0063375A">
      <w:pPr>
        <w:pStyle w:val="N4"/>
        <w:numPr>
          <w:ilvl w:val="3"/>
          <w:numId w:val="1"/>
        </w:numPr>
      </w:pPr>
      <w:r>
        <w:t>mae enwau’r ymgeiswyr wedi eu diwygio fel a ganlyn—</w:t>
      </w:r>
    </w:p>
    <w:p w14:paraId="1694D473" w14:textId="77777777" w:rsidR="0063375A" w:rsidRDefault="0063375A" w:rsidP="0063375A">
      <w:pPr>
        <w:pStyle w:val="N5"/>
        <w:numPr>
          <w:ilvl w:val="4"/>
          <w:numId w:val="1"/>
        </w:numPr>
      </w:pPr>
      <w:r>
        <w:t>yn lle “JAMES, Lisa” rhodder “THOMAS, Rhiannon”;</w:t>
      </w:r>
    </w:p>
    <w:p w14:paraId="66A70888" w14:textId="77777777" w:rsidR="0063375A" w:rsidRDefault="0063375A" w:rsidP="0063375A">
      <w:pPr>
        <w:pStyle w:val="N5"/>
        <w:numPr>
          <w:ilvl w:val="4"/>
          <w:numId w:val="1"/>
        </w:numPr>
      </w:pPr>
      <w:r>
        <w:t>yn lle “THOMAS, Gareth” rhodder “SINGH, Mushaq”;</w:t>
      </w:r>
    </w:p>
    <w:p w14:paraId="30FF318F" w14:textId="77777777" w:rsidR="0063375A" w:rsidRDefault="0063375A" w:rsidP="0063375A">
      <w:pPr>
        <w:pStyle w:val="N5"/>
        <w:numPr>
          <w:ilvl w:val="4"/>
          <w:numId w:val="1"/>
        </w:numPr>
      </w:pPr>
      <w:r>
        <w:t>yn lle “THOMAS RICHARDS, Angharad” rhodder “DAVID, Brandon”;</w:t>
      </w:r>
    </w:p>
    <w:p w14:paraId="491D00DB" w14:textId="77777777" w:rsidR="0063375A" w:rsidRDefault="0063375A" w:rsidP="0063375A">
      <w:pPr>
        <w:pStyle w:val="N5"/>
        <w:numPr>
          <w:ilvl w:val="4"/>
          <w:numId w:val="1"/>
        </w:numPr>
      </w:pPr>
      <w:r>
        <w:t>yn lle “WYATT, Cath” rhodder “PAINTER, Heather”;</w:t>
      </w:r>
    </w:p>
    <w:p w14:paraId="78B6BD74" w14:textId="77777777" w:rsidR="0063375A" w:rsidRDefault="0063375A" w:rsidP="0063375A">
      <w:pPr>
        <w:pStyle w:val="N3"/>
      </w:pPr>
      <w:r>
        <w:t>yn ffurf cefn y papur pleidleisio, yn y ffurf cyfarwyddydau ynghylch argraffu’r papur pleidleisio—</w:t>
      </w:r>
    </w:p>
    <w:p w14:paraId="158EFA90" w14:textId="77777777" w:rsidR="0063375A" w:rsidRDefault="0063375A" w:rsidP="0063375A">
      <w:pPr>
        <w:pStyle w:val="N4"/>
        <w:numPr>
          <w:ilvl w:val="3"/>
          <w:numId w:val="1"/>
        </w:numPr>
      </w:pPr>
      <w:r>
        <w:t>ym mharagraff 3(a), ar ôl “[rhowch enw’r cyngor sir neu’r cyngor bwrdeistref sirol]” mewnosoder “– [rhowch enw’r ward]”;</w:t>
      </w:r>
    </w:p>
    <w:p w14:paraId="292F1DB0" w14:textId="77777777" w:rsidR="0063375A" w:rsidRDefault="0063375A" w:rsidP="0063375A">
      <w:pPr>
        <w:pStyle w:val="N4"/>
        <w:numPr>
          <w:ilvl w:val="3"/>
          <w:numId w:val="1"/>
        </w:numPr>
      </w:pPr>
      <w:r>
        <w:t>ym mharagraff 3(b), yn lle “blwch”, yn y ddau le y mae’n digwydd, rhodder “bocs pleidleisio”.</w:t>
      </w:r>
    </w:p>
    <w:p w14:paraId="0F92A555" w14:textId="77777777" w:rsidR="0063375A" w:rsidRDefault="0063375A" w:rsidP="0063375A">
      <w:pPr>
        <w:pStyle w:val="N1"/>
        <w:tabs>
          <w:tab w:val="num" w:pos="360"/>
        </w:tabs>
        <w:ind w:left="0"/>
      </w:pPr>
      <w:r>
        <w:lastRenderedPageBreak/>
        <w:t> Yn Atodiad 2A(</w:t>
      </w:r>
      <w:r>
        <w:rPr>
          <w:rStyle w:val="FootnoteReference"/>
        </w:rPr>
        <w:footnoteReference w:id="22"/>
      </w:r>
      <w:r>
        <w:t>) (y papur pleidleisio), yn ffurf blaen y papur pleidleisio, mae enwau’r ymgeiswyr wedi eu diwygio fel a ganlyn—</w:t>
      </w:r>
    </w:p>
    <w:p w14:paraId="07DD70CB" w14:textId="77777777" w:rsidR="0063375A" w:rsidRDefault="0063375A" w:rsidP="0063375A">
      <w:pPr>
        <w:pStyle w:val="N3"/>
      </w:pPr>
      <w:r>
        <w:t>yn lle “JAMES, Lisa” rhodder “THOMAS, Rhiannon”;</w:t>
      </w:r>
    </w:p>
    <w:p w14:paraId="553CD717" w14:textId="77777777" w:rsidR="0063375A" w:rsidRDefault="0063375A" w:rsidP="0063375A">
      <w:pPr>
        <w:pStyle w:val="N3"/>
      </w:pPr>
      <w:r>
        <w:t>yn lle “KAY, Michael” rhodder “EVANS, Paul David”;</w:t>
      </w:r>
    </w:p>
    <w:p w14:paraId="1A1461CD" w14:textId="77777777" w:rsidR="0063375A" w:rsidRDefault="0063375A" w:rsidP="0063375A">
      <w:pPr>
        <w:pStyle w:val="N3"/>
      </w:pPr>
      <w:r>
        <w:t>yn lle “THOMAS, Gareth” rhodder “SINGH, Mushaq”;</w:t>
      </w:r>
    </w:p>
    <w:p w14:paraId="1AF8C426" w14:textId="77777777" w:rsidR="0063375A" w:rsidRDefault="0063375A" w:rsidP="0063375A">
      <w:pPr>
        <w:pStyle w:val="N3"/>
      </w:pPr>
      <w:r>
        <w:t>yn lle “THOMAS RICHARDS, Angharad” rhodder “BRANDON, David”;</w:t>
      </w:r>
    </w:p>
    <w:p w14:paraId="5489B501" w14:textId="77777777" w:rsidR="0063375A" w:rsidRDefault="0063375A" w:rsidP="0063375A">
      <w:pPr>
        <w:pStyle w:val="N3"/>
      </w:pPr>
      <w:r>
        <w:t>yn lle “WILLIAMS, Sian” rhodder “WILLIAMS, Claire”;</w:t>
      </w:r>
    </w:p>
    <w:p w14:paraId="41F1C0FA" w14:textId="77777777" w:rsidR="0063375A" w:rsidRDefault="0063375A" w:rsidP="0063375A">
      <w:pPr>
        <w:pStyle w:val="N3"/>
      </w:pPr>
      <w:r>
        <w:t>yn lle “WYATT, Cath” rhodder “PAINTER, Heather”;</w:t>
      </w:r>
    </w:p>
    <w:p w14:paraId="728519F3" w14:textId="77777777" w:rsidR="0063375A" w:rsidRDefault="0063375A" w:rsidP="0063375A">
      <w:pPr>
        <w:pStyle w:val="N3"/>
      </w:pPr>
      <w:r>
        <w:t>yn lle “XERRI, Mattew” rhodder “SMITH, Joan Hazel”.</w:t>
      </w:r>
    </w:p>
    <w:p w14:paraId="77416507" w14:textId="77777777" w:rsidR="0063375A" w:rsidRDefault="0063375A" w:rsidP="0063375A">
      <w:pPr>
        <w:pStyle w:val="N1"/>
        <w:tabs>
          <w:tab w:val="num" w:pos="360"/>
        </w:tabs>
        <w:ind w:left="0"/>
      </w:pPr>
      <w:r>
        <w:t> Yn Atodiad 4 (datganiadau pleidleisio post)—</w:t>
      </w:r>
    </w:p>
    <w:p w14:paraId="22CDB129" w14:textId="77777777" w:rsidR="0063375A" w:rsidRDefault="0063375A" w:rsidP="0063375A">
      <w:pPr>
        <w:pStyle w:val="N3"/>
      </w:pPr>
      <w:r>
        <w:t>yn ffurf y datganiad pleidleisio post i’w defnyddio pan gaiff papurau pleidleisio drwy’r post eu dyroddi a’u derbyn ar y cyd, yn y cyfarwyddiadau ar farcio’r papur pleidleisio a chwblhau’r datganiad pleidleisio drwy’r post, yng nghyfarwyddiad 2, yn lle “blwch” yn y ddau le y mae’n digwydd, rhodder “bocs pleidleisio”;</w:t>
      </w:r>
    </w:p>
    <w:p w14:paraId="48122FDC" w14:textId="77777777" w:rsidR="0063375A" w:rsidRDefault="0063375A" w:rsidP="0063375A">
      <w:pPr>
        <w:pStyle w:val="N3"/>
      </w:pPr>
      <w:r>
        <w:t>yn ffurf y datganiad pleidleisio post i’w defnyddio pan gyfunir polau ond na chyfunir y broses o ddyroddi a derbyn papurau pleidleisio drwy’r post, yn y cyfarwyddiadau ar farcio’r papur pleidleisio a chwblhau’r datganiad pleidleisio drwy’r post, yng nghyfarwyddiad 2, yn lle “blwch” yn y ddau le y mae’n digwydd, rhodder “bocs pleidleisio”.</w:t>
      </w:r>
    </w:p>
    <w:p w14:paraId="7CC2ED13" w14:textId="77777777" w:rsidR="0063375A" w:rsidRDefault="0063375A" w:rsidP="0063375A">
      <w:pPr>
        <w:pStyle w:val="N1"/>
        <w:tabs>
          <w:tab w:val="num" w:pos="360"/>
        </w:tabs>
        <w:ind w:left="0"/>
      </w:pPr>
      <w:r>
        <w:t> Yn Atodiad 5 (cardiau pleidleisio)—</w:t>
      </w:r>
    </w:p>
    <w:p w14:paraId="5D0DF028" w14:textId="77777777" w:rsidR="0063375A" w:rsidRDefault="0063375A" w:rsidP="0063375A">
      <w:pPr>
        <w:pStyle w:val="N3"/>
      </w:pPr>
      <w:r>
        <w:t>yn y cerdyn pleidleisio swyddogol i’w anfon neu i’w ddanfon at etholwr sy’n pleidleisio’n bersonol, ar gefn y cerdyn, yn yr ail baragraff, yn lle “blwch” rhodder “bocs pleidleisio”;</w:t>
      </w:r>
    </w:p>
    <w:p w14:paraId="7AC30AEA" w14:textId="77777777" w:rsidR="0063375A" w:rsidRDefault="0063375A" w:rsidP="0063375A">
      <w:pPr>
        <w:pStyle w:val="N3"/>
      </w:pPr>
      <w:r>
        <w:t>yn y cerdyn pleidleisio swyddogol dirprwy i’w anfon neu i’w ddanfon at ddirprwy sy’n pleidleisio’n bersonol, ar gefn y cerdyn, yn y trydydd paragraff, yn lle “blwch” rhodder “bocs pleidleisio”.</w:t>
      </w:r>
    </w:p>
    <w:p w14:paraId="2786B1CA" w14:textId="77777777" w:rsidR="0063375A" w:rsidRDefault="0063375A" w:rsidP="0063375A">
      <w:pPr>
        <w:pStyle w:val="N1"/>
        <w:tabs>
          <w:tab w:val="num" w:pos="360"/>
        </w:tabs>
        <w:ind w:left="0"/>
      </w:pPr>
      <w:r>
        <w:t> Yn Atodiad 6 (canllawiau i bleidleiswyr mewn pleidleisiau cyfun)—</w:t>
      </w:r>
    </w:p>
    <w:p w14:paraId="755F52BE" w14:textId="77777777" w:rsidR="0063375A" w:rsidRDefault="0063375A" w:rsidP="0063375A">
      <w:pPr>
        <w:pStyle w:val="N3"/>
      </w:pPr>
      <w:r>
        <w:t>yng nghyfarwyddyd 3, yn lle “blwch” rhodder “bocs pleidleisio”;</w:t>
      </w:r>
    </w:p>
    <w:p w14:paraId="64F64459" w14:textId="77777777" w:rsidR="0063375A" w:rsidRDefault="0063375A" w:rsidP="0063375A">
      <w:pPr>
        <w:pStyle w:val="N3"/>
      </w:pPr>
      <w:r>
        <w:lastRenderedPageBreak/>
        <w:t>ar ddiwedd y ffurf, ar ôl y paragraff olaf, mewnosoder—</w:t>
      </w:r>
    </w:p>
    <w:p w14:paraId="56A8F7F3" w14:textId="77777777" w:rsidR="0063375A" w:rsidRPr="00965042" w:rsidRDefault="0063375A" w:rsidP="00352131">
      <w:pPr>
        <w:pStyle w:val="LQT3"/>
        <w:ind w:hanging="28"/>
        <w:rPr>
          <w:b/>
          <w:bCs/>
        </w:rPr>
      </w:pPr>
      <w:r w:rsidRPr="00965042">
        <w:fldChar w:fldCharType="begin"/>
      </w:r>
      <w:r w:rsidRPr="00965042">
        <w:instrText xml:space="preserve"> SYMBOL 147 \* MERGEFORMAT </w:instrText>
      </w:r>
      <w:r w:rsidRPr="00965042">
        <w:fldChar w:fldCharType="end"/>
      </w:r>
      <w:r>
        <w:rPr>
          <w:b/>
        </w:rPr>
        <w:t>Mae pleidleisio yn gyfrinachol. Peidiwch â gadael i neb weld sut rydych chi wedi pleidleisio.</w:t>
      </w:r>
    </w:p>
    <w:p w14:paraId="2B3D1B84" w14:textId="77777777" w:rsidR="0063375A" w:rsidRDefault="0063375A" w:rsidP="00352131">
      <w:pPr>
        <w:pStyle w:val="LQT3"/>
        <w:ind w:hanging="28"/>
      </w:pPr>
      <w:r>
        <w:rPr>
          <w:b/>
        </w:rPr>
        <w:t>Os ydych chi’n gwneud camgymeriad neu os oes arnoch angen help, gofynnwch i’r staff.</w:t>
      </w:r>
      <w:r w:rsidRPr="00965042">
        <w:fldChar w:fldCharType="begin"/>
      </w:r>
      <w:r w:rsidRPr="00965042">
        <w:instrText xml:space="preserve"> SYMBOL 148 \* MERGEFORMAT </w:instrText>
      </w:r>
      <w:r w:rsidRPr="00965042">
        <w:fldChar w:fldCharType="end"/>
      </w:r>
    </w:p>
    <w:p w14:paraId="6255628E" w14:textId="77777777" w:rsidR="0063375A" w:rsidRDefault="0063375A" w:rsidP="0063375A">
      <w:pPr>
        <w:pStyle w:val="N1"/>
        <w:tabs>
          <w:tab w:val="num" w:pos="360"/>
        </w:tabs>
        <w:ind w:left="0"/>
      </w:pPr>
      <w:r>
        <w:t> Yn Atodiad 6A(</w:t>
      </w:r>
      <w:r>
        <w:rPr>
          <w:rStyle w:val="FootnoteReference"/>
        </w:rPr>
        <w:footnoteReference w:id="23"/>
      </w:r>
      <w:r>
        <w:t>) (canllawiau i bleidleiswyr mewn pleidleisiau cyfun), ar ddiwedd y ffurf, ar ôl y paragraff olaf mewnosoder—</w:t>
      </w:r>
    </w:p>
    <w:p w14:paraId="00B2C5FE" w14:textId="77777777" w:rsidR="0063375A" w:rsidRPr="00752225" w:rsidRDefault="0063375A" w:rsidP="00D6377E">
      <w:pPr>
        <w:pStyle w:val="LQT1"/>
        <w:ind w:left="567" w:firstLine="0"/>
        <w:rPr>
          <w:b/>
          <w:bCs/>
        </w:rPr>
      </w:pPr>
      <w:r w:rsidRPr="00752225">
        <w:fldChar w:fldCharType="begin"/>
      </w:r>
      <w:r w:rsidRPr="00752225">
        <w:instrText xml:space="preserve"> SYMBOL 147 \* MERGEFORMAT </w:instrText>
      </w:r>
      <w:r w:rsidRPr="00752225">
        <w:fldChar w:fldCharType="end"/>
      </w:r>
      <w:r>
        <w:rPr>
          <w:b/>
        </w:rPr>
        <w:t>Mae pleidleisio yn gyfrinachol. Peidiwch â gadael i neb weld sut rydych chi wedi pleidleisio.</w:t>
      </w:r>
    </w:p>
    <w:p w14:paraId="65626408" w14:textId="77777777" w:rsidR="0063375A" w:rsidRDefault="0063375A" w:rsidP="00D6377E">
      <w:pPr>
        <w:pStyle w:val="LQT1"/>
        <w:ind w:left="567" w:firstLine="0"/>
      </w:pPr>
      <w:r>
        <w:rPr>
          <w:b/>
        </w:rPr>
        <w:t>Os ydych chi’n gwneud camgymeriad neu os oes arnoch angen help, gofynnwch i’r staff.</w:t>
      </w:r>
      <w:r w:rsidRPr="00752225">
        <w:fldChar w:fldCharType="begin"/>
      </w:r>
      <w:r w:rsidRPr="00752225">
        <w:instrText xml:space="preserve"> SYMBOL 148 \* MERGEFORMAT </w:instrText>
      </w:r>
      <w:r w:rsidRPr="00752225">
        <w:fldChar w:fldCharType="end"/>
      </w:r>
    </w:p>
    <w:p w14:paraId="0AA4810B" w14:textId="77777777" w:rsidR="0063375A" w:rsidRDefault="0063375A" w:rsidP="0063375A">
      <w:pPr>
        <w:pStyle w:val="N1"/>
        <w:tabs>
          <w:tab w:val="num" w:pos="360"/>
        </w:tabs>
        <w:ind w:left="0"/>
      </w:pPr>
      <w:r>
        <w:t> Yn Atodiad 8 (ffurf datganiad sydd i’w wneud gan gydymaith pleidleisiwr ag anableddau)—</w:t>
      </w:r>
    </w:p>
    <w:p w14:paraId="63F744C8" w14:textId="77777777" w:rsidR="0063375A" w:rsidRDefault="0063375A" w:rsidP="0063375A">
      <w:pPr>
        <w:pStyle w:val="N3"/>
      </w:pPr>
      <w:r>
        <w:t>yn nheitl y ffurf, yn lle “anableddau” rhodder “amhariad difrifol ar y golwg neu anabledd arall neu anallu i ddarllen”;</w:t>
      </w:r>
    </w:p>
    <w:p w14:paraId="201698EE" w14:textId="77777777" w:rsidR="0063375A" w:rsidRDefault="0063375A" w:rsidP="0063375A">
      <w:pPr>
        <w:pStyle w:val="N3"/>
      </w:pPr>
      <w:r>
        <w:t>yn yr ail baragraff, ar ôl “[rhowch enw’r pleidleisiwr sy’n cael cymorth]” mewnosoder “**”;</w:t>
      </w:r>
    </w:p>
    <w:p w14:paraId="1DF5A7FF" w14:textId="77777777" w:rsidR="0063375A" w:rsidRDefault="0063375A" w:rsidP="0063375A">
      <w:pPr>
        <w:pStyle w:val="N3"/>
      </w:pPr>
      <w:r>
        <w:t>yn y pedwerydd paragraff, yn lle “anableddau” rhodder “amhariad difrifol ar y golwg neu anabledd arall neu anallu i ddarllen”;</w:t>
      </w:r>
    </w:p>
    <w:p w14:paraId="743AAAB0" w14:textId="77777777" w:rsidR="0063375A" w:rsidRDefault="0063375A" w:rsidP="0063375A">
      <w:pPr>
        <w:pStyle w:val="N3"/>
      </w:pPr>
      <w:r>
        <w:t>yn y paragraff sydd wedi ei farcio â seren, yn lle “anableddau” rhodder “</w:t>
      </w:r>
      <w:bookmarkStart w:id="25" w:name="_Hlk206484014"/>
      <w:r>
        <w:t>amhariad difrifol ar y golwg neu anabledd arall neu anallu i ddarllen</w:t>
      </w:r>
      <w:bookmarkEnd w:id="25"/>
      <w:r>
        <w:t>”;</w:t>
      </w:r>
    </w:p>
    <w:p w14:paraId="09B325F7" w14:textId="77777777" w:rsidR="0063375A" w:rsidRDefault="0063375A" w:rsidP="0063375A">
      <w:pPr>
        <w:pStyle w:val="N3"/>
      </w:pPr>
      <w:r>
        <w:t>ar ôl y paragraff sydd wedi ei farcio â seren mewnosoder—</w:t>
      </w:r>
    </w:p>
    <w:p w14:paraId="38C42A4E" w14:textId="77777777" w:rsidR="0063375A" w:rsidRDefault="0063375A" w:rsidP="00D6377E">
      <w:pPr>
        <w:pStyle w:val="LQT3"/>
        <w:ind w:hanging="28"/>
      </w:pPr>
      <w:r w:rsidRPr="00752225">
        <w:fldChar w:fldCharType="begin"/>
      </w:r>
      <w:r w:rsidRPr="00752225">
        <w:instrText xml:space="preserve"> SYMBOL 147 \* MERGEFORMAT </w:instrText>
      </w:r>
      <w:r w:rsidRPr="00752225">
        <w:fldChar w:fldCharType="end"/>
      </w:r>
      <w:r>
        <w:t>**</w:t>
      </w:r>
      <w:r>
        <w:rPr>
          <w:u w:val="single"/>
        </w:rPr>
        <w:t>Nid</w:t>
      </w:r>
      <w:r>
        <w:t xml:space="preserve"> yw enw’r pleidleisiwr i gael ei ychwanegu pan fydd gan y pleidleisiwr gofnod dienw. Yn hytrach, dim ond rhif y pleidleisiwr sydd i gael ei ychwanegu (</w:t>
      </w:r>
      <w:r>
        <w:rPr>
          <w:i/>
        </w:rPr>
        <w:t>gweler nodyn 3</w:t>
      </w:r>
      <w:r>
        <w:t>).</w:t>
      </w:r>
      <w:r w:rsidRPr="00752225">
        <w:fldChar w:fldCharType="begin"/>
      </w:r>
      <w:r w:rsidRPr="00752225">
        <w:instrText xml:space="preserve"> SYMBOL 148 \* MERGEFORMAT </w:instrText>
      </w:r>
      <w:r w:rsidRPr="00752225">
        <w:fldChar w:fldCharType="end"/>
      </w:r>
      <w:r>
        <w:t>;</w:t>
      </w:r>
    </w:p>
    <w:p w14:paraId="5897C74E" w14:textId="77777777" w:rsidR="0063375A" w:rsidRDefault="0063375A" w:rsidP="0063375A">
      <w:pPr>
        <w:pStyle w:val="N3"/>
      </w:pPr>
      <w:r>
        <w:t>yn y nodiadau ar ffurf y datganiad sydd i’w wneud gan gydymaith pleidleisiwr ag anableddau</w:t>
      </w:r>
      <w:r>
        <w:rPr>
          <w:b/>
        </w:rPr>
        <w:t xml:space="preserve"> </w:t>
      </w:r>
      <w:r>
        <w:t>yn etholiad cynghorwyr i gyngor sir neu gyngor bwrdeistref sirol</w:t>
      </w:r>
    </w:p>
    <w:p w14:paraId="51C5D46D" w14:textId="77777777" w:rsidR="0063375A" w:rsidRDefault="0063375A" w:rsidP="0063375A">
      <w:pPr>
        <w:pStyle w:val="N4"/>
        <w:numPr>
          <w:ilvl w:val="3"/>
          <w:numId w:val="1"/>
        </w:numPr>
      </w:pPr>
      <w:r>
        <w:t>ym mhennawd y nodiadau, yn lle “anableddau” rhodder “amhariad difrifol ar y golwg neu anabledd arall neu anallu i ddarllen”;</w:t>
      </w:r>
    </w:p>
    <w:p w14:paraId="2D733250" w14:textId="77777777" w:rsidR="0063375A" w:rsidRDefault="0063375A" w:rsidP="0063375A">
      <w:pPr>
        <w:pStyle w:val="N4"/>
        <w:numPr>
          <w:ilvl w:val="3"/>
          <w:numId w:val="1"/>
        </w:numPr>
      </w:pPr>
      <w:r>
        <w:t>yn lle nodyn 1 rhodder—</w:t>
      </w:r>
    </w:p>
    <w:p w14:paraId="375E034D" w14:textId="77777777" w:rsidR="0063375A" w:rsidRDefault="0063375A" w:rsidP="00D6377E">
      <w:pPr>
        <w:pStyle w:val="LQT4"/>
        <w:ind w:firstLine="0"/>
      </w:pPr>
      <w:r w:rsidRPr="00752225">
        <w:lastRenderedPageBreak/>
        <w:fldChar w:fldCharType="begin"/>
      </w:r>
      <w:r w:rsidRPr="00752225">
        <w:instrText xml:space="preserve"> SYMBOL 147 \* MERGEFORMAT </w:instrText>
      </w:r>
      <w:r w:rsidRPr="00752225">
        <w:fldChar w:fldCharType="end"/>
      </w:r>
      <w:r>
        <w:t>1. Rhif y pleidleisiwr yw rhif y person hwnnw yn y gofrestr sydd i’w ddefnyddio yn yr etholiad neu, hyd nes y cyhoeddir y gofrestr, rif y person hwnnw, os oes rhif, yn y rhestrau etholwyr ar gyfer y gofrestr honno. Mae rhif yr etholwr i’w weld ar y cerdyn pleidleisio a anfonwyd ato yn fuan ar ôl cyhoeddi’r etholiad neu gellir cysylltu â’r swyddog cofrestru i’w gadarnhau.</w:t>
      </w:r>
      <w:r w:rsidRPr="00752225">
        <w:fldChar w:fldCharType="begin"/>
      </w:r>
      <w:r w:rsidRPr="00752225">
        <w:instrText xml:space="preserve"> SYMBOL 148 \* MERGEFORMAT </w:instrText>
      </w:r>
      <w:r w:rsidRPr="00752225">
        <w:fldChar w:fldCharType="end"/>
      </w:r>
      <w:r>
        <w:t>;</w:t>
      </w:r>
    </w:p>
    <w:p w14:paraId="2CB16B74" w14:textId="77777777" w:rsidR="0063375A" w:rsidRDefault="0063375A" w:rsidP="0063375A">
      <w:pPr>
        <w:pStyle w:val="N4"/>
        <w:numPr>
          <w:ilvl w:val="3"/>
          <w:numId w:val="1"/>
        </w:numPr>
      </w:pPr>
      <w:r>
        <w:t>ar ôl nodyn 2 mewnosoder—</w:t>
      </w:r>
    </w:p>
    <w:p w14:paraId="2D7409BF" w14:textId="77777777" w:rsidR="0063375A" w:rsidRPr="00752225" w:rsidRDefault="0063375A" w:rsidP="00D6377E">
      <w:pPr>
        <w:pStyle w:val="LQT4"/>
        <w:ind w:firstLine="0"/>
      </w:pPr>
      <w:r w:rsidRPr="00752225">
        <w:fldChar w:fldCharType="begin"/>
      </w:r>
      <w:r w:rsidRPr="00752225">
        <w:instrText xml:space="preserve"> SYMBOL 147 \* MERGEFORMAT </w:instrText>
      </w:r>
      <w:r w:rsidRPr="00752225">
        <w:fldChar w:fldCharType="end"/>
      </w:r>
      <w:r>
        <w:t>3. Pan fo gan y pleidleisiwr gofnod dienw, dim ond rhif y pleidleisiwr yn y copïau o’r cofnodion cofrestru, ac nid enw’r pleidleisiwr, sydd i’w roi yn y rhestr o bleidleiswyr ag anableddau sy’n cael cymorth gan gymdeithion.</w:t>
      </w:r>
      <w:r w:rsidRPr="00752225">
        <w:fldChar w:fldCharType="begin"/>
      </w:r>
      <w:r w:rsidRPr="00752225">
        <w:instrText xml:space="preserve"> SYMBOL 148 \* MERGEFORMAT </w:instrText>
      </w:r>
      <w:r w:rsidRPr="00752225">
        <w:fldChar w:fldCharType="end"/>
      </w:r>
    </w:p>
    <w:p w14:paraId="57A6BE99" w14:textId="77777777" w:rsidR="0063375A" w:rsidRDefault="0063375A" w:rsidP="00AD60BF">
      <w:pPr>
        <w:pStyle w:val="SIpart"/>
      </w:pPr>
      <w:r>
        <w:t xml:space="preserve">RHAN </w:t>
      </w:r>
      <w:r>
        <w:fldChar w:fldCharType="begin"/>
      </w:r>
      <w:r>
        <w:instrText xml:space="preserve"> SEQ Part_ \* arabic </w:instrText>
      </w:r>
      <w:r>
        <w:fldChar w:fldCharType="separate"/>
      </w:r>
      <w:r>
        <w:t>3</w:t>
      </w:r>
      <w:r>
        <w:fldChar w:fldCharType="end"/>
      </w:r>
    </w:p>
    <w:p w14:paraId="32EAE819" w14:textId="77777777" w:rsidR="0063375A" w:rsidRPr="005A70C0" w:rsidRDefault="0063375A" w:rsidP="00AD60BF">
      <w:pPr>
        <w:pStyle w:val="SIpartheading"/>
      </w:pPr>
      <w:r>
        <w:t>Diwygio’r Rheolau Cymunedau</w:t>
      </w:r>
    </w:p>
    <w:p w14:paraId="78D6CBDD" w14:textId="77777777" w:rsidR="0063375A" w:rsidRDefault="0063375A" w:rsidP="0063375A">
      <w:pPr>
        <w:pStyle w:val="H1"/>
      </w:pPr>
      <w:r>
        <w:t>Rheol 5 o’r Rheolau Cymunedau</w:t>
      </w:r>
    </w:p>
    <w:p w14:paraId="6357D3BF" w14:textId="77777777" w:rsidR="0063375A" w:rsidRDefault="0063375A" w:rsidP="0063375A">
      <w:pPr>
        <w:pStyle w:val="N1"/>
        <w:tabs>
          <w:tab w:val="num" w:pos="360"/>
        </w:tabs>
        <w:ind w:left="0"/>
      </w:pPr>
      <w:r>
        <w:t> Yn rheol 5(12) o’r Rheolau Cymunedau (llenwi seddi sydd wedi digwydd dod yn wag), yn lle “gyda diwrnod disgwyliedig” rhodder “â’r pedwerydd diwrnod ar ôl”.</w:t>
      </w:r>
    </w:p>
    <w:p w14:paraId="3B6326F8" w14:textId="77777777" w:rsidR="0063375A" w:rsidRDefault="0063375A" w:rsidP="0063375A">
      <w:pPr>
        <w:pStyle w:val="H1"/>
      </w:pPr>
      <w:r>
        <w:t>Atodlen 1 i’r Rheolau Cymunedau</w:t>
      </w:r>
    </w:p>
    <w:p w14:paraId="65DAD71A" w14:textId="77777777" w:rsidR="0063375A" w:rsidRPr="008B05B9" w:rsidRDefault="0063375A" w:rsidP="0063375A">
      <w:pPr>
        <w:pStyle w:val="N1"/>
        <w:tabs>
          <w:tab w:val="num" w:pos="360"/>
        </w:tabs>
        <w:ind w:left="0"/>
      </w:pPr>
      <w:r>
        <w:t> Mae Atodlen 1 i’r Rheolau Cymunedau (rheolau cynnal etholiad cynghorwyr ar gyfer cymuned pan na chynhelir y bleidlais ynghyd â phleidlais mewn etholiad arall) wedi ei diwygio yn unol â rheolau 61 i 84.</w:t>
      </w:r>
    </w:p>
    <w:p w14:paraId="177AE693" w14:textId="77777777" w:rsidR="0063375A" w:rsidRDefault="0063375A" w:rsidP="0063375A">
      <w:pPr>
        <w:pStyle w:val="N1"/>
        <w:tabs>
          <w:tab w:val="num" w:pos="360"/>
        </w:tabs>
        <w:ind w:left="0"/>
      </w:pPr>
      <w:r>
        <w:t> Yn rheol 6 (papurau enwebu: disgrifiadau), yn lle paragraff (4)(b) rhodder—</w:t>
      </w:r>
    </w:p>
    <w:p w14:paraId="60EC5EFB" w14:textId="77777777" w:rsidR="0063375A" w:rsidRDefault="0063375A" w:rsidP="0063375A">
      <w:pPr>
        <w:pStyle w:val="LQN3"/>
      </w:pPr>
      <w:r w:rsidRPr="003F5B9B">
        <w:fldChar w:fldCharType="begin"/>
      </w:r>
      <w:r w:rsidRPr="003F5B9B">
        <w:instrText xml:space="preserve"> SYMBOL 147 \* MERGEFORMAT </w:instrText>
      </w:r>
      <w:r w:rsidRPr="003F5B9B">
        <w:fldChar w:fldCharType="end"/>
      </w:r>
      <w:r>
        <w:t>(b)</w:t>
      </w:r>
      <w:r>
        <w:tab/>
        <w:t>pan fo’r disgrifiad—</w:t>
      </w:r>
    </w:p>
    <w:p w14:paraId="6704AB42" w14:textId="77777777" w:rsidR="0063375A" w:rsidRDefault="0063375A" w:rsidP="0063375A">
      <w:pPr>
        <w:pStyle w:val="LQN4"/>
      </w:pPr>
      <w:r>
        <w:tab/>
        <w:t>(i)</w:t>
      </w:r>
      <w:r>
        <w:tab/>
        <w:t>yn cynnwys enw cofrestredig pob un o’r pleidiau a ddangosir yn y naill neu’r llall o’r fersiynau a ddisgrifir ym mharagraff (5) neu’r ddau, neu</w:t>
      </w:r>
    </w:p>
    <w:p w14:paraId="392AE848" w14:textId="77777777" w:rsidR="0063375A" w:rsidRDefault="0063375A" w:rsidP="0063375A">
      <w:pPr>
        <w:pStyle w:val="LQN4"/>
      </w:pPr>
      <w:r>
        <w:tab/>
        <w:t>(ii)</w:t>
      </w:r>
      <w:r>
        <w:tab/>
        <w:t>yn ddisgrifiad sydd wedi ei gofrestru i’w ddefnyddio gan bob un o’r pleidiau o dan adran 28B o Ddeddf Pleidiau Gwleidyddol, Etholiadau a Refferenda 2000 (disgrifiadau ar y cyd), ac</w:t>
      </w:r>
      <w:r w:rsidRPr="003F5B9B">
        <w:fldChar w:fldCharType="begin"/>
      </w:r>
      <w:r w:rsidRPr="003F5B9B">
        <w:instrText xml:space="preserve"> SYMBOL 148 \* MERGEFORMAT </w:instrText>
      </w:r>
      <w:r w:rsidRPr="003F5B9B">
        <w:fldChar w:fldCharType="end"/>
      </w:r>
      <w:r>
        <w:t>.</w:t>
      </w:r>
    </w:p>
    <w:p w14:paraId="3E1DDBD0" w14:textId="77777777" w:rsidR="0063375A" w:rsidRDefault="0063375A" w:rsidP="0063375A">
      <w:pPr>
        <w:pStyle w:val="N1"/>
        <w:tabs>
          <w:tab w:val="num" w:pos="360"/>
        </w:tabs>
        <w:ind w:left="0"/>
      </w:pPr>
      <w:r>
        <w:lastRenderedPageBreak/>
        <w:t> Yn rheol 16 (cywiro mân wallau mewn papur enwebu neu ffurflen cyfeiriad cartref), hepgorer paragraff (2)(a).</w:t>
      </w:r>
    </w:p>
    <w:p w14:paraId="1A86833F" w14:textId="77777777" w:rsidR="0063375A" w:rsidRDefault="0063375A" w:rsidP="0063375A">
      <w:pPr>
        <w:pStyle w:val="N1"/>
        <w:tabs>
          <w:tab w:val="num" w:pos="360"/>
        </w:tabs>
        <w:ind w:left="0"/>
      </w:pPr>
      <w:r>
        <w:t> Yn rheol 17 (archwilio papurau enwebu), ar ôl paragraff (3) mewnosoder—</w:t>
      </w:r>
    </w:p>
    <w:p w14:paraId="3565C2B5" w14:textId="77777777" w:rsidR="0063375A" w:rsidRDefault="0063375A" w:rsidP="0063375A">
      <w:pPr>
        <w:pStyle w:val="LQN2"/>
      </w:pPr>
      <w:r w:rsidRPr="00950B8D">
        <w:fldChar w:fldCharType="begin"/>
      </w:r>
      <w:r w:rsidRPr="00950B8D">
        <w:instrText xml:space="preserve"> SYMBOL 147 \* MERGEFORMAT </w:instrText>
      </w:r>
      <w:r w:rsidRPr="00950B8D">
        <w:fldChar w:fldCharType="end"/>
      </w:r>
      <w:r>
        <w:t>(4) Pan fo papurau enwebu wedi eu danfon yn unol â’r datganiad danfon electronig, rhaid i’r swyddog canlyniadau gymryd camau rhesymol i sicrhau eu bod ar gael i’w harchwilio.</w:t>
      </w:r>
      <w:r w:rsidRPr="00950B8D">
        <w:fldChar w:fldCharType="begin"/>
      </w:r>
      <w:r w:rsidRPr="00950B8D">
        <w:instrText xml:space="preserve"> SYMBOL 148 \* MERGEFORMAT </w:instrText>
      </w:r>
      <w:r w:rsidRPr="00950B8D">
        <w:fldChar w:fldCharType="end"/>
      </w:r>
    </w:p>
    <w:p w14:paraId="1BEB63C9" w14:textId="77777777" w:rsidR="0063375A" w:rsidRDefault="0063375A" w:rsidP="0063375A">
      <w:pPr>
        <w:pStyle w:val="N1"/>
        <w:tabs>
          <w:tab w:val="num" w:pos="360"/>
        </w:tabs>
        <w:ind w:left="0"/>
      </w:pPr>
      <w:r>
        <w:t> Yn rheol 18 (archwilio ffurflenni cyfeiriad cartref), ar ôl paragraff (2) mewnosoder—</w:t>
      </w:r>
    </w:p>
    <w:p w14:paraId="305FDB2E" w14:textId="77777777" w:rsidR="0063375A" w:rsidRDefault="0063375A" w:rsidP="0063375A">
      <w:pPr>
        <w:pStyle w:val="LQN2"/>
      </w:pPr>
      <w:r w:rsidRPr="00950B8D">
        <w:fldChar w:fldCharType="begin"/>
      </w:r>
      <w:r w:rsidRPr="00950B8D">
        <w:instrText xml:space="preserve"> SYMBOL 147 \* MERGEFORMAT </w:instrText>
      </w:r>
      <w:r w:rsidRPr="00950B8D">
        <w:fldChar w:fldCharType="end"/>
      </w:r>
      <w:r>
        <w:t>(2A) Pan fo ffurflen cyfeiriad cartref wedi ei danfon yn unol â’r datganiad danfon electronig, rhaid i’r swyddog canlyniadau gymryd camau rhesymol i sicrhau bod y ffurflen honno ar gael i’r personau a grybwyllir ym mharagraff (1) ei harchwilio.</w:t>
      </w:r>
      <w:r w:rsidRPr="00950B8D">
        <w:fldChar w:fldCharType="begin"/>
      </w:r>
      <w:r w:rsidRPr="00950B8D">
        <w:instrText xml:space="preserve"> SYMBOL 148 \* MERGEFORMAT </w:instrText>
      </w:r>
      <w:r w:rsidRPr="00950B8D">
        <w:fldChar w:fldCharType="end"/>
      </w:r>
    </w:p>
    <w:p w14:paraId="68684049" w14:textId="77777777" w:rsidR="0063375A" w:rsidRDefault="0063375A" w:rsidP="0063375A">
      <w:pPr>
        <w:pStyle w:val="N1"/>
        <w:tabs>
          <w:tab w:val="num" w:pos="360"/>
        </w:tabs>
        <w:ind w:left="0"/>
      </w:pPr>
      <w:r>
        <w:t> Yn rheol 22 (y papurau pleidleisio), ar ôl paragraff (4)(a) mewnosoder—</w:t>
      </w:r>
    </w:p>
    <w:p w14:paraId="027722CA" w14:textId="77777777" w:rsidR="0063375A" w:rsidRDefault="0063375A" w:rsidP="0063375A">
      <w:pPr>
        <w:pStyle w:val="LQN3"/>
      </w:pPr>
      <w:r w:rsidRPr="0076123D">
        <w:fldChar w:fldCharType="begin"/>
      </w:r>
      <w:r w:rsidRPr="0076123D">
        <w:instrText xml:space="preserve"> SYMBOL 147 \* MERGEFORMAT </w:instrText>
      </w:r>
      <w:r w:rsidRPr="0076123D">
        <w:fldChar w:fldCharType="end"/>
      </w:r>
      <w:r>
        <w:t>(aa)</w:t>
      </w:r>
      <w:r>
        <w:tab/>
        <w:t>pan fo ymgeisydd wedi dewis defnyddio’r gair “Wales”, “Welsh”, “Cymru” neu “Cymreig” mewn disgrifiad fel y’i nodir yn rheolau 6(7) a 7, arddangos y gair hwnnw neu’r geiriau hynny ar y papur pleidleisio,</w:t>
      </w:r>
      <w:r w:rsidRPr="0076123D">
        <w:fldChar w:fldCharType="begin"/>
      </w:r>
      <w:r w:rsidRPr="0076123D">
        <w:instrText xml:space="preserve"> SYMBOL 148 \* MERGEFORMAT </w:instrText>
      </w:r>
      <w:r w:rsidRPr="0076123D">
        <w:fldChar w:fldCharType="end"/>
      </w:r>
      <w:r>
        <w:t>.</w:t>
      </w:r>
    </w:p>
    <w:p w14:paraId="2F7E52EF" w14:textId="77777777" w:rsidR="0063375A" w:rsidRDefault="0063375A" w:rsidP="0063375A">
      <w:pPr>
        <w:pStyle w:val="N1"/>
        <w:tabs>
          <w:tab w:val="num" w:pos="360"/>
        </w:tabs>
        <w:ind w:left="0"/>
      </w:pPr>
      <w:r>
        <w:t> Yn rheol 26 (defnyddio ysgolion ac ystafelloedd cyhoeddus), ar ôl paragraff (2) mewnosoder—</w:t>
      </w:r>
    </w:p>
    <w:p w14:paraId="1C407378" w14:textId="77777777" w:rsidR="0063375A" w:rsidRDefault="0063375A" w:rsidP="0063375A">
      <w:pPr>
        <w:pStyle w:val="LQN2"/>
      </w:pPr>
      <w:r w:rsidRPr="00F17370">
        <w:fldChar w:fldCharType="begin"/>
      </w:r>
      <w:r w:rsidRPr="00F17370">
        <w:instrText xml:space="preserve"> SYMBOL 147 \* MERGEFORMAT </w:instrText>
      </w:r>
      <w:r w:rsidRPr="00F17370">
        <w:fldChar w:fldCharType="end"/>
      </w:r>
      <w:r>
        <w:t>(3) Nid yw defnyddio ystafell mewn adeilad heb ei feddiannu at ddiben cynnal y bleidlais neu gyfrif y pleidleisiau yn peri bod person yn agored i dalu unrhyw dreth gyngor neu drethi annomestig.</w:t>
      </w:r>
      <w:r w:rsidRPr="00F17370">
        <w:fldChar w:fldCharType="begin"/>
      </w:r>
      <w:r w:rsidRPr="00F17370">
        <w:instrText xml:space="preserve"> SYMBOL 148 \* MERGEFORMAT </w:instrText>
      </w:r>
      <w:r w:rsidRPr="00F17370">
        <w:fldChar w:fldCharType="end"/>
      </w:r>
    </w:p>
    <w:p w14:paraId="6F9A8880" w14:textId="77777777" w:rsidR="0063375A" w:rsidRDefault="0063375A" w:rsidP="0063375A">
      <w:pPr>
        <w:pStyle w:val="N1"/>
        <w:tabs>
          <w:tab w:val="num" w:pos="360"/>
        </w:tabs>
        <w:ind w:left="0"/>
      </w:pPr>
      <w:r>
        <w:t> Yn rheol 30(</w:t>
      </w:r>
      <w:r>
        <w:rPr>
          <w:rStyle w:val="FootnoteReference"/>
        </w:rPr>
        <w:footnoteReference w:id="24"/>
      </w:r>
      <w:r>
        <w:t>) (penodi swyddogion llywyddu a chlercod), ym mharagraff (5) ar ôl “gorchymyn i unrhyw berson gael” mewnosoder “ei arestio,”.</w:t>
      </w:r>
    </w:p>
    <w:p w14:paraId="16738266" w14:textId="77777777" w:rsidR="0063375A" w:rsidRDefault="0063375A" w:rsidP="0063375A">
      <w:pPr>
        <w:pStyle w:val="N1"/>
        <w:tabs>
          <w:tab w:val="num" w:pos="360"/>
        </w:tabs>
        <w:ind w:left="0"/>
      </w:pPr>
      <w:r>
        <w:t> Yn rheol 32 (cyfarpar gorsafoedd pleidleisio)—</w:t>
      </w:r>
    </w:p>
    <w:p w14:paraId="685E4C1C" w14:textId="77777777" w:rsidR="0063375A" w:rsidRDefault="0063375A" w:rsidP="0063375A">
      <w:pPr>
        <w:pStyle w:val="N3"/>
      </w:pPr>
      <w:r>
        <w:t>ar ôl paragraff (3) mewnosoder—</w:t>
      </w:r>
    </w:p>
    <w:p w14:paraId="049AABD6" w14:textId="77777777" w:rsidR="0063375A" w:rsidRDefault="0063375A" w:rsidP="0063375A">
      <w:pPr>
        <w:pStyle w:val="LQN2"/>
      </w:pPr>
      <w:r w:rsidRPr="00F17370">
        <w:fldChar w:fldCharType="begin"/>
      </w:r>
      <w:r w:rsidRPr="00F17370">
        <w:instrText xml:space="preserve"> SYMBOL 147 \* MERGEFORMAT </w:instrText>
      </w:r>
      <w:r w:rsidRPr="00F17370">
        <w:fldChar w:fldCharType="end"/>
      </w:r>
      <w:r>
        <w:t>(3A) Caniateir darparu’r dogfennau a ddarperir yn unol â pharagraff (3)(b), (d) ac (e) ar ffurf papur neu ar ffurf electronig.</w:t>
      </w:r>
      <w:r w:rsidRPr="00F17370">
        <w:fldChar w:fldCharType="begin"/>
      </w:r>
      <w:r w:rsidRPr="00F17370">
        <w:instrText xml:space="preserve"> SYMBOL 148 \* MERGEFORMAT </w:instrText>
      </w:r>
      <w:r w:rsidRPr="00F17370">
        <w:fldChar w:fldCharType="end"/>
      </w:r>
      <w:r>
        <w:t>;</w:t>
      </w:r>
    </w:p>
    <w:p w14:paraId="3CBEE62B" w14:textId="77777777" w:rsidR="0063375A" w:rsidRDefault="0063375A" w:rsidP="0063375A">
      <w:pPr>
        <w:pStyle w:val="N3"/>
      </w:pPr>
      <w:r>
        <w:t>yn lle paragraff (6)(b) rhodder—</w:t>
      </w:r>
    </w:p>
    <w:p w14:paraId="0290C6A8" w14:textId="77777777" w:rsidR="0063375A" w:rsidRDefault="0063375A" w:rsidP="0063375A">
      <w:pPr>
        <w:pStyle w:val="LQN3"/>
      </w:pPr>
      <w:r w:rsidRPr="00F17370">
        <w:fldChar w:fldCharType="begin"/>
      </w:r>
      <w:r w:rsidRPr="00F17370">
        <w:instrText xml:space="preserve"> SYMBOL 147 \* MERGEFORMAT </w:instrText>
      </w:r>
      <w:r w:rsidRPr="00F17370">
        <w:fldChar w:fldCharType="end"/>
      </w:r>
      <w:r>
        <w:t>(b)</w:t>
      </w:r>
      <w:r>
        <w:tab/>
        <w:t>unrhyw gyfarpar y mae’n rhesymol ei ddarparu at ddibenion galluogi personau perthnasol i bleidleisio’n annibynnol, neu ei gwneud yn haws iddynt wneud hynny, yn y modd a gyfarwyddir gan reol 42, gan gynnwys mewn perthynas â phleidleisio’n gyfrinachol.</w:t>
      </w:r>
      <w:r w:rsidRPr="00F17370">
        <w:fldChar w:fldCharType="begin"/>
      </w:r>
      <w:r w:rsidRPr="00F17370">
        <w:instrText xml:space="preserve"> SYMBOL 148 \* MERGEFORMAT </w:instrText>
      </w:r>
      <w:r w:rsidRPr="00F17370">
        <w:fldChar w:fldCharType="end"/>
      </w:r>
      <w:r>
        <w:t>;</w:t>
      </w:r>
    </w:p>
    <w:p w14:paraId="0721D601" w14:textId="77777777" w:rsidR="0063375A" w:rsidRDefault="0063375A" w:rsidP="0063375A">
      <w:pPr>
        <w:pStyle w:val="N3"/>
      </w:pPr>
      <w:r>
        <w:lastRenderedPageBreak/>
        <w:t>ar ôl paragraff (6) mewnosoder—</w:t>
      </w:r>
    </w:p>
    <w:p w14:paraId="381B95F8" w14:textId="77777777" w:rsidR="0063375A" w:rsidRDefault="0063375A" w:rsidP="0063375A">
      <w:pPr>
        <w:pStyle w:val="LQN2"/>
      </w:pPr>
      <w:r>
        <w:t>(6A) Yn y rheol hon, ystyr “personau perthnasol” yw personau sy’n ei chael yn anodd neu’n amhosibl pleidleisio yn y modd a gyfarwyddir gan reol 42 oherwydd—</w:t>
      </w:r>
    </w:p>
    <w:p w14:paraId="15551F02" w14:textId="77777777" w:rsidR="0063375A" w:rsidRDefault="0063375A" w:rsidP="0063375A">
      <w:pPr>
        <w:pStyle w:val="LQN3"/>
      </w:pPr>
      <w:r>
        <w:t>(a)</w:t>
      </w:r>
      <w:r>
        <w:tab/>
        <w:t>amhariad difrifol ar y golwg neu ddallineb rhannol, neu</w:t>
      </w:r>
    </w:p>
    <w:p w14:paraId="7D9344B3" w14:textId="77777777" w:rsidR="0063375A" w:rsidRDefault="0063375A" w:rsidP="0063375A">
      <w:pPr>
        <w:pStyle w:val="LQN3"/>
      </w:pPr>
      <w:r>
        <w:t>(b)</w:t>
      </w:r>
      <w:r>
        <w:tab/>
        <w:t>anabledd arall.</w:t>
      </w:r>
      <w:r w:rsidRPr="007B2327">
        <w:fldChar w:fldCharType="begin"/>
      </w:r>
      <w:r w:rsidRPr="007B2327">
        <w:instrText xml:space="preserve"> SYMBOL 148 \* MERGEFORMAT </w:instrText>
      </w:r>
      <w:r w:rsidRPr="007B2327">
        <w:fldChar w:fldCharType="end"/>
      </w:r>
      <w:r>
        <w:t>;</w:t>
      </w:r>
    </w:p>
    <w:p w14:paraId="15BF70FB" w14:textId="77777777" w:rsidR="0063375A" w:rsidRPr="007B2327" w:rsidRDefault="0063375A" w:rsidP="0063375A">
      <w:pPr>
        <w:pStyle w:val="N3"/>
      </w:pPr>
      <w:r>
        <w:t>hepgorer paragraff (8);</w:t>
      </w:r>
    </w:p>
    <w:p w14:paraId="6C5DFAAA" w14:textId="77777777" w:rsidR="0063375A" w:rsidRDefault="0063375A" w:rsidP="0063375A">
      <w:pPr>
        <w:pStyle w:val="N3"/>
      </w:pPr>
      <w:r>
        <w:t>ym mharagraff (11)(a), yn lle “blwch” rhodder “bocs pleidleisio”;</w:t>
      </w:r>
    </w:p>
    <w:p w14:paraId="6C662F69" w14:textId="77777777" w:rsidR="0063375A" w:rsidRPr="00A12190" w:rsidRDefault="0063375A" w:rsidP="0063375A">
      <w:pPr>
        <w:pStyle w:val="N3"/>
      </w:pPr>
      <w:r>
        <w:t>ym mharagraff (11)(b), yn lle “blwch” rhodder “bocs pleidleisio”;</w:t>
      </w:r>
    </w:p>
    <w:p w14:paraId="2735BF77" w14:textId="77777777" w:rsidR="0063375A" w:rsidRDefault="0063375A" w:rsidP="0063375A">
      <w:pPr>
        <w:pStyle w:val="N3"/>
      </w:pPr>
      <w:r>
        <w:t>ar ôl paragraff (11) mewnosoder—</w:t>
      </w:r>
    </w:p>
    <w:p w14:paraId="53FEF67F" w14:textId="77777777" w:rsidR="0063375A" w:rsidRDefault="0063375A" w:rsidP="0063375A">
      <w:pPr>
        <w:pStyle w:val="LQN2"/>
      </w:pPr>
      <w:r w:rsidRPr="00F17370">
        <w:fldChar w:fldCharType="begin"/>
      </w:r>
      <w:r w:rsidRPr="00F17370">
        <w:instrText xml:space="preserve"> SYMBOL 147 \* MERGEFORMAT </w:instrText>
      </w:r>
      <w:r w:rsidRPr="00F17370">
        <w:fldChar w:fldCharType="end"/>
      </w:r>
      <w:r>
        <w:t>(12) Rhaid i’r Comisiwn Etholiadol roi canllawiau i swyddogion canlyniadau mewn perthynas â’r ddyletswydd a osodir gan baragraff (6)(b).</w:t>
      </w:r>
    </w:p>
    <w:p w14:paraId="77433DCD" w14:textId="77777777" w:rsidR="0063375A" w:rsidRDefault="0063375A" w:rsidP="0063375A">
      <w:pPr>
        <w:pStyle w:val="LQN2"/>
      </w:pPr>
      <w:r>
        <w:t>(13) Cyn rhoi canllawiau o dan baragraff (12), rhaid i’r Comisiwn Etholiadol ymgynghori ag unrhyw bersonau, gan gynnwys cyrff sy’n cynrychioli buddiannau personau perthnasol, y mae’n ystyried eu bod yn briodol.</w:t>
      </w:r>
    </w:p>
    <w:p w14:paraId="69A6CF3E" w14:textId="77777777" w:rsidR="0063375A" w:rsidRDefault="0063375A" w:rsidP="0063375A">
      <w:pPr>
        <w:pStyle w:val="LQN2"/>
      </w:pPr>
      <w:r>
        <w:t>(14) Wrth gyflawni’r ddyletswydd a osodir gan baragraff (6)(b), rhaid i swyddog canlyniadau roi sylw i ganllawiau a roddir o dan baragraff (12).</w:t>
      </w:r>
      <w:r w:rsidRPr="00F17370">
        <w:fldChar w:fldCharType="begin"/>
      </w:r>
      <w:r w:rsidRPr="00F17370">
        <w:instrText xml:space="preserve"> SYMBOL 148 \* MERGEFORMAT </w:instrText>
      </w:r>
      <w:r w:rsidRPr="00F17370">
        <w:fldChar w:fldCharType="end"/>
      </w:r>
    </w:p>
    <w:p w14:paraId="3F695B69" w14:textId="77777777" w:rsidR="0063375A" w:rsidRDefault="0063375A" w:rsidP="0063375A">
      <w:pPr>
        <w:pStyle w:val="N1"/>
        <w:tabs>
          <w:tab w:val="num" w:pos="360"/>
        </w:tabs>
        <w:ind w:left="0"/>
      </w:pPr>
      <w:r>
        <w:t> Yn rheol 33 (penodi asiantau pleidleisio ac asiantau cyfrif)—</w:t>
      </w:r>
    </w:p>
    <w:p w14:paraId="47E49579" w14:textId="77777777" w:rsidR="0063375A" w:rsidRDefault="0063375A" w:rsidP="0063375A">
      <w:pPr>
        <w:pStyle w:val="N3"/>
      </w:pPr>
      <w:r>
        <w:t>ym mharagraff (8)(a), yn lle “a chyfeiriadau’r” rhodder “, cyfeiriadau post a chyfeiriadau e-bost, pan fônt ar gael, y”;</w:t>
      </w:r>
    </w:p>
    <w:p w14:paraId="274723FE" w14:textId="77777777" w:rsidR="0063375A" w:rsidRDefault="0063375A" w:rsidP="0063375A">
      <w:pPr>
        <w:pStyle w:val="N3"/>
      </w:pPr>
      <w:r>
        <w:t>ym mharagraff (9)(b), yn lle “a chyfeiriad yr asiant arall” rhodder “, cyfeiriad post a chyfeiriad e-bost yr asiant arall, pan fônt ar gael”.</w:t>
      </w:r>
    </w:p>
    <w:p w14:paraId="6F3C835D" w14:textId="77777777" w:rsidR="0063375A" w:rsidRDefault="0063375A" w:rsidP="0063375A">
      <w:pPr>
        <w:pStyle w:val="N1"/>
        <w:tabs>
          <w:tab w:val="num" w:pos="360"/>
        </w:tabs>
        <w:ind w:left="0"/>
      </w:pPr>
      <w:r>
        <w:t> Yn rheol 34 (asiantau pleidleisio ac asiantau cyfrif: darpariaeth atodol), ar ôl paragraff (3) mewnosoder—</w:t>
      </w:r>
    </w:p>
    <w:p w14:paraId="7F887A8C" w14:textId="77777777" w:rsidR="0063375A" w:rsidRDefault="0063375A" w:rsidP="0063375A">
      <w:pPr>
        <w:pStyle w:val="LQN2"/>
      </w:pPr>
      <w:r w:rsidRPr="00C20CFC">
        <w:fldChar w:fldCharType="begin"/>
      </w:r>
      <w:r w:rsidRPr="00C20CFC">
        <w:instrText xml:space="preserve"> SYMBOL 147 \* MERGEFORMAT </w:instrText>
      </w:r>
      <w:r w:rsidRPr="00C20CFC">
        <w:fldChar w:fldCharType="end"/>
      </w:r>
      <w:r>
        <w:t>(3A) Caniateir i unrhyw hysbysiad y mae’n ofynnol i’r swyddog canlyniadau ei roi i asiant cyfrif gael ei anfon i’r cyfeiriad post neu’r cyfeiriad e-bost a ddarparwyd yn yr hysbysiad penodi.</w:t>
      </w:r>
      <w:r w:rsidRPr="00C20CFC">
        <w:fldChar w:fldCharType="begin"/>
      </w:r>
      <w:r w:rsidRPr="00C20CFC">
        <w:instrText xml:space="preserve"> SYMBOL 148 \* MERGEFORMAT </w:instrText>
      </w:r>
      <w:r w:rsidRPr="00C20CFC">
        <w:fldChar w:fldCharType="end"/>
      </w:r>
    </w:p>
    <w:p w14:paraId="31D23F20" w14:textId="77777777" w:rsidR="0063375A" w:rsidRDefault="0063375A" w:rsidP="0063375A">
      <w:pPr>
        <w:pStyle w:val="N1"/>
        <w:tabs>
          <w:tab w:val="num" w:pos="360"/>
        </w:tabs>
        <w:ind w:left="0"/>
      </w:pPr>
      <w:r>
        <w:t> Yn rheol 39(3)(b) (selio blychau pleidleisio), yn lle “y swyddog canlyniadau” rhodder “y swyddog llywyddu”.</w:t>
      </w:r>
    </w:p>
    <w:p w14:paraId="69CC889D" w14:textId="77777777" w:rsidR="0063375A" w:rsidRDefault="0063375A" w:rsidP="0063375A">
      <w:pPr>
        <w:pStyle w:val="N1"/>
        <w:tabs>
          <w:tab w:val="num" w:pos="360"/>
        </w:tabs>
        <w:ind w:left="0"/>
      </w:pPr>
      <w:r>
        <w:t> Yn lle rheol 40 (cwestiynau y caniateir eu gofyn i bleidleiswyr) rhodder—</w:t>
      </w:r>
    </w:p>
    <w:p w14:paraId="66A1CEA4" w14:textId="77777777" w:rsidR="0063375A" w:rsidRPr="00753ADD" w:rsidRDefault="0063375A" w:rsidP="0063375A">
      <w:pPr>
        <w:pStyle w:val="LQH1"/>
      </w:pPr>
      <w:r w:rsidRPr="00753ADD">
        <w:lastRenderedPageBreak/>
        <w:fldChar w:fldCharType="begin"/>
      </w:r>
      <w:r w:rsidRPr="00753ADD">
        <w:instrText xml:space="preserve"> SYMBOL 147 \* MERGEFORMAT </w:instrText>
      </w:r>
      <w:r w:rsidRPr="00753ADD">
        <w:fldChar w:fldCharType="end"/>
      </w:r>
      <w:r>
        <w:t>Cwestiynau i’w gofyn i bleidleiswyr</w:t>
      </w:r>
    </w:p>
    <w:p w14:paraId="68816116" w14:textId="77777777" w:rsidR="0063375A" w:rsidRDefault="0063375A" w:rsidP="0063375A">
      <w:pPr>
        <w:pStyle w:val="LQN1"/>
      </w:pPr>
      <w:r>
        <w:rPr>
          <w:b/>
        </w:rPr>
        <w:t>40.</w:t>
      </w:r>
      <w:r>
        <w:t>—(1) Adeg cais am bapur pleidleisio, ond nid wedyn, caiff y swyddog llywyddu ofyn i unrhyw berson a ddisgrifir yng ngholofn (1) o Dabl 1 (a nodir ym mharagraff (4)), neu yng ngholofn (1) o Dabl 2 (a nodir ym mharagraff (5)), un neu ragor o’r cwestiynau a nodir yn y cofnodion cyfatebol yng ngholofnau (2) a (3).</w:t>
      </w:r>
    </w:p>
    <w:p w14:paraId="46767E54" w14:textId="77777777" w:rsidR="0063375A" w:rsidRDefault="0063375A" w:rsidP="0063375A">
      <w:pPr>
        <w:pStyle w:val="LQN2"/>
      </w:pPr>
      <w:r>
        <w:t>(2) Os bydd ymgeisydd neu asiant etholiadol neu asiant pleidleisio’r ymgeisydd yn ei gwneud yn ofynnol i’r swyddog llywyddu wneud hynny, rhaid i’r swyddog llywyddu ofyn i unrhyw berson a ddisgrifir yng ngholofn (1) o Dabl 1, un neu ragor o’r cwestiynau a nodir yn y cofnodion cyfatebol yng ngholofnau (2) a (3).</w:t>
      </w:r>
    </w:p>
    <w:p w14:paraId="4AD94796" w14:textId="77777777" w:rsidR="0063375A" w:rsidRDefault="0063375A" w:rsidP="0063375A">
      <w:pPr>
        <w:pStyle w:val="LQN2"/>
      </w:pPr>
      <w:r>
        <w:t>(3) Caniateir gofyn cwestiwn yn Saesneg (fel y’i nodir yng ngholofn (2) o’r Tablau) neu yn Gymraeg (fel y’i nodir yng ngholofn (3) o’r Tablau).</w:t>
      </w:r>
    </w:p>
    <w:p w14:paraId="0C9C34FD" w14:textId="77777777" w:rsidR="0063375A" w:rsidRDefault="0063375A" w:rsidP="0063375A">
      <w:pPr>
        <w:pStyle w:val="LQN2"/>
      </w:pPr>
      <w:r>
        <w:t>(4) Mae Tabl 1 yn nodi’r cwestiynau y caiff swyddog llywyddu eu gofyn o dan baragraff (1) ac y caiff ymgeisydd, neu asiant etholiadol neu asiant pleidleisio ymgeisydd ei gwneud yn ofynnol iddynt gael eu gofyn o dan baragraff (2).</w:t>
      </w:r>
    </w:p>
    <w:p w14:paraId="5FA98C2D" w14:textId="77777777" w:rsidR="0063375A" w:rsidRDefault="0063375A" w:rsidP="0063375A">
      <w:pPr>
        <w:pStyle w:val="linespace"/>
      </w:pPr>
    </w:p>
    <w:p w14:paraId="06737205" w14:textId="77777777" w:rsidR="0063375A" w:rsidRPr="004A376D" w:rsidRDefault="0063375A" w:rsidP="0063375A">
      <w:pPr>
        <w:pStyle w:val="LQTableNumber"/>
      </w:pPr>
      <w:r>
        <w:t>Tabl 1</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63375A" w:rsidRPr="004A376D" w14:paraId="361D142F" w14:textId="77777777" w:rsidTr="00BC528C">
        <w:tc>
          <w:tcPr>
            <w:tcW w:w="1433" w:type="dxa"/>
          </w:tcPr>
          <w:p w14:paraId="15E9CADD" w14:textId="77777777" w:rsidR="0063375A" w:rsidRPr="004A376D" w:rsidRDefault="0063375A" w:rsidP="00BC528C">
            <w:pPr>
              <w:pStyle w:val="ColumnHeader"/>
            </w:pPr>
            <w:r>
              <w:t>Colofn (1)</w:t>
            </w:r>
          </w:p>
        </w:tc>
        <w:tc>
          <w:tcPr>
            <w:tcW w:w="1433" w:type="dxa"/>
          </w:tcPr>
          <w:p w14:paraId="451837BB" w14:textId="77777777" w:rsidR="0063375A" w:rsidRPr="004A376D" w:rsidRDefault="0063375A" w:rsidP="00BC528C">
            <w:pPr>
              <w:pStyle w:val="ColumnHeader"/>
            </w:pPr>
            <w:r>
              <w:t>Colofn (2)</w:t>
            </w:r>
          </w:p>
        </w:tc>
        <w:tc>
          <w:tcPr>
            <w:tcW w:w="1433" w:type="dxa"/>
          </w:tcPr>
          <w:p w14:paraId="4D1EEAA8" w14:textId="77777777" w:rsidR="0063375A" w:rsidRPr="004A376D" w:rsidRDefault="0063375A" w:rsidP="00BC528C">
            <w:pPr>
              <w:pStyle w:val="ColumnHeader"/>
            </w:pPr>
            <w:r>
              <w:t>Colofn (3)</w:t>
            </w:r>
          </w:p>
        </w:tc>
      </w:tr>
      <w:tr w:rsidR="0063375A" w:rsidRPr="004A376D" w14:paraId="58D94E79" w14:textId="77777777" w:rsidTr="00BC528C">
        <w:tc>
          <w:tcPr>
            <w:tcW w:w="1433" w:type="dxa"/>
          </w:tcPr>
          <w:p w14:paraId="149C3129" w14:textId="77777777" w:rsidR="0063375A" w:rsidRPr="004A376D" w:rsidRDefault="0063375A" w:rsidP="00BC528C">
            <w:pPr>
              <w:pStyle w:val="TableText"/>
            </w:pPr>
            <w:r>
              <w:rPr>
                <w:b/>
              </w:rPr>
              <w:t>Disgrifiad</w:t>
            </w:r>
          </w:p>
        </w:tc>
        <w:tc>
          <w:tcPr>
            <w:tcW w:w="1433" w:type="dxa"/>
          </w:tcPr>
          <w:p w14:paraId="47169C74" w14:textId="77777777" w:rsidR="0063375A" w:rsidRPr="004A376D" w:rsidRDefault="0063375A" w:rsidP="00BC528C">
            <w:pPr>
              <w:pStyle w:val="TableText"/>
            </w:pPr>
            <w:r>
              <w:rPr>
                <w:b/>
              </w:rPr>
              <w:t>Y cwestiynau sydd i’w gofyn yn Saesneg</w:t>
            </w:r>
          </w:p>
        </w:tc>
        <w:tc>
          <w:tcPr>
            <w:tcW w:w="1433" w:type="dxa"/>
          </w:tcPr>
          <w:p w14:paraId="497CEE93" w14:textId="77777777" w:rsidR="0063375A" w:rsidRPr="004A376D" w:rsidRDefault="0063375A" w:rsidP="00BC528C">
            <w:pPr>
              <w:pStyle w:val="TableText"/>
            </w:pPr>
            <w:r>
              <w:rPr>
                <w:b/>
              </w:rPr>
              <w:t>Y cwestiynau sydd i’w gofyn yn Gymraeg</w:t>
            </w:r>
          </w:p>
        </w:tc>
      </w:tr>
      <w:tr w:rsidR="0063375A" w:rsidRPr="004A376D" w14:paraId="19E03776" w14:textId="77777777" w:rsidTr="00BC528C">
        <w:tc>
          <w:tcPr>
            <w:tcW w:w="1433" w:type="dxa"/>
          </w:tcPr>
          <w:p w14:paraId="23A46654" w14:textId="77777777" w:rsidR="0063375A" w:rsidRPr="004A376D" w:rsidRDefault="0063375A" w:rsidP="00BC528C">
            <w:pPr>
              <w:pStyle w:val="TableText"/>
            </w:pPr>
            <w:r>
              <w:t>1. Person sy’n gwneud cais fel etholwr</w:t>
            </w:r>
          </w:p>
        </w:tc>
        <w:tc>
          <w:tcPr>
            <w:tcW w:w="1433" w:type="dxa"/>
          </w:tcPr>
          <w:p w14:paraId="74F66D58" w14:textId="77777777" w:rsidR="0063375A" w:rsidRDefault="0063375A"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2CCDB817" w14:textId="77777777" w:rsidR="0063375A" w:rsidRDefault="0063375A" w:rsidP="00BC528C">
            <w:pPr>
              <w:pStyle w:val="linespace"/>
            </w:pPr>
          </w:p>
          <w:p w14:paraId="6B1C0C37" w14:textId="77777777" w:rsidR="0063375A" w:rsidRPr="007A271A" w:rsidRDefault="0063375A" w:rsidP="00BC528C">
            <w:pPr>
              <w:pStyle w:val="TableText"/>
              <w:rPr>
                <w:i/>
                <w:iCs/>
                <w:u w:val="single"/>
              </w:rPr>
            </w:pPr>
            <w:r w:rsidRPr="007A271A">
              <w:rPr>
                <w:i/>
                <w:iCs/>
                <w:u w:val="single"/>
              </w:rPr>
              <w:t>Notes</w:t>
            </w:r>
            <w:r w:rsidRPr="00FA6476">
              <w:rPr>
                <w:i/>
                <w:iCs/>
                <w:u w:val="single"/>
              </w:rPr>
              <w:t xml:space="preserve"> </w:t>
            </w:r>
            <w:r w:rsidRPr="007A271A">
              <w:rPr>
                <w:i/>
                <w:iCs/>
                <w:u w:val="single"/>
              </w:rPr>
              <w:t>to</w:t>
            </w:r>
            <w:r w:rsidRPr="00FA6476">
              <w:rPr>
                <w:i/>
                <w:iCs/>
                <w:u w:val="single"/>
              </w:rPr>
              <w:t xml:space="preserve"> </w:t>
            </w:r>
            <w:r w:rsidRPr="007A271A">
              <w:rPr>
                <w:i/>
                <w:iCs/>
                <w:u w:val="single"/>
              </w:rPr>
              <w:t>1(a)</w:t>
            </w:r>
          </w:p>
          <w:p w14:paraId="2E0D8D39" w14:textId="77777777" w:rsidR="0063375A" w:rsidRPr="007A271A" w:rsidRDefault="0063375A" w:rsidP="00BC528C">
            <w:pPr>
              <w:pStyle w:val="TableText"/>
              <w:rPr>
                <w:i/>
                <w:iCs/>
              </w:rPr>
            </w:pPr>
            <w:r w:rsidRPr="007A271A">
              <w:rPr>
                <w:i/>
                <w:iCs/>
              </w:rPr>
              <w:t>The</w:t>
            </w:r>
            <w:r w:rsidRPr="00FA6476">
              <w:rPr>
                <w:i/>
                <w:iCs/>
              </w:rPr>
              <w:t xml:space="preserve"> </w:t>
            </w:r>
            <w:r w:rsidRPr="007A271A">
              <w:rPr>
                <w:i/>
                <w:iCs/>
              </w:rPr>
              <w:t>presiding</w:t>
            </w:r>
            <w:r w:rsidRPr="00FA6476">
              <w:rPr>
                <w:i/>
                <w:iCs/>
              </w:rPr>
              <w:t xml:space="preserve"> </w:t>
            </w:r>
            <w:r w:rsidRPr="007A271A">
              <w:rPr>
                <w:i/>
                <w:iCs/>
              </w:rPr>
              <w:t>officer</w:t>
            </w:r>
            <w:r w:rsidRPr="00FA6476">
              <w:rPr>
                <w:i/>
                <w:iCs/>
              </w:rPr>
              <w:t xml:space="preserve"> </w:t>
            </w:r>
            <w:r w:rsidRPr="007A271A">
              <w:rPr>
                <w:i/>
                <w:iCs/>
              </w:rPr>
              <w:t>must</w:t>
            </w:r>
            <w:r w:rsidRPr="00FA6476">
              <w:rPr>
                <w:i/>
                <w:iCs/>
              </w:rPr>
              <w:t xml:space="preserve"> </w:t>
            </w:r>
            <w:r w:rsidRPr="007A271A">
              <w:rPr>
                <w:i/>
                <w:iCs/>
              </w:rPr>
              <w:t>then</w:t>
            </w:r>
            <w:r w:rsidRPr="00FA6476">
              <w:rPr>
                <w:i/>
                <w:iCs/>
              </w:rPr>
              <w:t xml:space="preserve"> </w:t>
            </w:r>
            <w:r w:rsidRPr="007A271A">
              <w:rPr>
                <w:i/>
                <w:iCs/>
              </w:rPr>
              <w:t>read</w:t>
            </w:r>
            <w:r w:rsidRPr="00FA6476">
              <w:rPr>
                <w:i/>
                <w:iCs/>
              </w:rPr>
              <w:t xml:space="preserve"> </w:t>
            </w:r>
            <w:r w:rsidRPr="007A271A">
              <w:rPr>
                <w:i/>
                <w:iCs/>
              </w:rPr>
              <w:t>the</w:t>
            </w:r>
            <w:r w:rsidRPr="00FA6476">
              <w:rPr>
                <w:i/>
                <w:iCs/>
              </w:rPr>
              <w:t xml:space="preserve"> </w:t>
            </w:r>
            <w:r w:rsidRPr="007A271A">
              <w:rPr>
                <w:i/>
                <w:iCs/>
              </w:rPr>
              <w:t>whole</w:t>
            </w:r>
            <w:r w:rsidRPr="00FA6476">
              <w:rPr>
                <w:i/>
                <w:iCs/>
              </w:rPr>
              <w:t xml:space="preserve"> </w:t>
            </w:r>
            <w:r w:rsidRPr="007A271A">
              <w:rPr>
                <w:i/>
                <w:iCs/>
              </w:rPr>
              <w:t>entry</w:t>
            </w:r>
            <w:r w:rsidRPr="00FA6476">
              <w:rPr>
                <w:i/>
                <w:iCs/>
              </w:rPr>
              <w:t xml:space="preserve"> </w:t>
            </w:r>
            <w:r w:rsidRPr="007A271A">
              <w:rPr>
                <w:i/>
                <w:iCs/>
              </w:rPr>
              <w:t>from</w:t>
            </w:r>
            <w:r w:rsidRPr="00FA6476">
              <w:rPr>
                <w:i/>
                <w:iCs/>
              </w:rPr>
              <w:t xml:space="preserve"> </w:t>
            </w:r>
            <w:r w:rsidRPr="007A271A">
              <w:rPr>
                <w:i/>
                <w:iCs/>
              </w:rPr>
              <w:t>the</w:t>
            </w:r>
            <w:r w:rsidRPr="00FA6476">
              <w:rPr>
                <w:i/>
                <w:iCs/>
              </w:rPr>
              <w:t xml:space="preserve"> </w:t>
            </w:r>
            <w:r w:rsidRPr="007A271A">
              <w:rPr>
                <w:i/>
                <w:iCs/>
              </w:rPr>
              <w:t>copies</w:t>
            </w:r>
            <w:r w:rsidRPr="00FA6476">
              <w:rPr>
                <w:i/>
                <w:iCs/>
              </w:rPr>
              <w:t xml:space="preserve"> </w:t>
            </w:r>
            <w:r w:rsidRPr="007A271A">
              <w:rPr>
                <w:i/>
                <w:iCs/>
              </w:rPr>
              <w:t>of</w:t>
            </w:r>
            <w:r w:rsidRPr="00FA6476">
              <w:rPr>
                <w:i/>
                <w:iCs/>
              </w:rPr>
              <w:t xml:space="preserve"> </w:t>
            </w:r>
            <w:r w:rsidRPr="007A271A">
              <w:rPr>
                <w:i/>
                <w:iCs/>
              </w:rPr>
              <w:t>the</w:t>
            </w:r>
            <w:r w:rsidRPr="00FA6476">
              <w:rPr>
                <w:i/>
                <w:iCs/>
              </w:rPr>
              <w:t xml:space="preserve"> </w:t>
            </w:r>
            <w:r w:rsidRPr="007A271A">
              <w:rPr>
                <w:i/>
                <w:iCs/>
              </w:rPr>
              <w:t>registration</w:t>
            </w:r>
            <w:r w:rsidRPr="00FA6476">
              <w:rPr>
                <w:i/>
                <w:iCs/>
              </w:rPr>
              <w:t xml:space="preserve"> </w:t>
            </w:r>
            <w:r w:rsidRPr="007A271A">
              <w:rPr>
                <w:i/>
                <w:iCs/>
              </w:rPr>
              <w:t>records.</w:t>
            </w:r>
          </w:p>
          <w:p w14:paraId="58EF8545" w14:textId="77777777" w:rsidR="0063375A" w:rsidRDefault="0063375A" w:rsidP="00BC528C">
            <w:pPr>
              <w:pStyle w:val="linespace"/>
            </w:pPr>
          </w:p>
          <w:p w14:paraId="77D87F6E" w14:textId="77777777" w:rsidR="0063375A" w:rsidRDefault="0063375A" w:rsidP="00BC528C">
            <w:pPr>
              <w:pStyle w:val="TableText"/>
            </w:pPr>
            <w:r>
              <w:t>1(b)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lastRenderedPageBreak/>
              <w:t>or</w:t>
            </w:r>
            <w:r w:rsidRPr="00FA6476">
              <w:t xml:space="preserve"> </w:t>
            </w:r>
            <w:r w:rsidRPr="008E2BDA">
              <w:t>another</w:t>
            </w:r>
            <w:r w:rsidRPr="00FA6476">
              <w:t xml:space="preserve"> </w:t>
            </w:r>
            <w:r w:rsidRPr="008E2BDA">
              <w:t>ward</w:t>
            </w:r>
            <w:r>
              <w:t>,</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479D9739" w14:textId="77777777" w:rsidR="0063375A" w:rsidRDefault="0063375A" w:rsidP="00BC528C">
            <w:pPr>
              <w:pStyle w:val="linespace"/>
            </w:pPr>
          </w:p>
          <w:p w14:paraId="03BF2DB8" w14:textId="77777777" w:rsidR="0063375A" w:rsidRDefault="0063375A"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58498E4F" w14:textId="77777777" w:rsidR="0063375A" w:rsidRPr="00037C3A" w:rsidRDefault="0063375A" w:rsidP="00BC528C">
            <w:pPr>
              <w:pStyle w:val="TableText"/>
              <w:rPr>
                <w:i/>
                <w:iCs/>
              </w:rPr>
            </w:pPr>
            <w:r w:rsidRPr="00037C3A">
              <w:rPr>
                <w:i/>
                <w:iCs/>
              </w:rPr>
              <w:t>The</w:t>
            </w:r>
            <w:r w:rsidRPr="00FA6476">
              <w:rPr>
                <w:i/>
                <w:iCs/>
              </w:rPr>
              <w:t xml:space="preserve"> </w:t>
            </w:r>
            <w:r w:rsidRPr="00037C3A">
              <w:rPr>
                <w:i/>
                <w:iCs/>
              </w:rPr>
              <w:t>words</w:t>
            </w:r>
            <w:r w:rsidRPr="00FA6476">
              <w:rPr>
                <w:i/>
                <w:iCs/>
              </w:rPr>
              <w:t xml:space="preserve"> </w:t>
            </w:r>
            <w:r>
              <w:rPr>
                <w:i/>
                <w:iCs/>
              </w:rPr>
              <w:t>“</w:t>
            </w:r>
            <w:r w:rsidRPr="00037C3A">
              <w:rPr>
                <w:i/>
                <w:iCs/>
              </w:rPr>
              <w:t>,</w:t>
            </w:r>
            <w:r w:rsidRPr="00FA6476">
              <w:rPr>
                <w:i/>
                <w:iCs/>
              </w:rPr>
              <w:t xml:space="preserve"> </w:t>
            </w:r>
            <w:r w:rsidRPr="00037C3A">
              <w:rPr>
                <w:i/>
                <w:iCs/>
              </w:rPr>
              <w:t>in</w:t>
            </w:r>
            <w:r w:rsidRPr="00FA6476">
              <w:rPr>
                <w:i/>
                <w:iCs/>
              </w:rPr>
              <w:t xml:space="preserve"> </w:t>
            </w:r>
            <w:r w:rsidRPr="00037C3A">
              <w:rPr>
                <w:i/>
                <w:iCs/>
              </w:rPr>
              <w:t>this</w:t>
            </w:r>
          </w:p>
          <w:p w14:paraId="18E55BD2" w14:textId="77777777" w:rsidR="0063375A" w:rsidRPr="00037C3A" w:rsidRDefault="0063375A" w:rsidP="00BC528C">
            <w:pPr>
              <w:pStyle w:val="TableText"/>
              <w:rPr>
                <w:i/>
                <w:iCs/>
              </w:rPr>
            </w:pPr>
            <w:r w:rsidRPr="00037C3A">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037C3A">
              <w:rPr>
                <w:i/>
                <w:iCs/>
              </w:rPr>
              <w:t>if</w:t>
            </w:r>
            <w:r w:rsidRPr="00FA6476">
              <w:rPr>
                <w:i/>
                <w:iCs/>
              </w:rPr>
              <w:t xml:space="preserve"> </w:t>
            </w:r>
            <w:r w:rsidRPr="00037C3A">
              <w:rPr>
                <w:i/>
                <w:iCs/>
              </w:rPr>
              <w:t>an</w:t>
            </w:r>
            <w:r w:rsidRPr="00FA6476">
              <w:rPr>
                <w:i/>
                <w:iCs/>
              </w:rPr>
              <w:t xml:space="preserve"> </w:t>
            </w:r>
            <w:r w:rsidRPr="00037C3A">
              <w:rPr>
                <w:i/>
                <w:iCs/>
              </w:rPr>
              <w:t>election</w:t>
            </w:r>
          </w:p>
          <w:p w14:paraId="32004914" w14:textId="77777777" w:rsidR="0063375A" w:rsidRPr="00037C3A" w:rsidRDefault="0063375A" w:rsidP="00BC528C">
            <w:pPr>
              <w:pStyle w:val="TableText"/>
              <w:rPr>
                <w:i/>
                <w:iCs/>
              </w:rPr>
            </w:pPr>
            <w:r w:rsidRPr="00037C3A">
              <w:rPr>
                <w:i/>
                <w:iCs/>
              </w:rPr>
              <w:t>is</w:t>
            </w:r>
            <w:r w:rsidRPr="00FA6476">
              <w:rPr>
                <w:i/>
                <w:iCs/>
              </w:rPr>
              <w:t xml:space="preserve"> </w:t>
            </w:r>
            <w:r w:rsidRPr="00037C3A">
              <w:rPr>
                <w:i/>
                <w:iCs/>
              </w:rPr>
              <w:t>taking</w:t>
            </w:r>
            <w:r w:rsidRPr="00FA6476">
              <w:rPr>
                <w:i/>
                <w:iCs/>
              </w:rPr>
              <w:t xml:space="preserve"> </w:t>
            </w:r>
            <w:r w:rsidRPr="00037C3A">
              <w:rPr>
                <w:i/>
                <w:iCs/>
              </w:rPr>
              <w:t>place</w:t>
            </w:r>
            <w:r w:rsidRPr="00FA6476">
              <w:rPr>
                <w:i/>
                <w:iCs/>
              </w:rPr>
              <w:t xml:space="preserve"> </w:t>
            </w:r>
            <w:r w:rsidRPr="00037C3A">
              <w:rPr>
                <w:i/>
                <w:iCs/>
              </w:rPr>
              <w:t>only</w:t>
            </w:r>
            <w:r w:rsidRPr="00FA6476">
              <w:rPr>
                <w:i/>
                <w:iCs/>
              </w:rPr>
              <w:t xml:space="preserve"> </w:t>
            </w:r>
            <w:r w:rsidRPr="00037C3A">
              <w:rPr>
                <w:i/>
                <w:iCs/>
              </w:rPr>
              <w:t>in</w:t>
            </w:r>
            <w:r w:rsidRPr="00FA6476">
              <w:rPr>
                <w:i/>
                <w:iCs/>
              </w:rPr>
              <w:t xml:space="preserve"> </w:t>
            </w:r>
            <w:r w:rsidRPr="00037C3A">
              <w:rPr>
                <w:i/>
                <w:iCs/>
              </w:rPr>
              <w:t>one</w:t>
            </w:r>
            <w:r w:rsidRPr="00FA6476">
              <w:rPr>
                <w:i/>
                <w:iCs/>
              </w:rPr>
              <w:t xml:space="preserve"> </w:t>
            </w:r>
            <w:r w:rsidRPr="003370B3">
              <w:rPr>
                <w:i/>
                <w:iCs/>
              </w:rPr>
              <w:t>ward</w:t>
            </w:r>
            <w:r w:rsidRPr="00FA6476">
              <w:rPr>
                <w:i/>
                <w:iCs/>
              </w:rPr>
              <w:t xml:space="preserve"> </w:t>
            </w:r>
            <w:r>
              <w:rPr>
                <w:i/>
                <w:iCs/>
              </w:rPr>
              <w:t>or</w:t>
            </w:r>
            <w:r w:rsidRPr="00FA6476">
              <w:rPr>
                <w:i/>
                <w:iCs/>
              </w:rPr>
              <w:t xml:space="preserve"> </w:t>
            </w:r>
            <w:r>
              <w:rPr>
                <w:i/>
                <w:iCs/>
              </w:rPr>
              <w:t>if</w:t>
            </w:r>
            <w:r w:rsidRPr="00FA6476">
              <w:rPr>
                <w:i/>
                <w:iCs/>
              </w:rPr>
              <w:t xml:space="preserve"> </w:t>
            </w:r>
            <w:r>
              <w:rPr>
                <w:i/>
                <w:iCs/>
              </w:rPr>
              <w:t>there</w:t>
            </w:r>
            <w:r w:rsidRPr="00FA6476">
              <w:rPr>
                <w:i/>
                <w:iCs/>
              </w:rPr>
              <w:t xml:space="preserve"> </w:t>
            </w:r>
            <w:r>
              <w:rPr>
                <w:i/>
                <w:iCs/>
              </w:rPr>
              <w:t>are</w:t>
            </w:r>
            <w:r w:rsidRPr="00FA6476">
              <w:rPr>
                <w:i/>
                <w:iCs/>
              </w:rPr>
              <w:t xml:space="preserve"> </w:t>
            </w:r>
            <w:r>
              <w:rPr>
                <w:i/>
                <w:iCs/>
              </w:rPr>
              <w:t>no</w:t>
            </w:r>
            <w:r w:rsidRPr="00FA6476">
              <w:rPr>
                <w:i/>
                <w:iCs/>
              </w:rPr>
              <w:t xml:space="preserve"> </w:t>
            </w:r>
            <w:r>
              <w:rPr>
                <w:i/>
                <w:iCs/>
              </w:rPr>
              <w:t>wards.</w:t>
            </w:r>
          </w:p>
          <w:p w14:paraId="50004A2C" w14:textId="77777777" w:rsidR="0063375A" w:rsidRPr="004A376D" w:rsidRDefault="0063375A" w:rsidP="00BC528C">
            <w:pPr>
              <w:pStyle w:val="linespace"/>
            </w:pPr>
          </w:p>
        </w:tc>
        <w:tc>
          <w:tcPr>
            <w:tcW w:w="1433" w:type="dxa"/>
          </w:tcPr>
          <w:p w14:paraId="362A65E2" w14:textId="77777777" w:rsidR="0063375A" w:rsidRDefault="0063375A" w:rsidP="00BC528C">
            <w:pPr>
              <w:pStyle w:val="TableText"/>
            </w:pPr>
            <w:r>
              <w:lastRenderedPageBreak/>
              <w:t>1(a) “Ai chi yw’r person sydd wedi ei gofrestru yn y gofrestr etholwyr llywodraeth leol ar gyfer yr etholiad hwn fel a ganlyn?”</w:t>
            </w:r>
          </w:p>
          <w:p w14:paraId="13935829" w14:textId="77777777" w:rsidR="0063375A" w:rsidRDefault="0063375A" w:rsidP="00BC528C">
            <w:pPr>
              <w:pStyle w:val="linespace"/>
            </w:pPr>
          </w:p>
          <w:p w14:paraId="16A9D432" w14:textId="77777777" w:rsidR="0063375A" w:rsidRPr="007A271A" w:rsidRDefault="0063375A" w:rsidP="00BC528C">
            <w:pPr>
              <w:pStyle w:val="TableText"/>
              <w:rPr>
                <w:i/>
                <w:iCs/>
                <w:u w:val="single"/>
              </w:rPr>
            </w:pPr>
            <w:r>
              <w:rPr>
                <w:i/>
                <w:u w:val="single"/>
              </w:rPr>
              <w:t>Nodiadau ar 1(a)</w:t>
            </w:r>
          </w:p>
          <w:p w14:paraId="0C3E3797" w14:textId="77777777" w:rsidR="0063375A" w:rsidRPr="007A271A" w:rsidRDefault="0063375A" w:rsidP="00BC528C">
            <w:pPr>
              <w:pStyle w:val="TableText"/>
              <w:rPr>
                <w:i/>
                <w:iCs/>
              </w:rPr>
            </w:pPr>
            <w:r>
              <w:rPr>
                <w:i/>
              </w:rPr>
              <w:t>Yna rhaid i’r swyddog llywyddu ddarllen y cofnod cyfan o’r copïau o’r cofnodion cofrestru.</w:t>
            </w:r>
          </w:p>
          <w:p w14:paraId="49E762E3" w14:textId="77777777" w:rsidR="0063375A" w:rsidRDefault="0063375A" w:rsidP="00BC528C">
            <w:pPr>
              <w:pStyle w:val="linespace"/>
            </w:pPr>
          </w:p>
          <w:p w14:paraId="4CC97FCC" w14:textId="77777777" w:rsidR="0063375A" w:rsidRDefault="0063375A" w:rsidP="00BC528C">
            <w:pPr>
              <w:pStyle w:val="TableText"/>
            </w:pPr>
            <w:r>
              <w:lastRenderedPageBreak/>
              <w:t>1(b) “Ydych chi eisoes wedi pleidleisio, yn y ward hon neu mewn ward arall, yn yr etholiad ar gyfer cynghorwyr i’r gymuned hon, heblaw fel dirprwy ar ran rhyw berson arall?”</w:t>
            </w:r>
          </w:p>
          <w:p w14:paraId="69388D13" w14:textId="77777777" w:rsidR="0063375A" w:rsidRDefault="0063375A" w:rsidP="00BC528C">
            <w:pPr>
              <w:pStyle w:val="linespace"/>
            </w:pPr>
          </w:p>
          <w:p w14:paraId="3988F52F" w14:textId="77777777" w:rsidR="0063375A" w:rsidRDefault="0063375A" w:rsidP="00BC528C">
            <w:pPr>
              <w:pStyle w:val="TableText"/>
              <w:rPr>
                <w:i/>
                <w:iCs/>
                <w:u w:val="single"/>
              </w:rPr>
            </w:pPr>
            <w:r>
              <w:rPr>
                <w:i/>
                <w:u w:val="single"/>
              </w:rPr>
              <w:t>Nodiadau ar 1(b)</w:t>
            </w:r>
          </w:p>
          <w:p w14:paraId="5632D966" w14:textId="77777777" w:rsidR="0063375A" w:rsidRPr="00037C3A" w:rsidRDefault="0063375A" w:rsidP="00BC528C">
            <w:pPr>
              <w:pStyle w:val="TableText"/>
              <w:rPr>
                <w:i/>
                <w:iCs/>
              </w:rPr>
            </w:pPr>
            <w:r>
              <w:rPr>
                <w:i/>
              </w:rPr>
              <w:t>Caniateir hepgor y geiriau “, yn y ward hon</w:t>
            </w:r>
          </w:p>
          <w:p w14:paraId="77CB0946" w14:textId="77777777" w:rsidR="0063375A" w:rsidRPr="00037C3A" w:rsidRDefault="0063375A" w:rsidP="00BC528C">
            <w:pPr>
              <w:pStyle w:val="TableText"/>
              <w:rPr>
                <w:i/>
                <w:iCs/>
              </w:rPr>
            </w:pPr>
            <w:r>
              <w:rPr>
                <w:i/>
              </w:rPr>
              <w:t>neu mewn ward arall,” os oes etholiad</w:t>
            </w:r>
          </w:p>
          <w:p w14:paraId="432FBFDC" w14:textId="77777777" w:rsidR="0063375A" w:rsidRPr="004A376D" w:rsidRDefault="0063375A" w:rsidP="00BC528C">
            <w:pPr>
              <w:pStyle w:val="TableText"/>
            </w:pPr>
            <w:r>
              <w:rPr>
                <w:i/>
              </w:rPr>
              <w:t>yn digwydd mewn un ward yn unig neu os nad oes wardiau.</w:t>
            </w:r>
          </w:p>
        </w:tc>
      </w:tr>
      <w:tr w:rsidR="0063375A" w:rsidRPr="004A376D" w14:paraId="755D4AA9" w14:textId="77777777" w:rsidTr="00BC528C">
        <w:tc>
          <w:tcPr>
            <w:tcW w:w="1433" w:type="dxa"/>
          </w:tcPr>
          <w:p w14:paraId="49BC69DB" w14:textId="77777777" w:rsidR="0063375A" w:rsidRPr="004A376D" w:rsidRDefault="0063375A" w:rsidP="00BC528C">
            <w:pPr>
              <w:pStyle w:val="TableText"/>
            </w:pPr>
            <w:r>
              <w:lastRenderedPageBreak/>
              <w:t>2. Person sy’n gwneud cais fel dirprwy ar ran etholwr heblaw etholwr sydd â chofnod dienw</w:t>
            </w:r>
          </w:p>
        </w:tc>
        <w:tc>
          <w:tcPr>
            <w:tcW w:w="1433" w:type="dxa"/>
          </w:tcPr>
          <w:p w14:paraId="5C35D50B" w14:textId="77777777" w:rsidR="0063375A" w:rsidRDefault="0063375A" w:rsidP="00BC528C">
            <w:pPr>
              <w:pStyle w:val="TableText"/>
            </w:pPr>
            <w:r w:rsidRPr="007A271A">
              <w:t>2(a)</w:t>
            </w:r>
            <w:r w:rsidRPr="00FA6476">
              <w:t xml:space="preserve"> </w:t>
            </w:r>
            <w:r w:rsidRPr="007A271A">
              <w:t>“Are</w:t>
            </w:r>
            <w:r w:rsidRPr="00FA6476">
              <w:t xml:space="preserve"> </w:t>
            </w:r>
            <w:r w:rsidRPr="007A271A">
              <w:t>you</w:t>
            </w:r>
            <w:r w:rsidRPr="00FA6476">
              <w:t xml:space="preserve"> </w:t>
            </w:r>
            <w:r w:rsidRPr="007A271A">
              <w:t>the</w:t>
            </w:r>
            <w:r w:rsidRPr="00FA6476">
              <w:t xml:space="preserve"> </w:t>
            </w:r>
            <w:r w:rsidRPr="007A271A">
              <w:t>person</w:t>
            </w:r>
            <w:r w:rsidRPr="00FA6476">
              <w:t xml:space="preserve"> </w:t>
            </w:r>
            <w:r w:rsidRPr="007A271A">
              <w:t>whose</w:t>
            </w:r>
            <w:r w:rsidRPr="00FA6476">
              <w:t xml:space="preserve"> </w:t>
            </w:r>
            <w:r w:rsidRPr="007A271A">
              <w:t>name</w:t>
            </w:r>
            <w:r w:rsidRPr="00FA6476">
              <w:t xml:space="preserve"> </w:t>
            </w:r>
            <w:r w:rsidRPr="007A271A">
              <w:t>appears</w:t>
            </w:r>
            <w:r w:rsidRPr="00FA6476">
              <w:t xml:space="preserve"> </w:t>
            </w:r>
            <w:r w:rsidRPr="007A271A">
              <w:t>as</w:t>
            </w:r>
            <w:r w:rsidRPr="00FA6476">
              <w:t xml:space="preserve"> </w:t>
            </w:r>
            <w:r w:rsidRPr="007A271A">
              <w:t>AB</w:t>
            </w:r>
            <w:r w:rsidRPr="00FA6476">
              <w:t xml:space="preserve"> </w:t>
            </w:r>
            <w:r w:rsidRPr="007A271A">
              <w:t>in</w:t>
            </w:r>
            <w:r w:rsidRPr="00FA6476">
              <w:t xml:space="preserve"> </w:t>
            </w:r>
            <w:r w:rsidRPr="007A271A">
              <w:t>the</w:t>
            </w:r>
            <w:r w:rsidRPr="00FA6476">
              <w:t xml:space="preserve"> </w:t>
            </w:r>
            <w:r w:rsidRPr="007A271A">
              <w:t>list</w:t>
            </w:r>
            <w:r w:rsidRPr="00FA6476">
              <w:t xml:space="preserve"> </w:t>
            </w:r>
            <w:r w:rsidRPr="007A271A">
              <w:t>of</w:t>
            </w:r>
            <w:r w:rsidRPr="00FA6476">
              <w:t xml:space="preserve"> </w:t>
            </w:r>
            <w:r w:rsidRPr="007A271A">
              <w:t>proxies</w:t>
            </w:r>
            <w:r w:rsidRPr="00FA6476">
              <w:t xml:space="preserve"> </w:t>
            </w:r>
            <w:r w:rsidRPr="007A271A">
              <w:t>for</w:t>
            </w:r>
            <w:r w:rsidRPr="00FA6476">
              <w:t xml:space="preserve"> </w:t>
            </w:r>
            <w:r w:rsidRPr="007A271A">
              <w:t>this</w:t>
            </w:r>
            <w:r w:rsidRPr="00FA6476">
              <w:t xml:space="preserve"> </w:t>
            </w:r>
            <w:r w:rsidRPr="007A271A">
              <w:t>election</w:t>
            </w:r>
            <w:r w:rsidRPr="00FA6476">
              <w:t xml:space="preserve"> </w:t>
            </w:r>
            <w:r w:rsidRPr="007A271A">
              <w:t>as</w:t>
            </w:r>
            <w:r w:rsidRPr="00FA6476">
              <w:t xml:space="preserve"> </w:t>
            </w:r>
            <w:r w:rsidRPr="007A271A">
              <w:t>entitled</w:t>
            </w:r>
            <w:r w:rsidRPr="00FA6476">
              <w:t xml:space="preserve"> </w:t>
            </w:r>
            <w:r w:rsidRPr="007A271A">
              <w:t>to</w:t>
            </w:r>
            <w:r w:rsidRPr="00FA6476">
              <w:t xml:space="preserve"> </w:t>
            </w:r>
            <w:r w:rsidRPr="007A271A">
              <w:t>vote</w:t>
            </w:r>
            <w:r w:rsidRPr="00FA6476">
              <w:t xml:space="preserve"> </w:t>
            </w:r>
            <w:r w:rsidRPr="007A271A">
              <w:t>as</w:t>
            </w:r>
            <w:r w:rsidRPr="00FA6476">
              <w:t xml:space="preserve"> </w:t>
            </w:r>
            <w:r w:rsidRPr="007A271A">
              <w:t>proxy</w:t>
            </w:r>
            <w:r w:rsidRPr="00FA6476">
              <w:t xml:space="preserve"> </w:t>
            </w:r>
            <w:r w:rsidRPr="007A271A">
              <w:t>on</w:t>
            </w:r>
            <w:r w:rsidRPr="00FA6476">
              <w:t xml:space="preserve"> </w:t>
            </w:r>
            <w:r w:rsidRPr="007A271A">
              <w:t>behalf</w:t>
            </w:r>
            <w:r w:rsidRPr="00FA6476">
              <w:t xml:space="preserve"> </w:t>
            </w:r>
            <w:r w:rsidRPr="007A271A">
              <w:t>of</w:t>
            </w:r>
            <w:r w:rsidRPr="00FA6476">
              <w:t xml:space="preserve"> </w:t>
            </w:r>
            <w:r w:rsidRPr="007A271A">
              <w:t>CD?”</w:t>
            </w:r>
          </w:p>
          <w:p w14:paraId="183AE2B6" w14:textId="77777777" w:rsidR="0063375A" w:rsidRDefault="0063375A" w:rsidP="00BC528C">
            <w:pPr>
              <w:pStyle w:val="linespace"/>
            </w:pPr>
          </w:p>
          <w:p w14:paraId="2618202F" w14:textId="77777777" w:rsidR="0063375A" w:rsidRDefault="0063375A" w:rsidP="00BC528C">
            <w:pPr>
              <w:pStyle w:val="TableText"/>
            </w:pPr>
            <w:r>
              <w:t>2(b)</w:t>
            </w:r>
            <w:r w:rsidRPr="00FA6476">
              <w:t xml:space="preserve"> </w:t>
            </w:r>
            <w:r>
              <w:t>“Have</w:t>
            </w:r>
            <w:r w:rsidRPr="00FA6476">
              <w:t xml:space="preserve"> </w:t>
            </w:r>
            <w:r>
              <w:t>you</w:t>
            </w:r>
            <w:r w:rsidRPr="00FA6476">
              <w:t xml:space="preserve"> </w:t>
            </w:r>
            <w:r w:rsidRPr="008E2BDA">
              <w:t>already</w:t>
            </w:r>
            <w:r w:rsidRPr="00FA6476">
              <w:t xml:space="preserve"> </w:t>
            </w:r>
            <w:r w:rsidRPr="008E2BDA">
              <w:t>voted,</w:t>
            </w:r>
            <w:r w:rsidRPr="00FA6476">
              <w:t xml:space="preserve"> </w:t>
            </w:r>
            <w:r w:rsidRPr="008E2BDA">
              <w:t>in</w:t>
            </w:r>
            <w:r w:rsidRPr="00FA6476">
              <w:t xml:space="preserve"> </w:t>
            </w:r>
            <w:r w:rsidRPr="008E2BDA">
              <w:t>this</w:t>
            </w:r>
            <w:r w:rsidRPr="00FA6476">
              <w:t xml:space="preserve"> </w:t>
            </w:r>
            <w:r w:rsidRPr="008E2BDA">
              <w:t>or</w:t>
            </w:r>
            <w:r w:rsidRPr="00FA6476">
              <w:t xml:space="preserve"> </w:t>
            </w:r>
            <w:r w:rsidRPr="008E2BDA">
              <w:t>another</w:t>
            </w:r>
            <w:r w:rsidRPr="00FA6476">
              <w:t xml:space="preserve"> </w:t>
            </w:r>
            <w:r w:rsidRPr="008E2BDA">
              <w:t>ward,</w:t>
            </w:r>
            <w:r w:rsidRPr="00FA6476">
              <w:t xml:space="preserve"> </w:t>
            </w:r>
            <w:r w:rsidRPr="008E2BDA">
              <w:t>at</w:t>
            </w:r>
            <w:r w:rsidRPr="00FA6476">
              <w:t xml:space="preserve"> </w:t>
            </w:r>
            <w:r w:rsidRPr="008E2BDA">
              <w:t>the</w:t>
            </w:r>
            <w:r w:rsidRPr="00FA6476">
              <w:t xml:space="preserve"> </w:t>
            </w:r>
            <w:r w:rsidRPr="008E2BDA">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06976A2B" w14:textId="77777777" w:rsidR="0063375A" w:rsidRDefault="0063375A" w:rsidP="00BC528C">
            <w:pPr>
              <w:pStyle w:val="linespace"/>
            </w:pPr>
          </w:p>
          <w:p w14:paraId="79D0A4D9" w14:textId="77777777" w:rsidR="0063375A" w:rsidRDefault="0063375A" w:rsidP="00BC528C">
            <w:pPr>
              <w:pStyle w:val="TableText"/>
            </w:pPr>
            <w:r>
              <w:lastRenderedPageBreak/>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5450FFA2" w14:textId="77777777" w:rsidR="0063375A" w:rsidRDefault="0063375A" w:rsidP="00BC528C">
            <w:pPr>
              <w:pStyle w:val="linespace"/>
            </w:pPr>
          </w:p>
          <w:p w14:paraId="426BCBC8" w14:textId="77777777" w:rsidR="0063375A" w:rsidRPr="00187DB2" w:rsidRDefault="0063375A" w:rsidP="00BC528C">
            <w:pPr>
              <w:pStyle w:val="TableText"/>
              <w:rPr>
                <w:i/>
                <w:iCs/>
                <w:u w:val="single"/>
              </w:rPr>
            </w:pPr>
            <w:r w:rsidRPr="00187DB2">
              <w:rPr>
                <w:i/>
                <w:iCs/>
                <w:u w:val="single"/>
              </w:rPr>
              <w:t>Notes</w:t>
            </w:r>
            <w:r w:rsidRPr="00FA6476">
              <w:rPr>
                <w:i/>
                <w:iCs/>
                <w:u w:val="single"/>
              </w:rPr>
              <w:t xml:space="preserve"> </w:t>
            </w:r>
            <w:r w:rsidRPr="00187DB2">
              <w:rPr>
                <w:i/>
                <w:iCs/>
                <w:u w:val="single"/>
              </w:rPr>
              <w:t>to</w:t>
            </w:r>
            <w:r w:rsidRPr="00FA6476">
              <w:rPr>
                <w:i/>
                <w:iCs/>
                <w:u w:val="single"/>
              </w:rPr>
              <w:t xml:space="preserve"> </w:t>
            </w:r>
            <w:r w:rsidRPr="00187DB2">
              <w:rPr>
                <w:i/>
                <w:iCs/>
                <w:u w:val="single"/>
              </w:rPr>
              <w:t>2(a)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3C75A102" w14:textId="77777777" w:rsidR="0063375A" w:rsidRDefault="0063375A" w:rsidP="00BC528C">
            <w:pPr>
              <w:pStyle w:val="TableText"/>
            </w:pP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AB,</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as</w:t>
            </w:r>
            <w:r w:rsidRPr="00FA6476">
              <w:rPr>
                <w:i/>
                <w:iCs/>
              </w:rPr>
              <w:t xml:space="preserve"> </w:t>
            </w:r>
            <w:r w:rsidRPr="00187DB2">
              <w:rPr>
                <w:i/>
                <w:iCs/>
              </w:rPr>
              <w:t>it</w:t>
            </w:r>
            <w:r w:rsidRPr="00FA6476">
              <w:rPr>
                <w:i/>
                <w:iCs/>
              </w:rPr>
              <w:t xml:space="preserve"> </w:t>
            </w:r>
            <w:r w:rsidRPr="00187DB2">
              <w:rPr>
                <w:i/>
                <w:iCs/>
              </w:rPr>
              <w:t>appears</w:t>
            </w:r>
            <w:r w:rsidRPr="00FA6476">
              <w:rPr>
                <w:i/>
                <w:iCs/>
              </w:rPr>
              <w:t xml:space="preserve"> </w:t>
            </w:r>
            <w:r w:rsidRPr="00187DB2">
              <w:rPr>
                <w:i/>
                <w:iCs/>
              </w:rPr>
              <w:t>in</w:t>
            </w:r>
            <w:r w:rsidRPr="00FA6476">
              <w:rPr>
                <w:i/>
                <w:iCs/>
              </w:rPr>
              <w:t xml:space="preserve"> </w:t>
            </w:r>
            <w:r w:rsidRPr="00187DB2">
              <w:rPr>
                <w:i/>
                <w:iCs/>
              </w:rPr>
              <w:t>the</w:t>
            </w:r>
            <w:r w:rsidRPr="00FA6476">
              <w:rPr>
                <w:i/>
                <w:iCs/>
              </w:rPr>
              <w:t xml:space="preserve"> </w:t>
            </w:r>
            <w:r w:rsidRPr="00187DB2">
              <w:rPr>
                <w:i/>
                <w:iCs/>
              </w:rPr>
              <w:t>list</w:t>
            </w:r>
            <w:r w:rsidRPr="00FA6476">
              <w:rPr>
                <w:i/>
                <w:iCs/>
              </w:rPr>
              <w:t xml:space="preserve"> </w:t>
            </w:r>
            <w:r w:rsidRPr="00187DB2">
              <w:rPr>
                <w:i/>
                <w:iCs/>
              </w:rPr>
              <w:t>of</w:t>
            </w:r>
            <w:r w:rsidRPr="00FA6476">
              <w:rPr>
                <w:i/>
                <w:iCs/>
              </w:rPr>
              <w:t xml:space="preserve"> </w:t>
            </w:r>
            <w:r w:rsidRPr="00187DB2">
              <w:rPr>
                <w:i/>
                <w:iCs/>
              </w:rPr>
              <w:t>proxies.</w:t>
            </w:r>
            <w:r w:rsidRPr="00FA6476">
              <w:rPr>
                <w:i/>
                <w:iCs/>
              </w:rPr>
              <w:t xml:space="preserve"> </w:t>
            </w: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CD,</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elector</w:t>
            </w:r>
            <w:r w:rsidRPr="00187DB2">
              <w:t>.</w:t>
            </w:r>
          </w:p>
          <w:p w14:paraId="07AE8C0B" w14:textId="77777777" w:rsidR="0063375A" w:rsidRDefault="0063375A" w:rsidP="00BC528C">
            <w:pPr>
              <w:pStyle w:val="linespace"/>
            </w:pPr>
          </w:p>
          <w:p w14:paraId="4E3F2BF5" w14:textId="77777777" w:rsidR="0063375A" w:rsidRDefault="0063375A"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2(b)</w:t>
            </w:r>
          </w:p>
          <w:p w14:paraId="6886250D" w14:textId="77777777" w:rsidR="0063375A" w:rsidRPr="002B712C" w:rsidRDefault="0063375A" w:rsidP="00BC528C">
            <w:pPr>
              <w:pStyle w:val="TableText"/>
              <w:rPr>
                <w:i/>
                <w:iCs/>
              </w:rPr>
            </w:pP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7D4855C3" w14:textId="77777777" w:rsidR="0063375A" w:rsidRPr="008E2BDA" w:rsidRDefault="0063375A" w:rsidP="00BC528C">
            <w:pPr>
              <w:pStyle w:val="TableText"/>
              <w:rPr>
                <w:i/>
                <w:iCs/>
              </w:rPr>
            </w:pPr>
            <w:r w:rsidRPr="002B712C">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5B0F0536" w14:textId="77777777" w:rsidR="0063375A" w:rsidRPr="002B712C" w:rsidRDefault="0063375A"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6A47CDB1" w14:textId="77777777" w:rsidR="0063375A" w:rsidRPr="004A376D" w:rsidRDefault="0063375A" w:rsidP="00BC528C">
            <w:pPr>
              <w:pStyle w:val="linespace"/>
            </w:pPr>
          </w:p>
        </w:tc>
        <w:tc>
          <w:tcPr>
            <w:tcW w:w="1433" w:type="dxa"/>
          </w:tcPr>
          <w:p w14:paraId="5FAB00C6" w14:textId="77777777" w:rsidR="0063375A" w:rsidRDefault="0063375A" w:rsidP="00BC528C">
            <w:pPr>
              <w:pStyle w:val="TableText"/>
            </w:pPr>
            <w:r>
              <w:lastRenderedPageBreak/>
              <w:t>2(a) “Ai chi yw’r person y mae ei enw’n ymddangos fel AB yn y rhestr dirprwyon ar gyfer yr etholiad hwn fel person sydd â hawl i bleidleisio fel dirprwy ar ran CD?”</w:t>
            </w:r>
          </w:p>
          <w:p w14:paraId="3E49A756" w14:textId="77777777" w:rsidR="0063375A" w:rsidRDefault="0063375A" w:rsidP="00BC528C">
            <w:pPr>
              <w:pStyle w:val="linespace"/>
            </w:pPr>
          </w:p>
          <w:p w14:paraId="2AA56E4D" w14:textId="77777777" w:rsidR="0063375A" w:rsidRDefault="0063375A" w:rsidP="00BC528C">
            <w:pPr>
              <w:pStyle w:val="TableText"/>
            </w:pPr>
            <w:r>
              <w:t xml:space="preserve">2(b) “Ydych chi eisoes wedi pleidleisio, yn y ward hon neu mewn ward arall, yn yr etholiad ar gyfer cynghorwyr i’r gymuned </w:t>
            </w:r>
            <w:r>
              <w:lastRenderedPageBreak/>
              <w:t>hon, fel dirprwy ar ran CD?”</w:t>
            </w:r>
          </w:p>
          <w:p w14:paraId="27855492" w14:textId="77777777" w:rsidR="0063375A" w:rsidRDefault="0063375A" w:rsidP="00BC528C">
            <w:pPr>
              <w:pStyle w:val="linespace"/>
            </w:pPr>
          </w:p>
          <w:p w14:paraId="410A1B4A" w14:textId="77777777" w:rsidR="0063375A" w:rsidRDefault="0063375A" w:rsidP="00BC528C">
            <w:pPr>
              <w:pStyle w:val="TableText"/>
            </w:pPr>
            <w:r>
              <w:t>2(c) “Ai chi yw priod, partner sifil, rhiant, taid/tad-cu neu nain/mam-gu, brawd, chwaer, plentyn, ŵyr neu wyres CD?”</w:t>
            </w:r>
          </w:p>
          <w:p w14:paraId="3BC5ACD7" w14:textId="77777777" w:rsidR="0063375A" w:rsidRDefault="0063375A" w:rsidP="00BC528C">
            <w:pPr>
              <w:pStyle w:val="linespace"/>
            </w:pPr>
          </w:p>
          <w:p w14:paraId="29848E78" w14:textId="77777777" w:rsidR="0063375A" w:rsidRPr="00187DB2" w:rsidRDefault="0063375A" w:rsidP="00BC528C">
            <w:pPr>
              <w:pStyle w:val="TableText"/>
              <w:rPr>
                <w:i/>
                <w:iCs/>
                <w:u w:val="single"/>
              </w:rPr>
            </w:pPr>
            <w:r>
              <w:rPr>
                <w:i/>
                <w:u w:val="single"/>
              </w:rPr>
              <w:t>Nodiadau ar 2(a) i (c)</w:t>
            </w:r>
          </w:p>
          <w:p w14:paraId="5D5A6DAE" w14:textId="77777777" w:rsidR="0063375A" w:rsidRDefault="0063375A" w:rsidP="00BC528C">
            <w:pPr>
              <w:pStyle w:val="TableText"/>
            </w:pPr>
            <w:r>
              <w:rPr>
                <w:i/>
              </w:rPr>
              <w:t>Pan fo cwestiwn yn cyfeirio at AB, mae’r swyddog llywyddu’n darllen yr enw fel y mae’n ymddangos yn y rhestr dirprwyon. Pan fo cwestiwn yn cyfeirio at CD, mae’r swyddog llywyddu yn darllen enw’r etholwr</w:t>
            </w:r>
            <w:r>
              <w:t>.</w:t>
            </w:r>
          </w:p>
          <w:p w14:paraId="712E8F1D" w14:textId="77777777" w:rsidR="0063375A" w:rsidRDefault="0063375A" w:rsidP="00BC528C">
            <w:pPr>
              <w:pStyle w:val="linespace"/>
            </w:pPr>
          </w:p>
          <w:p w14:paraId="223542C0" w14:textId="77777777" w:rsidR="0063375A" w:rsidRDefault="0063375A" w:rsidP="00BC528C">
            <w:pPr>
              <w:pStyle w:val="TableText"/>
              <w:rPr>
                <w:i/>
                <w:iCs/>
              </w:rPr>
            </w:pPr>
            <w:r>
              <w:rPr>
                <w:i/>
                <w:u w:val="single"/>
              </w:rPr>
              <w:t>Nodyn ar 2(b)</w:t>
            </w:r>
          </w:p>
          <w:p w14:paraId="704E72EC" w14:textId="77777777" w:rsidR="0063375A" w:rsidRPr="002B712C" w:rsidRDefault="0063375A" w:rsidP="00BC528C">
            <w:pPr>
              <w:pStyle w:val="TableText"/>
              <w:rPr>
                <w:i/>
                <w:iCs/>
              </w:rPr>
            </w:pPr>
            <w:r>
              <w:rPr>
                <w:i/>
              </w:rPr>
              <w:t>Caniateir hepgor y geiriau “, yn y ward hon</w:t>
            </w:r>
          </w:p>
          <w:p w14:paraId="0C9BCA43" w14:textId="77777777" w:rsidR="0063375A" w:rsidRPr="008E2BDA" w:rsidRDefault="0063375A" w:rsidP="00BC528C">
            <w:pPr>
              <w:pStyle w:val="TableText"/>
              <w:rPr>
                <w:i/>
                <w:iCs/>
              </w:rPr>
            </w:pPr>
            <w:r>
              <w:rPr>
                <w:i/>
              </w:rPr>
              <w:t>neu mewn ward arall,” os oes etholiad</w:t>
            </w:r>
          </w:p>
          <w:p w14:paraId="4FAB3000" w14:textId="77777777" w:rsidR="0063375A" w:rsidRPr="004A376D" w:rsidRDefault="0063375A" w:rsidP="00BC528C">
            <w:pPr>
              <w:pStyle w:val="TableText"/>
            </w:pPr>
            <w:r>
              <w:rPr>
                <w:i/>
              </w:rPr>
              <w:t>yn digwydd mewn un ward yn unig neu os nad oes wardiau.</w:t>
            </w:r>
          </w:p>
        </w:tc>
      </w:tr>
      <w:tr w:rsidR="0063375A" w:rsidRPr="004A376D" w14:paraId="78FE9E8A" w14:textId="77777777" w:rsidTr="00BC528C">
        <w:tc>
          <w:tcPr>
            <w:tcW w:w="1433" w:type="dxa"/>
          </w:tcPr>
          <w:p w14:paraId="17062D5C" w14:textId="77777777" w:rsidR="0063375A" w:rsidRPr="004A376D" w:rsidRDefault="0063375A" w:rsidP="00BC528C">
            <w:pPr>
              <w:pStyle w:val="TableText"/>
            </w:pPr>
            <w:r>
              <w:lastRenderedPageBreak/>
              <w:t xml:space="preserve">3. Person sy’n gwneud cais fel dirprwy ar </w:t>
            </w:r>
            <w:r>
              <w:lastRenderedPageBreak/>
              <w:t>ran etholwr sydd â chofnod dienw, yn hytrach na’r cwestiynau yng nghofnod 2</w:t>
            </w:r>
          </w:p>
        </w:tc>
        <w:tc>
          <w:tcPr>
            <w:tcW w:w="1433" w:type="dxa"/>
          </w:tcPr>
          <w:p w14:paraId="6306CE8E" w14:textId="77777777" w:rsidR="0063375A" w:rsidRDefault="0063375A" w:rsidP="00BC528C">
            <w:pPr>
              <w:pStyle w:val="TableText"/>
            </w:pPr>
            <w:r w:rsidRPr="00037C3A">
              <w:lastRenderedPageBreak/>
              <w:t>3(a)</w:t>
            </w:r>
            <w:r w:rsidRPr="00FA6476">
              <w:t xml:space="preserve"> </w:t>
            </w:r>
            <w:r w:rsidRPr="00037C3A">
              <w:t>“Are</w:t>
            </w:r>
            <w:r w:rsidRPr="00FA6476">
              <w:t xml:space="preserve"> </w:t>
            </w:r>
            <w:r w:rsidRPr="00037C3A">
              <w:t>you</w:t>
            </w:r>
            <w:r w:rsidRPr="00FA6476">
              <w:t xml:space="preserve"> </w:t>
            </w:r>
            <w:r w:rsidRPr="00037C3A">
              <w:t>the</w:t>
            </w:r>
            <w:r w:rsidRPr="00FA6476">
              <w:t xml:space="preserve"> </w:t>
            </w:r>
            <w:r w:rsidRPr="00037C3A">
              <w:t>person</w:t>
            </w:r>
            <w:r w:rsidRPr="00FA6476">
              <w:t xml:space="preserve"> </w:t>
            </w:r>
            <w:r w:rsidRPr="00037C3A">
              <w:t>entitled</w:t>
            </w:r>
            <w:r w:rsidRPr="00FA6476">
              <w:t xml:space="preserve"> </w:t>
            </w:r>
            <w:r w:rsidRPr="00037C3A">
              <w:t>to</w:t>
            </w:r>
            <w:r w:rsidRPr="00FA6476">
              <w:t xml:space="preserve"> </w:t>
            </w:r>
            <w:r w:rsidRPr="00037C3A">
              <w:lastRenderedPageBreak/>
              <w:t>vote</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72EF6E7" w14:textId="77777777" w:rsidR="0063375A" w:rsidRDefault="0063375A" w:rsidP="00BC528C">
            <w:pPr>
              <w:pStyle w:val="linespace"/>
            </w:pPr>
          </w:p>
          <w:p w14:paraId="7FC2C32C" w14:textId="77777777" w:rsidR="0063375A" w:rsidRDefault="0063375A" w:rsidP="00BC528C">
            <w:pPr>
              <w:pStyle w:val="TableText"/>
            </w:pPr>
            <w:r w:rsidRPr="00037C3A">
              <w:t>3(b)</w:t>
            </w:r>
            <w:r>
              <w:t>”</w:t>
            </w:r>
            <w:r w:rsidRPr="00FA6476">
              <w:t xml:space="preserve"> </w:t>
            </w:r>
            <w:r w:rsidRPr="00037C3A">
              <w:t>Have</w:t>
            </w:r>
            <w:r w:rsidRPr="00FA6476">
              <w:t xml:space="preserve"> </w:t>
            </w:r>
            <w:r w:rsidRPr="00037C3A">
              <w:t>you</w:t>
            </w:r>
            <w:r w:rsidRPr="00FA6476">
              <w:t xml:space="preserve"> </w:t>
            </w:r>
            <w:r w:rsidRPr="00037C3A">
              <w:t>already</w:t>
            </w:r>
            <w:r w:rsidRPr="00FA6476">
              <w:t xml:space="preserve"> </w:t>
            </w:r>
            <w:r w:rsidRPr="00037C3A">
              <w:t>voted</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6DC66538" w14:textId="77777777" w:rsidR="0063375A" w:rsidRDefault="0063375A" w:rsidP="00BC528C">
            <w:pPr>
              <w:pStyle w:val="linespace"/>
            </w:pPr>
          </w:p>
          <w:p w14:paraId="6F260775" w14:textId="77777777" w:rsidR="0063375A" w:rsidRDefault="0063375A" w:rsidP="00BC528C">
            <w:pPr>
              <w:pStyle w:val="TableText"/>
            </w:pPr>
            <w:r w:rsidRPr="00037C3A">
              <w:t>3(c)</w:t>
            </w:r>
            <w:r w:rsidRPr="00FA6476">
              <w:t xml:space="preserve"> </w:t>
            </w:r>
            <w:r>
              <w:t>“</w:t>
            </w:r>
            <w:r w:rsidRPr="00037C3A">
              <w:t>Are</w:t>
            </w:r>
            <w:r w:rsidRPr="00FA6476">
              <w:t xml:space="preserve"> </w:t>
            </w:r>
            <w:r w:rsidRPr="00037C3A">
              <w:t>you</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20F905EC" w14:textId="77777777" w:rsidR="0063375A" w:rsidRDefault="0063375A" w:rsidP="00BC528C">
            <w:pPr>
              <w:pStyle w:val="linespace"/>
            </w:pPr>
          </w:p>
          <w:p w14:paraId="0C64F04D" w14:textId="77777777" w:rsidR="0063375A" w:rsidRPr="00187DB2" w:rsidRDefault="0063375A" w:rsidP="00BC528C">
            <w:pPr>
              <w:pStyle w:val="TableText"/>
              <w:rPr>
                <w:i/>
                <w:iCs/>
                <w:u w:val="single"/>
              </w:rPr>
            </w:pPr>
            <w:r w:rsidRPr="00187DB2">
              <w:rPr>
                <w:i/>
                <w:iCs/>
                <w:u w:val="single"/>
              </w:rPr>
              <w:t>Note</w:t>
            </w:r>
            <w:r w:rsidRPr="00FA6476">
              <w:rPr>
                <w:i/>
                <w:iCs/>
                <w:u w:val="single"/>
              </w:rPr>
              <w:t xml:space="preserve"> </w:t>
            </w:r>
            <w:r w:rsidRPr="00187DB2">
              <w:rPr>
                <w:i/>
                <w:iCs/>
                <w:u w:val="single"/>
              </w:rPr>
              <w:t>to</w:t>
            </w:r>
            <w:r w:rsidRPr="00FA6476">
              <w:rPr>
                <w:i/>
                <w:iCs/>
                <w:u w:val="single"/>
              </w:rPr>
              <w:t xml:space="preserve"> </w:t>
            </w:r>
            <w:r w:rsidRPr="00187DB2">
              <w:rPr>
                <w:i/>
                <w:iCs/>
                <w:u w:val="single"/>
              </w:rPr>
              <w:t>3(a)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17636AFB" w14:textId="77777777" w:rsidR="0063375A" w:rsidRDefault="0063375A" w:rsidP="00BC528C">
            <w:pPr>
              <w:pStyle w:val="TableText"/>
              <w:rPr>
                <w:i/>
                <w:iCs/>
              </w:rPr>
            </w:pPr>
            <w:r w:rsidRPr="00187DB2">
              <w:rPr>
                <w:i/>
                <w:iCs/>
              </w:rPr>
              <w:t>Where</w:t>
            </w:r>
            <w:r w:rsidRPr="00FA6476">
              <w:rPr>
                <w:i/>
                <w:iCs/>
              </w:rPr>
              <w:t xml:space="preserve"> </w:t>
            </w:r>
            <w:r w:rsidRPr="00187DB2">
              <w:rPr>
                <w:i/>
                <w:iCs/>
              </w:rPr>
              <w:t>the</w:t>
            </w:r>
            <w:r w:rsidRPr="00FA6476">
              <w:rPr>
                <w:i/>
                <w:iCs/>
              </w:rPr>
              <w:t xml:space="preserve"> </w:t>
            </w:r>
            <w:r w:rsidRPr="00187DB2">
              <w:rPr>
                <w:i/>
                <w:iCs/>
              </w:rPr>
              <w:t>questions</w:t>
            </w:r>
            <w:r w:rsidRPr="00FA6476">
              <w:rPr>
                <w:i/>
                <w:iCs/>
              </w:rPr>
              <w:t xml:space="preserve"> </w:t>
            </w:r>
            <w:r w:rsidRPr="00187DB2">
              <w:rPr>
                <w:i/>
                <w:iCs/>
              </w:rPr>
              <w:t>in</w:t>
            </w:r>
            <w:r w:rsidRPr="00FA6476">
              <w:rPr>
                <w:i/>
                <w:iCs/>
              </w:rPr>
              <w:t xml:space="preserve"> </w:t>
            </w:r>
            <w:r w:rsidRPr="00187DB2">
              <w:rPr>
                <w:i/>
                <w:iCs/>
              </w:rPr>
              <w:t>this</w:t>
            </w:r>
            <w:r w:rsidRPr="00FA6476">
              <w:rPr>
                <w:i/>
                <w:iCs/>
              </w:rPr>
              <w:t xml:space="preserve"> </w:t>
            </w:r>
            <w:r w:rsidRPr="00187DB2">
              <w:rPr>
                <w:i/>
                <w:iCs/>
              </w:rPr>
              <w:t>entry</w:t>
            </w:r>
            <w:r w:rsidRPr="00FA6476">
              <w:rPr>
                <w:i/>
                <w:iCs/>
              </w:rPr>
              <w:t xml:space="preserve"> </w:t>
            </w:r>
            <w:r w:rsidRPr="00187DB2">
              <w:rPr>
                <w:i/>
                <w:iCs/>
              </w:rPr>
              <w:t>refer</w:t>
            </w:r>
            <w:r w:rsidRPr="00FA6476">
              <w:rPr>
                <w:i/>
                <w:iCs/>
              </w:rPr>
              <w:t xml:space="preserve"> </w:t>
            </w:r>
            <w:r w:rsidRPr="00187DB2">
              <w:rPr>
                <w:i/>
                <w:iCs/>
              </w:rPr>
              <w:t>to</w:t>
            </w:r>
            <w:r w:rsidRPr="00FA6476">
              <w:rPr>
                <w:i/>
                <w:iCs/>
              </w:rPr>
              <w:t xml:space="preserve"> </w:t>
            </w:r>
            <w:r w:rsidRPr="00187DB2">
              <w:rPr>
                <w:i/>
                <w:iCs/>
              </w:rPr>
              <w:t>[X],</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must</w:t>
            </w:r>
            <w:r w:rsidRPr="00FA6476">
              <w:rPr>
                <w:i/>
                <w:iCs/>
              </w:rPr>
              <w:t xml:space="preserve"> </w:t>
            </w:r>
            <w:r w:rsidRPr="00187DB2">
              <w:rPr>
                <w:i/>
                <w:iCs/>
              </w:rPr>
              <w:t>read</w:t>
            </w:r>
            <w:r w:rsidRPr="00FA6476">
              <w:rPr>
                <w:i/>
                <w:iCs/>
              </w:rPr>
              <w:t xml:space="preserve"> </w:t>
            </w:r>
            <w:r w:rsidRPr="00187DB2">
              <w:rPr>
                <w:i/>
                <w:iCs/>
              </w:rPr>
              <w:t>the</w:t>
            </w:r>
            <w:r w:rsidRPr="00FA6476">
              <w:rPr>
                <w:i/>
                <w:iCs/>
              </w:rPr>
              <w:t xml:space="preserve"> </w:t>
            </w:r>
            <w:r w:rsidRPr="00187DB2">
              <w:rPr>
                <w:i/>
                <w:iCs/>
              </w:rPr>
              <w:t>elector’s</w:t>
            </w:r>
            <w:r w:rsidRPr="00FA6476">
              <w:rPr>
                <w:i/>
                <w:iCs/>
              </w:rPr>
              <w:t xml:space="preserve"> </w:t>
            </w:r>
            <w:r w:rsidRPr="00187DB2">
              <w:rPr>
                <w:i/>
                <w:iCs/>
              </w:rPr>
              <w:t>number</w:t>
            </w:r>
            <w:r w:rsidRPr="00FA6476">
              <w:rPr>
                <w:i/>
                <w:iCs/>
              </w:rPr>
              <w:t xml:space="preserve"> </w:t>
            </w:r>
            <w:r w:rsidRPr="00187DB2">
              <w:rPr>
                <w:i/>
                <w:iCs/>
              </w:rPr>
              <w:t>from</w:t>
            </w:r>
            <w:r w:rsidRPr="00FA6476">
              <w:rPr>
                <w:i/>
                <w:iCs/>
              </w:rPr>
              <w:t xml:space="preserve"> </w:t>
            </w:r>
            <w:r w:rsidRPr="00187DB2">
              <w:rPr>
                <w:i/>
                <w:iCs/>
              </w:rPr>
              <w:t>the</w:t>
            </w:r>
            <w:r w:rsidRPr="00FA6476">
              <w:rPr>
                <w:i/>
                <w:iCs/>
              </w:rPr>
              <w:t xml:space="preserve"> </w:t>
            </w:r>
            <w:r w:rsidRPr="00187DB2">
              <w:rPr>
                <w:i/>
                <w:iCs/>
              </w:rPr>
              <w:t>copies</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registration</w:t>
            </w:r>
            <w:r w:rsidRPr="00FA6476">
              <w:rPr>
                <w:i/>
                <w:iCs/>
              </w:rPr>
              <w:t xml:space="preserve"> </w:t>
            </w:r>
            <w:r w:rsidRPr="00187DB2">
              <w:rPr>
                <w:i/>
                <w:iCs/>
              </w:rPr>
              <w:t>records.</w:t>
            </w:r>
          </w:p>
          <w:p w14:paraId="5C0BCAB7" w14:textId="77777777" w:rsidR="0063375A" w:rsidRPr="004A376D" w:rsidRDefault="0063375A" w:rsidP="00BC528C">
            <w:pPr>
              <w:pStyle w:val="linespace"/>
            </w:pPr>
          </w:p>
        </w:tc>
        <w:tc>
          <w:tcPr>
            <w:tcW w:w="1433" w:type="dxa"/>
          </w:tcPr>
          <w:p w14:paraId="4B6CBCC6" w14:textId="77777777" w:rsidR="0063375A" w:rsidRDefault="0063375A" w:rsidP="00BC528C">
            <w:pPr>
              <w:pStyle w:val="TableText"/>
            </w:pPr>
            <w:r>
              <w:lastRenderedPageBreak/>
              <w:t xml:space="preserve">3(a) “Ai chi yw’r person sydd â hawl i </w:t>
            </w:r>
            <w:r>
              <w:lastRenderedPageBreak/>
              <w:t>bleidleisio fel dirprwy ar ran yr etholwr sydd â’r rhif [X] yn y gofrestr etholwyr?”</w:t>
            </w:r>
          </w:p>
          <w:p w14:paraId="2592E028" w14:textId="77777777" w:rsidR="0063375A" w:rsidRDefault="0063375A" w:rsidP="00BC528C">
            <w:pPr>
              <w:pStyle w:val="linespace"/>
            </w:pPr>
          </w:p>
          <w:p w14:paraId="0EAE2B69" w14:textId="77777777" w:rsidR="0063375A" w:rsidRDefault="0063375A" w:rsidP="00BC528C">
            <w:pPr>
              <w:pStyle w:val="TableText"/>
            </w:pPr>
            <w:r>
              <w:t>3(b) “Ydych chi eisoes wedi pleidleisio fel dirprwy ar ran yr etholwr sydd â’r rhif [X] yn y gofrestr etholwyr?”</w:t>
            </w:r>
          </w:p>
          <w:p w14:paraId="4AC41C8E" w14:textId="77777777" w:rsidR="0063375A" w:rsidRDefault="0063375A" w:rsidP="00BC528C">
            <w:pPr>
              <w:pStyle w:val="linespace"/>
            </w:pPr>
          </w:p>
          <w:p w14:paraId="60886361" w14:textId="77777777" w:rsidR="0063375A" w:rsidRDefault="0063375A" w:rsidP="00BC528C">
            <w:pPr>
              <w:pStyle w:val="TableText"/>
            </w:pPr>
            <w:r>
              <w:t>3(c) “Ai chi yw priod, partner sifil, rhiant, taid/tad-cu neu nain/mam-gu, brawd, chwaer, plentyn, ŵyr neu wyres yr etholwr sydd â’r rhif [X] yn y gofrestr etholwyr?”</w:t>
            </w:r>
          </w:p>
          <w:p w14:paraId="6B595A60" w14:textId="77777777" w:rsidR="0063375A" w:rsidRDefault="0063375A" w:rsidP="00BC528C">
            <w:pPr>
              <w:pStyle w:val="linespace"/>
            </w:pPr>
          </w:p>
          <w:p w14:paraId="5DED026B" w14:textId="77777777" w:rsidR="0063375A" w:rsidRPr="00187DB2" w:rsidRDefault="0063375A" w:rsidP="00BC528C">
            <w:pPr>
              <w:pStyle w:val="TableText"/>
              <w:rPr>
                <w:i/>
                <w:iCs/>
                <w:u w:val="single"/>
              </w:rPr>
            </w:pPr>
            <w:r>
              <w:rPr>
                <w:i/>
                <w:u w:val="single"/>
              </w:rPr>
              <w:t>Nodyn ar 3(a) i (c)</w:t>
            </w:r>
          </w:p>
          <w:p w14:paraId="6882B24A" w14:textId="77777777" w:rsidR="0063375A" w:rsidRPr="004A376D" w:rsidRDefault="0063375A" w:rsidP="00BC528C">
            <w:pPr>
              <w:pStyle w:val="TableText"/>
            </w:pPr>
            <w:r>
              <w:rPr>
                <w:i/>
              </w:rPr>
              <w:t>Pan fo’r cwestiynau yn y cofnod hwn yn cyfeirio at [X], rhaid i’r swyddog llywyddu ddarllen rhif yr etholwr o’r copïau o’r cofnodion cofrestru.</w:t>
            </w:r>
          </w:p>
        </w:tc>
      </w:tr>
      <w:tr w:rsidR="0063375A" w:rsidRPr="004A376D" w14:paraId="618998EF" w14:textId="77777777" w:rsidTr="00BC528C">
        <w:tc>
          <w:tcPr>
            <w:tcW w:w="1433" w:type="dxa"/>
          </w:tcPr>
          <w:p w14:paraId="5B151648" w14:textId="77777777" w:rsidR="0063375A" w:rsidRPr="00037C3A" w:rsidRDefault="0063375A" w:rsidP="00BC528C">
            <w:pPr>
              <w:pStyle w:val="TableText"/>
            </w:pPr>
            <w:r>
              <w:lastRenderedPageBreak/>
              <w:t xml:space="preserve">4. Person sy’n gwneud cais fel dirprwy y gofynnwyd y cwestiwn sydd wedi ei </w:t>
            </w:r>
            <w:r>
              <w:lastRenderedPageBreak/>
              <w:t>rifo 2(c) neu 3(c) iddo ac nad yw wedi ateb “ie”</w:t>
            </w:r>
          </w:p>
        </w:tc>
        <w:tc>
          <w:tcPr>
            <w:tcW w:w="1433" w:type="dxa"/>
          </w:tcPr>
          <w:p w14:paraId="5304B5A0" w14:textId="77777777" w:rsidR="0063375A" w:rsidRPr="008E2BDA" w:rsidRDefault="0063375A" w:rsidP="00BC528C">
            <w:pPr>
              <w:pStyle w:val="TableText"/>
            </w:pPr>
            <w:r w:rsidRPr="00037C3A">
              <w:lastRenderedPageBreak/>
              <w:t>4</w:t>
            </w:r>
            <w:r w:rsidRPr="00FA6476">
              <w:t xml:space="preserve"> </w:t>
            </w:r>
            <w:r w:rsidRPr="00037C3A">
              <w:t>“</w:t>
            </w:r>
            <w:r>
              <w:t>Have</w:t>
            </w:r>
            <w:r w:rsidRPr="00FA6476">
              <w:t xml:space="preserve"> </w:t>
            </w:r>
            <w:r>
              <w:t>you</w:t>
            </w:r>
            <w:r w:rsidRPr="00FA6476">
              <w:t xml:space="preserve"> </w:t>
            </w:r>
            <w:r w:rsidRPr="008E2BDA">
              <w:t>already</w:t>
            </w:r>
            <w:r w:rsidRPr="00FA6476">
              <w:t xml:space="preserve"> </w:t>
            </w:r>
            <w:r w:rsidRPr="008E2BDA">
              <w:t>voted,</w:t>
            </w:r>
            <w:r w:rsidRPr="00FA6476">
              <w:t xml:space="preserve"> </w:t>
            </w:r>
            <w:r w:rsidRPr="008E2BDA">
              <w:t>in</w:t>
            </w:r>
            <w:r w:rsidRPr="00FA6476">
              <w:t xml:space="preserve"> </w:t>
            </w:r>
            <w:r w:rsidRPr="008E2BDA">
              <w:t>this</w:t>
            </w:r>
            <w:r w:rsidRPr="00FA6476">
              <w:t xml:space="preserve"> </w:t>
            </w:r>
            <w:r w:rsidRPr="008E2BDA">
              <w:t>or</w:t>
            </w:r>
            <w:r w:rsidRPr="00FA6476">
              <w:t xml:space="preserve"> </w:t>
            </w:r>
            <w:r w:rsidRPr="008E2BDA">
              <w:t>another</w:t>
            </w:r>
            <w:r w:rsidRPr="00FA6476">
              <w:t xml:space="preserve"> </w:t>
            </w:r>
            <w:r w:rsidRPr="008E2BDA">
              <w:t>ward,</w:t>
            </w:r>
          </w:p>
          <w:p w14:paraId="76B8A36C" w14:textId="77777777" w:rsidR="0063375A" w:rsidRDefault="0063375A" w:rsidP="00BC528C">
            <w:pPr>
              <w:pStyle w:val="TableText"/>
            </w:pPr>
            <w:r w:rsidRPr="008E2BDA">
              <w:t>at</w:t>
            </w:r>
            <w:r w:rsidRPr="00FA6476">
              <w:t xml:space="preserve"> </w:t>
            </w:r>
            <w:r w:rsidRPr="008E2BDA">
              <w:t>the</w:t>
            </w:r>
            <w:r w:rsidRPr="00FA6476">
              <w:t xml:space="preserve"> </w:t>
            </w:r>
            <w:r>
              <w:t>election</w:t>
            </w:r>
            <w:r w:rsidRPr="00FA6476">
              <w:t xml:space="preserve"> </w:t>
            </w:r>
            <w:r>
              <w:t>of</w:t>
            </w:r>
            <w:r w:rsidRPr="00FA6476">
              <w:t xml:space="preserve"> </w:t>
            </w:r>
            <w:r>
              <w:t>councillors</w:t>
            </w:r>
            <w:r w:rsidRPr="00FA6476">
              <w:t xml:space="preserve"> </w:t>
            </w:r>
            <w:r>
              <w:lastRenderedPageBreak/>
              <w:t>for</w:t>
            </w:r>
            <w:r w:rsidRPr="00FA6476">
              <w:t xml:space="preserve"> </w:t>
            </w:r>
            <w:r>
              <w:t>this</w:t>
            </w:r>
            <w:r w:rsidRPr="00FA6476">
              <w:t xml:space="preserve"> </w:t>
            </w:r>
            <w:r>
              <w:t>community,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two</w:t>
            </w:r>
            <w:r w:rsidRPr="00FA6476">
              <w:t xml:space="preserve"> </w:t>
            </w:r>
            <w:r w:rsidRPr="00037C3A">
              <w:t>persons</w:t>
            </w:r>
            <w:r w:rsidRPr="00FA6476">
              <w:t xml:space="preserve"> </w:t>
            </w:r>
            <w:r w:rsidRPr="00037C3A">
              <w:t>of</w:t>
            </w:r>
            <w:r w:rsidRPr="00FA6476">
              <w:t xml:space="preserve"> </w:t>
            </w:r>
            <w:r w:rsidRPr="00037C3A">
              <w:t>whom</w:t>
            </w:r>
            <w:r w:rsidRPr="00FA6476">
              <w:t xml:space="preserve"> </w:t>
            </w:r>
            <w:r w:rsidRPr="00037C3A">
              <w:t>you</w:t>
            </w:r>
            <w:r w:rsidRPr="00FA6476">
              <w:t xml:space="preserve"> </w:t>
            </w:r>
            <w:r w:rsidRPr="00037C3A">
              <w:t>are</w:t>
            </w:r>
            <w:r w:rsidRPr="00FA6476">
              <w:t xml:space="preserve"> </w:t>
            </w:r>
            <w:r w:rsidRPr="00037C3A">
              <w:t>not</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p>
          <w:p w14:paraId="24626072" w14:textId="77777777" w:rsidR="0063375A" w:rsidRDefault="0063375A" w:rsidP="00BC528C">
            <w:pPr>
              <w:pStyle w:val="linespace"/>
            </w:pPr>
          </w:p>
          <w:p w14:paraId="6D1AB2C7" w14:textId="77777777" w:rsidR="0063375A" w:rsidRDefault="0063375A" w:rsidP="00BC528C">
            <w:pPr>
              <w:pStyle w:val="TableText"/>
              <w:rPr>
                <w:i/>
                <w:iCs/>
                <w:u w:val="single"/>
              </w:rPr>
            </w:pPr>
            <w:r w:rsidRPr="00C40F6F">
              <w:rPr>
                <w:i/>
                <w:iCs/>
                <w:u w:val="single"/>
              </w:rPr>
              <w:t>Note</w:t>
            </w:r>
            <w:r w:rsidRPr="00FA6476">
              <w:rPr>
                <w:i/>
                <w:iCs/>
                <w:u w:val="single"/>
              </w:rPr>
              <w:t xml:space="preserve"> </w:t>
            </w:r>
            <w:r w:rsidRPr="00C40F6F">
              <w:rPr>
                <w:i/>
                <w:iCs/>
                <w:u w:val="single"/>
              </w:rPr>
              <w:t>to</w:t>
            </w:r>
            <w:r w:rsidRPr="00FA6476">
              <w:rPr>
                <w:i/>
                <w:iCs/>
                <w:u w:val="single"/>
              </w:rPr>
              <w:t xml:space="preserve"> </w:t>
            </w:r>
            <w:r w:rsidRPr="00C40F6F">
              <w:rPr>
                <w:i/>
                <w:iCs/>
                <w:u w:val="single"/>
              </w:rPr>
              <w:t>4</w:t>
            </w:r>
          </w:p>
          <w:p w14:paraId="3449736E" w14:textId="77777777" w:rsidR="0063375A" w:rsidRPr="00C40F6F" w:rsidRDefault="0063375A" w:rsidP="00BC528C">
            <w:pPr>
              <w:pStyle w:val="TableText"/>
              <w:rPr>
                <w:i/>
                <w:iCs/>
              </w:rPr>
            </w:pPr>
            <w:r w:rsidRPr="00C40F6F">
              <w:rPr>
                <w:i/>
                <w:iCs/>
              </w:rPr>
              <w:t>The</w:t>
            </w:r>
            <w:r w:rsidRPr="00FA6476">
              <w:rPr>
                <w:i/>
                <w:iCs/>
              </w:rPr>
              <w:t xml:space="preserve"> </w:t>
            </w:r>
            <w:r w:rsidRPr="00C40F6F">
              <w:rPr>
                <w:i/>
                <w:iCs/>
              </w:rPr>
              <w:t>words</w:t>
            </w:r>
            <w:r w:rsidRPr="00FA6476">
              <w:rPr>
                <w:i/>
                <w:iCs/>
              </w:rPr>
              <w:t xml:space="preserve"> </w:t>
            </w:r>
            <w:r w:rsidRPr="00C40F6F">
              <w:rPr>
                <w:i/>
                <w:iCs/>
              </w:rPr>
              <w:t>“,</w:t>
            </w:r>
            <w:r w:rsidRPr="00FA6476">
              <w:rPr>
                <w:i/>
                <w:iCs/>
              </w:rPr>
              <w:t xml:space="preserve"> </w:t>
            </w:r>
            <w:r w:rsidRPr="00C40F6F">
              <w:rPr>
                <w:i/>
                <w:iCs/>
              </w:rPr>
              <w:t>in</w:t>
            </w:r>
            <w:r w:rsidRPr="00FA6476">
              <w:rPr>
                <w:i/>
                <w:iCs/>
              </w:rPr>
              <w:t xml:space="preserve"> </w:t>
            </w:r>
            <w:r w:rsidRPr="00C40F6F">
              <w:rPr>
                <w:i/>
                <w:iCs/>
              </w:rPr>
              <w:t>this</w:t>
            </w:r>
          </w:p>
          <w:p w14:paraId="00DE159C" w14:textId="77777777" w:rsidR="0063375A" w:rsidRPr="008E2BDA" w:rsidRDefault="0063375A" w:rsidP="00BC528C">
            <w:pPr>
              <w:pStyle w:val="TableText"/>
              <w:rPr>
                <w:i/>
                <w:iCs/>
              </w:rPr>
            </w:pPr>
            <w:r w:rsidRPr="008E2BDA">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62EFC28F" w14:textId="77777777" w:rsidR="0063375A" w:rsidRPr="00C40F6F" w:rsidRDefault="0063375A"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2307CD55" w14:textId="77777777" w:rsidR="0063375A" w:rsidRPr="004A376D" w:rsidRDefault="0063375A" w:rsidP="00BC528C">
            <w:pPr>
              <w:pStyle w:val="linespace"/>
            </w:pPr>
          </w:p>
        </w:tc>
        <w:tc>
          <w:tcPr>
            <w:tcW w:w="1433" w:type="dxa"/>
          </w:tcPr>
          <w:p w14:paraId="7D5CEB99" w14:textId="77777777" w:rsidR="0063375A" w:rsidRPr="008E2BDA" w:rsidRDefault="0063375A" w:rsidP="00BC528C">
            <w:pPr>
              <w:pStyle w:val="TableText"/>
            </w:pPr>
            <w:r>
              <w:lastRenderedPageBreak/>
              <w:t>4 “Ydych chi eisoes wedi pleidleisio, yn y ward hon neu mewn ward arall,</w:t>
            </w:r>
          </w:p>
          <w:p w14:paraId="70C755D9" w14:textId="77777777" w:rsidR="0063375A" w:rsidRDefault="0063375A" w:rsidP="00BC528C">
            <w:pPr>
              <w:pStyle w:val="TableText"/>
            </w:pPr>
            <w:r>
              <w:lastRenderedPageBreak/>
              <w:t>yn yr etholiad ar gyfer cynghorwyr i’r gymuned hon, ar ran dau berson nad ydych yn briod, yn bartner sifil, yn rhiant, yn daid/tad-cu neu’n nain/mam-gu, yn frawd, yn chwaer, yn blentyn, yn ŵyr neu’n wyres iddynt?”</w:t>
            </w:r>
          </w:p>
          <w:p w14:paraId="2A355D0B" w14:textId="77777777" w:rsidR="0063375A" w:rsidRDefault="0063375A" w:rsidP="00BC528C">
            <w:pPr>
              <w:pStyle w:val="linespace"/>
            </w:pPr>
          </w:p>
          <w:p w14:paraId="5C3F4889" w14:textId="77777777" w:rsidR="0063375A" w:rsidRDefault="0063375A" w:rsidP="00BC528C">
            <w:pPr>
              <w:pStyle w:val="TableText"/>
              <w:rPr>
                <w:i/>
                <w:iCs/>
                <w:u w:val="single"/>
              </w:rPr>
            </w:pPr>
            <w:r>
              <w:rPr>
                <w:i/>
                <w:u w:val="single"/>
              </w:rPr>
              <w:t>Nodyn ar 4</w:t>
            </w:r>
          </w:p>
          <w:p w14:paraId="02CE8BEF" w14:textId="77777777" w:rsidR="0063375A" w:rsidRPr="00C40F6F" w:rsidRDefault="0063375A" w:rsidP="00BC528C">
            <w:pPr>
              <w:pStyle w:val="TableText"/>
              <w:rPr>
                <w:i/>
                <w:iCs/>
              </w:rPr>
            </w:pPr>
            <w:r>
              <w:rPr>
                <w:i/>
              </w:rPr>
              <w:t>Caniateir hepgor y geiriau “, yn y ward hon</w:t>
            </w:r>
          </w:p>
          <w:p w14:paraId="48DB1356" w14:textId="77777777" w:rsidR="0063375A" w:rsidRPr="008E2BDA" w:rsidRDefault="0063375A" w:rsidP="00BC528C">
            <w:pPr>
              <w:pStyle w:val="TableText"/>
              <w:rPr>
                <w:i/>
                <w:iCs/>
              </w:rPr>
            </w:pPr>
            <w:r>
              <w:rPr>
                <w:i/>
              </w:rPr>
              <w:t>neu mewn ward arall,” os oes etholiad</w:t>
            </w:r>
          </w:p>
          <w:p w14:paraId="178196F9" w14:textId="77777777" w:rsidR="0063375A" w:rsidRPr="004A376D" w:rsidRDefault="0063375A" w:rsidP="00BC528C">
            <w:pPr>
              <w:pStyle w:val="TableText"/>
            </w:pPr>
            <w:r>
              <w:rPr>
                <w:i/>
              </w:rPr>
              <w:t>yn digwydd mewn un ward yn unig neu os nad oes wardiau.</w:t>
            </w:r>
          </w:p>
        </w:tc>
      </w:tr>
    </w:tbl>
    <w:p w14:paraId="76BCF7CA" w14:textId="77777777" w:rsidR="0063375A" w:rsidRDefault="0063375A" w:rsidP="0063375A">
      <w:pPr>
        <w:pStyle w:val="LQN2"/>
      </w:pPr>
      <w:r>
        <w:lastRenderedPageBreak/>
        <w:t>(5) Mae Tabl 2 yn nodi’r cwestiynau y caiff swyddog llywyddu eu gofyn o dan baragraff (1), ond na chaniateir ei gwneud yn ofynnol i’r swyddog llywyddu eu gofyn o dan baragraff (2).</w:t>
      </w:r>
    </w:p>
    <w:p w14:paraId="4A7B00F6" w14:textId="77777777" w:rsidR="0063375A" w:rsidRDefault="0063375A" w:rsidP="0063375A">
      <w:pPr>
        <w:pStyle w:val="linespace"/>
      </w:pPr>
    </w:p>
    <w:p w14:paraId="6BE0AB84" w14:textId="77777777" w:rsidR="0063375A" w:rsidRPr="00367969" w:rsidRDefault="0063375A" w:rsidP="0063375A">
      <w:pPr>
        <w:pStyle w:val="LQTableNumber"/>
      </w:pPr>
      <w:r>
        <w:t>Tabl 2</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63375A" w:rsidRPr="00367969" w14:paraId="6829CA55" w14:textId="77777777" w:rsidTr="00BC528C">
        <w:tc>
          <w:tcPr>
            <w:tcW w:w="1433" w:type="dxa"/>
          </w:tcPr>
          <w:p w14:paraId="2520D21A" w14:textId="77777777" w:rsidR="0063375A" w:rsidRPr="00367969" w:rsidRDefault="0063375A" w:rsidP="00BC528C">
            <w:pPr>
              <w:pStyle w:val="ColumnHeader"/>
            </w:pPr>
            <w:r>
              <w:t>Colofn (1)</w:t>
            </w:r>
          </w:p>
        </w:tc>
        <w:tc>
          <w:tcPr>
            <w:tcW w:w="1433" w:type="dxa"/>
          </w:tcPr>
          <w:p w14:paraId="7728FFB1" w14:textId="77777777" w:rsidR="0063375A" w:rsidRPr="00367969" w:rsidRDefault="0063375A" w:rsidP="00BC528C">
            <w:pPr>
              <w:pStyle w:val="ColumnHeader"/>
            </w:pPr>
            <w:r>
              <w:t>Colofn (2)</w:t>
            </w:r>
          </w:p>
        </w:tc>
        <w:tc>
          <w:tcPr>
            <w:tcW w:w="1433" w:type="dxa"/>
          </w:tcPr>
          <w:p w14:paraId="7AE617BE" w14:textId="77777777" w:rsidR="0063375A" w:rsidRPr="00367969" w:rsidRDefault="0063375A" w:rsidP="00BC528C">
            <w:pPr>
              <w:pStyle w:val="ColumnHeader"/>
            </w:pPr>
            <w:r>
              <w:t>Colofn (3)</w:t>
            </w:r>
          </w:p>
        </w:tc>
      </w:tr>
      <w:tr w:rsidR="0063375A" w:rsidRPr="00367969" w14:paraId="2B7B2B8C" w14:textId="77777777" w:rsidTr="00BC528C">
        <w:tc>
          <w:tcPr>
            <w:tcW w:w="1433" w:type="dxa"/>
          </w:tcPr>
          <w:p w14:paraId="264417E4" w14:textId="77777777" w:rsidR="0063375A" w:rsidRPr="00367969" w:rsidRDefault="0063375A" w:rsidP="00BC528C">
            <w:pPr>
              <w:pStyle w:val="TableText"/>
            </w:pPr>
            <w:r>
              <w:rPr>
                <w:b/>
              </w:rPr>
              <w:t>Disgrifiad</w:t>
            </w:r>
          </w:p>
        </w:tc>
        <w:tc>
          <w:tcPr>
            <w:tcW w:w="1433" w:type="dxa"/>
          </w:tcPr>
          <w:p w14:paraId="1D5546B8" w14:textId="77777777" w:rsidR="0063375A" w:rsidRPr="00367969" w:rsidRDefault="0063375A" w:rsidP="00BC528C">
            <w:pPr>
              <w:pStyle w:val="TableText"/>
            </w:pPr>
            <w:r>
              <w:rPr>
                <w:b/>
              </w:rPr>
              <w:t>Y cwestiwn sydd i’w ofyn yn Saesneg</w:t>
            </w:r>
          </w:p>
        </w:tc>
        <w:tc>
          <w:tcPr>
            <w:tcW w:w="1433" w:type="dxa"/>
          </w:tcPr>
          <w:p w14:paraId="6B86BFDB" w14:textId="77777777" w:rsidR="0063375A" w:rsidRPr="00367969" w:rsidRDefault="0063375A" w:rsidP="00BC528C">
            <w:pPr>
              <w:pStyle w:val="TableText"/>
            </w:pPr>
            <w:r>
              <w:rPr>
                <w:b/>
              </w:rPr>
              <w:t>Y cwestiwn sydd i’w ofyn yn Gymraeg</w:t>
            </w:r>
          </w:p>
        </w:tc>
      </w:tr>
      <w:tr w:rsidR="0063375A" w:rsidRPr="00367969" w14:paraId="17A0A16B" w14:textId="77777777" w:rsidTr="00BC528C">
        <w:tc>
          <w:tcPr>
            <w:tcW w:w="1433" w:type="dxa"/>
          </w:tcPr>
          <w:p w14:paraId="2F425E6C" w14:textId="77777777" w:rsidR="0063375A" w:rsidRPr="00367969" w:rsidRDefault="0063375A" w:rsidP="00BC528C">
            <w:pPr>
              <w:pStyle w:val="TableText"/>
            </w:pPr>
            <w:r>
              <w:t>1. Person sy’n gwneud cais fel etholwr y ceir cofnod mewn perthynas ag ef yn y rhestr pleidleiswyr post</w:t>
            </w:r>
          </w:p>
        </w:tc>
        <w:tc>
          <w:tcPr>
            <w:tcW w:w="1433" w:type="dxa"/>
          </w:tcPr>
          <w:p w14:paraId="202D106E" w14:textId="77777777" w:rsidR="0063375A" w:rsidRDefault="0063375A" w:rsidP="00BC528C">
            <w:pPr>
              <w:pStyle w:val="TableText"/>
            </w:pPr>
            <w:r>
              <w:t>1(a) “Did you apply to vote by post?”</w:t>
            </w:r>
          </w:p>
          <w:p w14:paraId="7BDC1277" w14:textId="77777777" w:rsidR="0063375A" w:rsidRDefault="0063375A" w:rsidP="00BC528C">
            <w:pPr>
              <w:pStyle w:val="linespace"/>
            </w:pPr>
          </w:p>
          <w:p w14:paraId="44BD5C83" w14:textId="77777777" w:rsidR="0063375A" w:rsidRPr="00367969" w:rsidRDefault="0063375A" w:rsidP="00BC528C">
            <w:pPr>
              <w:pStyle w:val="TableText"/>
            </w:pPr>
            <w:r>
              <w:t>1(b) “Why have you not voted by post?”</w:t>
            </w:r>
          </w:p>
        </w:tc>
        <w:tc>
          <w:tcPr>
            <w:tcW w:w="1433" w:type="dxa"/>
          </w:tcPr>
          <w:p w14:paraId="2F92DC0B" w14:textId="77777777" w:rsidR="0063375A" w:rsidRDefault="0063375A" w:rsidP="00BC528C">
            <w:pPr>
              <w:pStyle w:val="TableText"/>
            </w:pPr>
            <w:r>
              <w:t>1(a) “Wnaethoch chi gais i bleidleisio drwy’r post?”</w:t>
            </w:r>
          </w:p>
          <w:p w14:paraId="30104C4B" w14:textId="77777777" w:rsidR="0063375A" w:rsidRDefault="0063375A" w:rsidP="00BC528C">
            <w:pPr>
              <w:pStyle w:val="linespace"/>
            </w:pPr>
          </w:p>
          <w:p w14:paraId="7C4B98DB" w14:textId="77777777" w:rsidR="0063375A" w:rsidRDefault="0063375A" w:rsidP="00BC528C">
            <w:pPr>
              <w:pStyle w:val="TableText"/>
            </w:pPr>
            <w:r>
              <w:t>1(b) “Pam nad ydych chi wedi pleidleisio drwy’r post?”</w:t>
            </w:r>
          </w:p>
          <w:p w14:paraId="7B3411ED" w14:textId="77777777" w:rsidR="0063375A" w:rsidRPr="00367969" w:rsidRDefault="0063375A" w:rsidP="00BC528C">
            <w:pPr>
              <w:pStyle w:val="linespace"/>
            </w:pPr>
          </w:p>
        </w:tc>
      </w:tr>
      <w:tr w:rsidR="0063375A" w:rsidRPr="00367969" w14:paraId="0CA77332" w14:textId="77777777" w:rsidTr="00BC528C">
        <w:tc>
          <w:tcPr>
            <w:tcW w:w="1433" w:type="dxa"/>
          </w:tcPr>
          <w:p w14:paraId="085D4424" w14:textId="77777777" w:rsidR="0063375A" w:rsidRPr="00367969" w:rsidRDefault="0063375A" w:rsidP="00BC528C">
            <w:pPr>
              <w:pStyle w:val="TableText"/>
            </w:pPr>
            <w:r>
              <w:lastRenderedPageBreak/>
              <w:t>2. Person sy’n gwneud cais fel dirprwy ac sydd wedi ei enwi yn y rhestr pleidleiswyr post drwy ddirprwy</w:t>
            </w:r>
          </w:p>
        </w:tc>
        <w:tc>
          <w:tcPr>
            <w:tcW w:w="1433" w:type="dxa"/>
          </w:tcPr>
          <w:p w14:paraId="7D0BCA61" w14:textId="77777777" w:rsidR="0063375A" w:rsidRDefault="0063375A" w:rsidP="00BC528C">
            <w:pPr>
              <w:pStyle w:val="TableText"/>
            </w:pPr>
            <w:r>
              <w:t>2(a) “Did you apply to vote by post as proxy?”</w:t>
            </w:r>
          </w:p>
          <w:p w14:paraId="485FD902" w14:textId="77777777" w:rsidR="0063375A" w:rsidRDefault="0063375A" w:rsidP="00BC528C">
            <w:pPr>
              <w:pStyle w:val="linespace"/>
            </w:pPr>
          </w:p>
          <w:p w14:paraId="2014FF9D" w14:textId="77777777" w:rsidR="0063375A" w:rsidRPr="00367969" w:rsidRDefault="0063375A" w:rsidP="00BC528C">
            <w:pPr>
              <w:pStyle w:val="TableText"/>
            </w:pPr>
            <w:r>
              <w:t>2(b) “Why have you not voted by post as proxy?”</w:t>
            </w:r>
          </w:p>
        </w:tc>
        <w:tc>
          <w:tcPr>
            <w:tcW w:w="1433" w:type="dxa"/>
          </w:tcPr>
          <w:p w14:paraId="609EF45D" w14:textId="77777777" w:rsidR="0063375A" w:rsidRDefault="0063375A" w:rsidP="00BC528C">
            <w:pPr>
              <w:pStyle w:val="TableText"/>
            </w:pPr>
            <w:r>
              <w:t>2(a) “Wnaethoch chi gais i bleidleisio drwy’r post fel dirprwy?”</w:t>
            </w:r>
          </w:p>
          <w:p w14:paraId="4D1174D1" w14:textId="77777777" w:rsidR="0063375A" w:rsidRDefault="0063375A" w:rsidP="00BC528C">
            <w:pPr>
              <w:pStyle w:val="linespace"/>
            </w:pPr>
          </w:p>
          <w:p w14:paraId="31BB5862" w14:textId="77777777" w:rsidR="0063375A" w:rsidRDefault="0063375A" w:rsidP="00BC528C">
            <w:pPr>
              <w:pStyle w:val="TableText"/>
            </w:pPr>
            <w:r>
              <w:t>2(b) “Pam nad ydych chi wedi pleidleisio drwy’r post fel dirprwy?”</w:t>
            </w:r>
          </w:p>
          <w:p w14:paraId="7B3A7500" w14:textId="77777777" w:rsidR="0063375A" w:rsidRPr="00367969" w:rsidRDefault="0063375A" w:rsidP="00BC528C">
            <w:pPr>
              <w:pStyle w:val="linespace"/>
            </w:pPr>
          </w:p>
        </w:tc>
      </w:tr>
    </w:tbl>
    <w:p w14:paraId="0EFAF1C0" w14:textId="77777777" w:rsidR="0063375A" w:rsidRDefault="0063375A" w:rsidP="0063375A">
      <w:pPr>
        <w:pStyle w:val="LQN2"/>
      </w:pPr>
      <w:r>
        <w:t>(6) Ni chaniateir rhoi papur pleidleisio i unrhyw berson y mae’n ofynnol iddo ateb un neu ragor o’r cwestiynau yn Nhabl 1 neu 2 oni bai bod y person wedi ateb y cwestiwn neu’r cwestiynau’n foddhaol.</w:t>
      </w:r>
    </w:p>
    <w:p w14:paraId="4C190926" w14:textId="77777777" w:rsidR="0063375A" w:rsidRDefault="0063375A" w:rsidP="0063375A">
      <w:pPr>
        <w:pStyle w:val="LQN2"/>
      </w:pPr>
      <w:r>
        <w:t>(7) Ac eithrio fel yr awdurdodir gan y rheol hon, ni chaniateir ymholi ynglŷn â hawl unrhyw berson i bleidleisio.</w:t>
      </w:r>
    </w:p>
    <w:p w14:paraId="7780CBB2" w14:textId="77777777" w:rsidR="0063375A" w:rsidRDefault="0063375A" w:rsidP="0063375A">
      <w:pPr>
        <w:pStyle w:val="LQN2"/>
      </w:pPr>
      <w:r>
        <w:t>(8) Yn y rheol hon, ystyr “y copïau o’r cofnodion cofrestru” yw’r copïau a ddarperir gan y swyddog canlyniadau ar gyfer yr orsaf bleidleisio o dan reol 32(3)(b) ac (c) (copïau o’r gofrestr etholwyr berthnasol a chopïau o unrhyw hysbysiadau a ddyroddwyd o dan adran 13B(3B) neu (3D) o Ddeddf 1983 sy’n ymwneud â’r gofrestr etholwyr berthnasol).</w:t>
      </w:r>
      <w:r w:rsidRPr="001E77B9">
        <w:fldChar w:fldCharType="begin"/>
      </w:r>
      <w:r w:rsidRPr="001E77B9">
        <w:instrText xml:space="preserve"> SYMBOL 148 \* MERGEFORMAT </w:instrText>
      </w:r>
      <w:r w:rsidRPr="001E77B9">
        <w:fldChar w:fldCharType="end"/>
      </w:r>
    </w:p>
    <w:p w14:paraId="23136427" w14:textId="77777777" w:rsidR="0063375A" w:rsidRDefault="0063375A" w:rsidP="0063375A">
      <w:pPr>
        <w:pStyle w:val="N1"/>
        <w:tabs>
          <w:tab w:val="num" w:pos="360"/>
        </w:tabs>
        <w:ind w:left="0"/>
      </w:pPr>
      <w:r>
        <w:t> Yn rheol 43(1)(a) (pleidleiswyr sydd ag anabledd neu sy’n methu darllen: marcio pleidleisiau gan y swyddog llywyddu), yn lle “dallineb” rhodder “amhariad difrifol ar y golwg”.</w:t>
      </w:r>
    </w:p>
    <w:p w14:paraId="39F5E2A4" w14:textId="77777777" w:rsidR="0063375A" w:rsidRDefault="0063375A" w:rsidP="0063375A">
      <w:pPr>
        <w:pStyle w:val="N1"/>
        <w:tabs>
          <w:tab w:val="num" w:pos="360"/>
        </w:tabs>
        <w:ind w:left="0"/>
      </w:pPr>
      <w:r>
        <w:t> Yn rheol 44 (pleidleiswyr sydd ag anabledd neu sy’n methu darllen: cymorth cymdeithion)—</w:t>
      </w:r>
    </w:p>
    <w:p w14:paraId="29048971" w14:textId="77777777" w:rsidR="0063375A" w:rsidRDefault="0063375A" w:rsidP="0063375A">
      <w:pPr>
        <w:pStyle w:val="N3"/>
      </w:pPr>
      <w:r>
        <w:t>ym mharagraff (1), yn lle “dallineb” rhodder “amhariad difrifol ar y golwg”;</w:t>
      </w:r>
    </w:p>
    <w:p w14:paraId="2E19820D" w14:textId="77777777" w:rsidR="0063375A" w:rsidRDefault="0063375A" w:rsidP="0063375A">
      <w:pPr>
        <w:pStyle w:val="N3"/>
      </w:pPr>
      <w:r>
        <w:t>ym mharagraff (2), yn lle “dallineb” rhodder “amhariad difrifol ar y golwg”;</w:t>
      </w:r>
    </w:p>
    <w:p w14:paraId="239F09EF" w14:textId="77777777" w:rsidR="0063375A" w:rsidRDefault="0063375A" w:rsidP="0063375A">
      <w:pPr>
        <w:pStyle w:val="N3"/>
      </w:pPr>
      <w:r>
        <w:t>ym mharagraff (3), yn lle “dallineb” rhodder “amhariad difrifol ar y golwg”;</w:t>
      </w:r>
    </w:p>
    <w:p w14:paraId="274CEE2B" w14:textId="77777777" w:rsidR="0063375A" w:rsidRDefault="0063375A" w:rsidP="0063375A">
      <w:pPr>
        <w:pStyle w:val="N3"/>
      </w:pPr>
      <w:r>
        <w:t>ym mharagraff (6)(a), yn lle “dallineb” rhodder “amhariad difrifol ar y golwg”.</w:t>
      </w:r>
    </w:p>
    <w:p w14:paraId="4D59A104" w14:textId="77777777" w:rsidR="0063375A" w:rsidRDefault="0063375A" w:rsidP="0063375A">
      <w:pPr>
        <w:pStyle w:val="N1"/>
        <w:tabs>
          <w:tab w:val="num" w:pos="360"/>
        </w:tabs>
        <w:ind w:left="0"/>
      </w:pPr>
      <w:r>
        <w:t> Yn rheol 46(1) (papurau pleidleisio a dendrwyd: yr amgylchiadau lle maent ar gael), yn y geiriau agoriadol, ar ôl “yn y bleidlais” mewnosoder “yn unol â rheol 40,”.</w:t>
      </w:r>
    </w:p>
    <w:p w14:paraId="0282F58B" w14:textId="77777777" w:rsidR="0063375A" w:rsidRDefault="0063375A" w:rsidP="0063375A">
      <w:pPr>
        <w:pStyle w:val="N1"/>
        <w:tabs>
          <w:tab w:val="num" w:pos="360"/>
        </w:tabs>
        <w:ind w:left="0"/>
      </w:pPr>
      <w:r>
        <w:lastRenderedPageBreak/>
        <w:t> Yn rheol 51(</w:t>
      </w:r>
      <w:r>
        <w:rPr>
          <w:rStyle w:val="FootnoteReference"/>
        </w:rPr>
        <w:footnoteReference w:id="25"/>
      </w:r>
      <w:r>
        <w:t>) (y weithdrefn wrth gau’r bleidlais)—</w:t>
      </w:r>
    </w:p>
    <w:p w14:paraId="751275DD" w14:textId="77777777" w:rsidR="0063375A" w:rsidRDefault="0063375A" w:rsidP="0063375A">
      <w:pPr>
        <w:pStyle w:val="N3"/>
      </w:pPr>
      <w:r>
        <w:t>yn lle paragraff (2) rhodder—</w:t>
      </w:r>
    </w:p>
    <w:p w14:paraId="60408B1C" w14:textId="77777777" w:rsidR="0063375A" w:rsidRDefault="0063375A" w:rsidP="0063375A">
      <w:pPr>
        <w:pStyle w:val="LQN2"/>
      </w:pPr>
      <w:r w:rsidRPr="00061AB4">
        <w:fldChar w:fldCharType="begin"/>
      </w:r>
      <w:r w:rsidRPr="00061AB4">
        <w:instrText xml:space="preserve"> SYMBOL 147 \* MERGEFORMAT </w:instrText>
      </w:r>
      <w:r w:rsidRPr="00061AB4">
        <w:fldChar w:fldCharType="end"/>
      </w:r>
      <w:r>
        <w:t>(2) Ym mhresenoldeb unrhyw asiantau pleidleisio sydd yn yr orsaf bleidleisio, rhaid i’r swyddog llywyddu—</w:t>
      </w:r>
    </w:p>
    <w:p w14:paraId="27258A43" w14:textId="77777777" w:rsidR="0063375A" w:rsidRDefault="0063375A" w:rsidP="00DF36B7">
      <w:pPr>
        <w:pStyle w:val="LQN3"/>
        <w:numPr>
          <w:ilvl w:val="0"/>
          <w:numId w:val="6"/>
        </w:numPr>
      </w:pPr>
      <w:r>
        <w:t>selio pob blwch pleidleisio a oedd yn cael ei ddefnyddio yn yr orsaf bleidleisio er mwyn atal gosod papurau pleidleisio ychwanegol ynddo, gan ddefnyddio sêl y swyddog llywyddu a seliau unrhyw asiantau pleidleisio sy’n dymuno gosod eu sêl, a</w:t>
      </w:r>
    </w:p>
    <w:p w14:paraId="6636050E" w14:textId="77777777" w:rsidR="0063375A" w:rsidRDefault="0063375A" w:rsidP="00DF36B7">
      <w:pPr>
        <w:pStyle w:val="LQN3"/>
        <w:numPr>
          <w:ilvl w:val="0"/>
          <w:numId w:val="6"/>
        </w:numPr>
      </w:pPr>
      <w:r>
        <w:t>rhoi allwedd y blwch pleidleisio ynghlwm wrth y blwch pleidleisio.</w:t>
      </w:r>
      <w:r w:rsidRPr="00061AB4">
        <w:fldChar w:fldCharType="begin"/>
      </w:r>
      <w:r w:rsidRPr="00061AB4">
        <w:instrText xml:space="preserve"> SYMBOL 148 \* MERGEFORMAT </w:instrText>
      </w:r>
      <w:r w:rsidRPr="00061AB4">
        <w:fldChar w:fldCharType="end"/>
      </w:r>
      <w:r>
        <w:t>;</w:t>
      </w:r>
    </w:p>
    <w:p w14:paraId="416CC653" w14:textId="77777777" w:rsidR="0063375A" w:rsidRDefault="0063375A" w:rsidP="0063375A">
      <w:pPr>
        <w:pStyle w:val="N3"/>
      </w:pPr>
      <w:r>
        <w:t>ar ôl paragraff (3)(f) mewnosoder—</w:t>
      </w:r>
    </w:p>
    <w:p w14:paraId="050128A3" w14:textId="77777777" w:rsidR="0063375A" w:rsidRDefault="0063375A" w:rsidP="0063375A">
      <w:pPr>
        <w:pStyle w:val="LQN3"/>
      </w:pPr>
      <w:r w:rsidRPr="00061AB4">
        <w:fldChar w:fldCharType="begin"/>
      </w:r>
      <w:r w:rsidRPr="00061AB4">
        <w:instrText xml:space="preserve"> SYMBOL 147 \* MERGEFORMAT </w:instrText>
      </w:r>
      <w:r w:rsidRPr="00061AB4">
        <w:fldChar w:fldCharType="end"/>
      </w:r>
      <w:r>
        <w:t>(g)</w:t>
      </w:r>
      <w:r>
        <w:tab/>
        <w:t>y papurau pleidleisio post a’r datganiadau pleidleisio post a ddychwelwyd â llaw i’r orsaf bleidleisio, oni bai eu bod eisoes wedi eu casglu yn unol â rheoliad 79(4) o Reoliadau Cynrychiolaeth y Bobl (Cymru a Lloegr) 2001.</w:t>
      </w:r>
      <w:r w:rsidRPr="00061AB4">
        <w:fldChar w:fldCharType="begin"/>
      </w:r>
      <w:r w:rsidRPr="00061AB4">
        <w:instrText xml:space="preserve"> SYMBOL 148 \* MERGEFORMAT </w:instrText>
      </w:r>
      <w:r w:rsidRPr="00061AB4">
        <w:fldChar w:fldCharType="end"/>
      </w:r>
      <w:r>
        <w:t>;</w:t>
      </w:r>
    </w:p>
    <w:p w14:paraId="18809776" w14:textId="77777777" w:rsidR="0063375A" w:rsidRDefault="0063375A" w:rsidP="0063375A">
      <w:pPr>
        <w:pStyle w:val="N3"/>
      </w:pPr>
      <w:r>
        <w:t>ym mharagraff (3A), yn lle “neu (f)” rhodder “, (f) neu (g)”;</w:t>
      </w:r>
    </w:p>
    <w:p w14:paraId="183F3DB8" w14:textId="77777777" w:rsidR="0063375A" w:rsidRDefault="0063375A" w:rsidP="0063375A">
      <w:pPr>
        <w:pStyle w:val="N3"/>
      </w:pPr>
      <w:r>
        <w:t>ar ôl paragraff (3B) mewnosoder—</w:t>
      </w:r>
    </w:p>
    <w:p w14:paraId="4D2F89FE" w14:textId="77777777" w:rsidR="0063375A" w:rsidRDefault="0063375A" w:rsidP="0063375A">
      <w:pPr>
        <w:pStyle w:val="LQN2"/>
      </w:pPr>
      <w:r w:rsidRPr="00061AB4">
        <w:fldChar w:fldCharType="begin"/>
      </w:r>
      <w:r w:rsidRPr="00061AB4">
        <w:instrText xml:space="preserve"> SYMBOL 147 \* MERGEFORMAT </w:instrText>
      </w:r>
      <w:r w:rsidRPr="00061AB4">
        <w:fldChar w:fldCharType="end"/>
      </w:r>
      <w:r>
        <w:t>(3C) Caniateir selio’r dogfennau a selir yn unol â pharagraffau (3)(c) a (d) a (3B) mewn pecynnau ffisegol neu becynnau electronig, a chaniateir i’r seliau a osodir ar y pecynnau hynny gael eu gosod yn ffisegol neu’n electronig, fel y bo’n briodol.</w:t>
      </w:r>
      <w:r w:rsidRPr="00061AB4">
        <w:fldChar w:fldCharType="begin"/>
      </w:r>
      <w:r w:rsidRPr="00061AB4">
        <w:instrText xml:space="preserve"> SYMBOL 148 \* MERGEFORMAT </w:instrText>
      </w:r>
      <w:r w:rsidRPr="00061AB4">
        <w:fldChar w:fldCharType="end"/>
      </w:r>
    </w:p>
    <w:p w14:paraId="33CDC06C" w14:textId="77777777" w:rsidR="0063375A" w:rsidRDefault="0063375A" w:rsidP="0063375A">
      <w:pPr>
        <w:pStyle w:val="N1"/>
        <w:tabs>
          <w:tab w:val="num" w:pos="360"/>
        </w:tabs>
        <w:ind w:left="0"/>
      </w:pPr>
      <w:r>
        <w:t> Yn rheol 60 (datgan y canlyniad)—</w:t>
      </w:r>
    </w:p>
    <w:p w14:paraId="775BBF54" w14:textId="77777777" w:rsidR="0063375A" w:rsidRDefault="0063375A" w:rsidP="0063375A">
      <w:pPr>
        <w:pStyle w:val="N3"/>
      </w:pPr>
      <w:r>
        <w:t>ar ôl paragraff (1) mewnosoder—</w:t>
      </w:r>
    </w:p>
    <w:p w14:paraId="15C80064" w14:textId="77777777" w:rsidR="0063375A" w:rsidRDefault="0063375A" w:rsidP="0063375A">
      <w:pPr>
        <w:pStyle w:val="LQN2"/>
      </w:pPr>
      <w:r w:rsidRPr="00CB3A65">
        <w:fldChar w:fldCharType="begin"/>
      </w:r>
      <w:r w:rsidRPr="00CB3A65">
        <w:instrText xml:space="preserve"> SYMBOL 147 \* MERGEFORMAT </w:instrText>
      </w:r>
      <w:r w:rsidRPr="00CB3A65">
        <w:fldChar w:fldCharType="end"/>
      </w:r>
      <w:r>
        <w:t>(1A) Rhaid i’r datganiad a wneir gan y swyddog canlyniadau yn unol â pharagraff (1), gael ei wneud yn Gymraeg ac yn Saesneg.</w:t>
      </w:r>
      <w:r w:rsidRPr="00CB3A65">
        <w:fldChar w:fldCharType="begin"/>
      </w:r>
      <w:r w:rsidRPr="00CB3A65">
        <w:instrText xml:space="preserve"> SYMBOL 148 \* MERGEFORMAT </w:instrText>
      </w:r>
      <w:r w:rsidRPr="00CB3A65">
        <w:fldChar w:fldCharType="end"/>
      </w:r>
      <w:r>
        <w:t>;</w:t>
      </w:r>
    </w:p>
    <w:p w14:paraId="34C3AE02" w14:textId="77777777" w:rsidR="0063375A" w:rsidRDefault="0063375A" w:rsidP="0063375A">
      <w:pPr>
        <w:pStyle w:val="N3"/>
      </w:pPr>
      <w:r>
        <w:t>ym mharagraff (3), yn y geiriau agoriadol, ar ôl “hefyd” mewnosoder “, yn Gymraeg ac yn Saesneg”;</w:t>
      </w:r>
    </w:p>
    <w:p w14:paraId="51F7469C" w14:textId="77777777" w:rsidR="0063375A" w:rsidRDefault="0063375A" w:rsidP="0063375A">
      <w:pPr>
        <w:pStyle w:val="N3"/>
      </w:pPr>
      <w:r>
        <w:t>ar ôl paragraff (3) mewnosoder—</w:t>
      </w:r>
    </w:p>
    <w:p w14:paraId="165CBE3E" w14:textId="77777777" w:rsidR="0063375A" w:rsidRDefault="0063375A" w:rsidP="0063375A">
      <w:pPr>
        <w:pStyle w:val="LQN2"/>
      </w:pPr>
      <w:r w:rsidRPr="00CB3A65">
        <w:fldChar w:fldCharType="begin"/>
      </w:r>
      <w:r w:rsidRPr="00CB3A65">
        <w:instrText xml:space="preserve"> SYMBOL 147 \* MERGEFORMAT </w:instrText>
      </w:r>
      <w:r w:rsidRPr="00CB3A65">
        <w:fldChar w:fldCharType="end"/>
      </w:r>
      <w:r>
        <w:t>(4) At ddibenion paragraffau (1) a (3), pan fo’r datganiad o’r personau a enwebwyd yn dangos enwau blaen neu gyfenwau a ddefnyddir yn gyffredin gan ymgeisydd, caiff y swyddog canlyniadau ddefnyddio’r enwau blaen neu’r cyfenwau hynny a ddefnyddir yn gyffredin i ddatgan canlyniadau’r etholiad a rhoi hysbysiad yn eu cylch.</w:t>
      </w:r>
      <w:r w:rsidRPr="00CB3A65">
        <w:fldChar w:fldCharType="begin"/>
      </w:r>
      <w:r w:rsidRPr="00CB3A65">
        <w:instrText xml:space="preserve"> SYMBOL 148 \* MERGEFORMAT </w:instrText>
      </w:r>
      <w:r w:rsidRPr="00CB3A65">
        <w:fldChar w:fldCharType="end"/>
      </w:r>
    </w:p>
    <w:p w14:paraId="7EFB15C1" w14:textId="77777777" w:rsidR="0063375A" w:rsidRDefault="0063375A" w:rsidP="0063375A">
      <w:pPr>
        <w:pStyle w:val="N1"/>
        <w:tabs>
          <w:tab w:val="num" w:pos="360"/>
        </w:tabs>
        <w:ind w:left="0"/>
      </w:pPr>
      <w:r>
        <w:lastRenderedPageBreak/>
        <w:t> Yn rheol 62 (danfon dogfennau i’r swyddog cofrestru mewn etholiadau lle ceir gornest)—</w:t>
      </w:r>
    </w:p>
    <w:p w14:paraId="017E8707" w14:textId="77777777" w:rsidR="0063375A" w:rsidRDefault="0063375A" w:rsidP="0063375A">
      <w:pPr>
        <w:pStyle w:val="N3"/>
      </w:pPr>
      <w:r>
        <w:t>ym mharagraff (2), yn y geiriau agoriadol, ar ôl “a ganlyn” mewnosoder “yn ddiogel”;</w:t>
      </w:r>
    </w:p>
    <w:p w14:paraId="6E0EB909" w14:textId="77777777" w:rsidR="0063375A" w:rsidRDefault="0063375A" w:rsidP="0063375A">
      <w:pPr>
        <w:pStyle w:val="N3"/>
      </w:pPr>
      <w:r>
        <w:t>ar ôl paragraff (2) mewnosoder—</w:t>
      </w:r>
    </w:p>
    <w:p w14:paraId="45DD6F87" w14:textId="77777777" w:rsidR="0063375A" w:rsidRDefault="0063375A" w:rsidP="0063375A">
      <w:pPr>
        <w:pStyle w:val="LQN2"/>
      </w:pPr>
      <w:r w:rsidRPr="00441303">
        <w:fldChar w:fldCharType="begin"/>
      </w:r>
      <w:r w:rsidRPr="00441303">
        <w:instrText xml:space="preserve"> SYMBOL 147 \* MERGEFORMAT </w:instrText>
      </w:r>
      <w:r w:rsidRPr="00441303">
        <w:fldChar w:fldCharType="end"/>
      </w:r>
      <w:r>
        <w:t>(3) Mewn perthynas â phob pecyn, rhaid i’r swyddog canlyniadau ddarparu—</w:t>
      </w:r>
    </w:p>
    <w:p w14:paraId="5B0C6A94" w14:textId="77777777" w:rsidR="0063375A" w:rsidRDefault="0063375A" w:rsidP="0063375A">
      <w:pPr>
        <w:pStyle w:val="LQN3"/>
      </w:pPr>
      <w:r>
        <w:t>(a)</w:t>
      </w:r>
      <w:r>
        <w:tab/>
        <w:t>disgrifiad o gynnwys y pecyn,</w:t>
      </w:r>
    </w:p>
    <w:p w14:paraId="0661961F" w14:textId="77777777" w:rsidR="0063375A" w:rsidRDefault="0063375A" w:rsidP="0063375A">
      <w:pPr>
        <w:pStyle w:val="LQN3"/>
      </w:pPr>
      <w:r>
        <w:t>(b)</w:t>
      </w:r>
      <w:r>
        <w:tab/>
        <w:t>dyddiad yr etholiad y mae’r pecyn yn gysylltiedig ag ef, ac</w:t>
      </w:r>
    </w:p>
    <w:p w14:paraId="68C8DB61" w14:textId="77777777" w:rsidR="0063375A" w:rsidRDefault="0063375A" w:rsidP="0063375A">
      <w:pPr>
        <w:pStyle w:val="LQN3"/>
      </w:pPr>
      <w:r>
        <w:t>(c)</w:t>
      </w:r>
      <w:r>
        <w:tab/>
        <w:t>enw’r ardal etholiadol y cynhaliwyd yr etholiad ar ei chyfer.</w:t>
      </w:r>
    </w:p>
    <w:p w14:paraId="7C951A4F" w14:textId="77777777" w:rsidR="0063375A" w:rsidRDefault="0063375A" w:rsidP="0063375A">
      <w:pPr>
        <w:pStyle w:val="LQN2"/>
      </w:pPr>
      <w:r>
        <w:t>(4) Rhaid i’r swyddog cofrestru wneud trefniadau—</w:t>
      </w:r>
    </w:p>
    <w:p w14:paraId="7F1F557C" w14:textId="77777777" w:rsidR="0063375A" w:rsidRDefault="0063375A" w:rsidP="0063375A">
      <w:pPr>
        <w:pStyle w:val="LQN3"/>
      </w:pPr>
      <w:r>
        <w:t>(a)</w:t>
      </w:r>
      <w:r>
        <w:tab/>
        <w:t>i storio’n ddiogel yr holl ddogfennau sy’n dod i law yn unol â’r rheol hon, a</w:t>
      </w:r>
    </w:p>
    <w:p w14:paraId="701F81EF" w14:textId="77777777" w:rsidR="0063375A" w:rsidRDefault="0063375A" w:rsidP="0063375A">
      <w:pPr>
        <w:pStyle w:val="LQN3"/>
      </w:pPr>
      <w:r>
        <w:t>(b)</w:t>
      </w:r>
      <w:r>
        <w:tab/>
        <w:t>i atal unrhyw fynediad heb awdurdod at y dogfennau hynny.</w:t>
      </w:r>
      <w:r w:rsidRPr="00441303">
        <w:fldChar w:fldCharType="begin"/>
      </w:r>
      <w:r w:rsidRPr="00441303">
        <w:instrText xml:space="preserve"> SYMBOL 148 \* MERGEFORMAT </w:instrText>
      </w:r>
      <w:r w:rsidRPr="00441303">
        <w:fldChar w:fldCharType="end"/>
      </w:r>
    </w:p>
    <w:p w14:paraId="03C8B2D3" w14:textId="77777777" w:rsidR="0063375A" w:rsidRDefault="0063375A" w:rsidP="0063375A">
      <w:pPr>
        <w:pStyle w:val="N1"/>
        <w:tabs>
          <w:tab w:val="num" w:pos="360"/>
        </w:tabs>
        <w:ind w:left="0"/>
      </w:pPr>
      <w:r>
        <w:t> Yn Atodiad 1 (ffurf papur enwebu), yn lle’r tabl yn adran 4 (datganiad yr ymgeisydd o aelodaeth plaid) rhodder—</w:t>
      </w:r>
    </w:p>
    <w:p w14:paraId="45810C03" w14:textId="77777777" w:rsidR="0063375A" w:rsidRPr="001461DE" w:rsidRDefault="0063375A" w:rsidP="0063375A">
      <w:pPr>
        <w:pStyle w:val="LQT2"/>
      </w:pPr>
      <w:r w:rsidRPr="001461DE">
        <w:fldChar w:fldCharType="begin"/>
      </w:r>
      <w:r w:rsidRPr="001461DE">
        <w:instrText xml:space="preserve"> SYMBOL 147 \* MERGEFORMAT </w:instrText>
      </w:r>
      <w:r w:rsidRPr="001461DE">
        <w:fldChar w:fldCharType="end"/>
      </w:r>
    </w:p>
    <w:tbl>
      <w:tblPr>
        <w:tblW w:w="4299" w:type="dxa"/>
        <w:tblInd w:w="1134" w:type="dxa"/>
        <w:tblLayout w:type="fixed"/>
        <w:tblLook w:val="0000" w:firstRow="0" w:lastRow="0" w:firstColumn="0" w:lastColumn="0" w:noHBand="0" w:noVBand="0"/>
      </w:tblPr>
      <w:tblGrid>
        <w:gridCol w:w="1433"/>
        <w:gridCol w:w="1433"/>
        <w:gridCol w:w="1433"/>
      </w:tblGrid>
      <w:tr w:rsidR="0063375A" w:rsidRPr="001461DE" w14:paraId="2F7F0376" w14:textId="77777777" w:rsidTr="00BC528C">
        <w:tc>
          <w:tcPr>
            <w:tcW w:w="1433" w:type="dxa"/>
            <w:tcBorders>
              <w:top w:val="single" w:sz="4" w:space="0" w:color="auto"/>
              <w:left w:val="single" w:sz="4" w:space="0" w:color="auto"/>
              <w:bottom w:val="single" w:sz="4" w:space="0" w:color="auto"/>
              <w:right w:val="single" w:sz="4" w:space="0" w:color="auto"/>
            </w:tcBorders>
          </w:tcPr>
          <w:p w14:paraId="02B6B43F" w14:textId="77777777" w:rsidR="0063375A" w:rsidRDefault="0063375A" w:rsidP="00BC528C">
            <w:pPr>
              <w:pStyle w:val="ColumnHeader"/>
              <w:rPr>
                <w:b/>
                <w:bCs/>
                <w:i w:val="0"/>
                <w:iCs/>
              </w:rPr>
            </w:pPr>
            <w:r>
              <w:rPr>
                <w:b/>
                <w:i w:val="0"/>
              </w:rPr>
              <w:t>Enw neu enwau cofrestredig</w:t>
            </w:r>
          </w:p>
          <w:p w14:paraId="362D909B" w14:textId="77777777" w:rsidR="0063375A" w:rsidRPr="001461DE" w:rsidRDefault="0063375A" w:rsidP="00BC528C">
            <w:pPr>
              <w:pStyle w:val="ColumnHeader"/>
              <w:rPr>
                <w:i w:val="0"/>
                <w:iCs/>
              </w:rPr>
            </w:pPr>
            <w:r>
              <w:rPr>
                <w:b/>
                <w:i w:val="0"/>
              </w:rPr>
              <w:t>pob plaid wleidyddol gofrestredig</w:t>
            </w:r>
          </w:p>
        </w:tc>
        <w:tc>
          <w:tcPr>
            <w:tcW w:w="2866" w:type="dxa"/>
            <w:gridSpan w:val="2"/>
            <w:tcBorders>
              <w:top w:val="single" w:sz="4" w:space="0" w:color="auto"/>
              <w:left w:val="single" w:sz="4" w:space="0" w:color="auto"/>
              <w:bottom w:val="single" w:sz="4" w:space="0" w:color="auto"/>
              <w:right w:val="single" w:sz="4" w:space="0" w:color="auto"/>
            </w:tcBorders>
          </w:tcPr>
          <w:p w14:paraId="0D115B3D" w14:textId="77777777" w:rsidR="0063375A" w:rsidRDefault="0063375A" w:rsidP="00BC528C">
            <w:pPr>
              <w:pStyle w:val="ColumnHeader"/>
              <w:rPr>
                <w:b/>
                <w:bCs/>
                <w:i w:val="0"/>
                <w:iCs/>
              </w:rPr>
            </w:pPr>
            <w:r>
              <w:rPr>
                <w:b/>
                <w:i w:val="0"/>
              </w:rPr>
              <w:t>Y dyddiadau yn ystod y cyfnod o 12 mis pan oeddech yn aelod (gan ddefnyddio’r fformat dd/mm/bbbb i dd/mm/bbbb)</w:t>
            </w:r>
          </w:p>
          <w:p w14:paraId="6DE5DDDE" w14:textId="77777777" w:rsidR="0063375A" w:rsidRDefault="0063375A" w:rsidP="00BC528C">
            <w:pPr>
              <w:pStyle w:val="linespace"/>
            </w:pPr>
          </w:p>
          <w:p w14:paraId="267D7C05" w14:textId="77777777" w:rsidR="0063375A" w:rsidRDefault="0063375A" w:rsidP="00DF36B7">
            <w:pPr>
              <w:pStyle w:val="ColumnHeader"/>
              <w:numPr>
                <w:ilvl w:val="0"/>
                <w:numId w:val="9"/>
              </w:numPr>
            </w:pPr>
            <w:r>
              <w:t>Does dim angen i chi lenwi’r tabl os ydych wedi cynnwys disgrifiad plaid a ganiateir yn adran 3 ac nad ydych wedi bod yn aelod o unrhyw blaid wleidyddol gofrestredig yn ystod y cyfnod o 12 mis heblaw’r blaid neu’r pleidiau y mae’r disgrifiad yn ymwneud â hi neu â nhw.</w:t>
            </w:r>
          </w:p>
          <w:p w14:paraId="370B94B9" w14:textId="77777777" w:rsidR="0063375A" w:rsidRDefault="0063375A" w:rsidP="00DF36B7">
            <w:pPr>
              <w:pStyle w:val="ColumnHeader"/>
              <w:numPr>
                <w:ilvl w:val="0"/>
                <w:numId w:val="9"/>
              </w:numPr>
            </w:pPr>
            <w:r>
              <w:t xml:space="preserve">Os oeddech chi’n aelod o blaid ar ddechrau’r cyfnod, y dyddiad a ddarperir yn y golofn </w:t>
            </w:r>
            <w:r>
              <w:rPr>
                <w:b/>
              </w:rPr>
              <w:t>O</w:t>
            </w:r>
            <w:r>
              <w:t xml:space="preserve"> fydd dechrau’r cyfnod.</w:t>
            </w:r>
          </w:p>
          <w:p w14:paraId="52554CEE" w14:textId="77777777" w:rsidR="0063375A" w:rsidRDefault="0063375A" w:rsidP="00DF36B7">
            <w:pPr>
              <w:pStyle w:val="ColumnHeader"/>
              <w:numPr>
                <w:ilvl w:val="0"/>
                <w:numId w:val="9"/>
              </w:numPr>
            </w:pPr>
            <w:r>
              <w:t xml:space="preserve">Os gwnaethoch ymuno â phlaid yn ystod y cyfnod, y dyddiad a ddarperir yn y golofn </w:t>
            </w:r>
            <w:r>
              <w:rPr>
                <w:b/>
              </w:rPr>
              <w:t>O</w:t>
            </w:r>
            <w:r>
              <w:t xml:space="preserve"> fydd y dyddiad y gwnaethoch ymuno â’r blaid.</w:t>
            </w:r>
          </w:p>
          <w:p w14:paraId="2D752A7E" w14:textId="77777777" w:rsidR="0063375A" w:rsidRDefault="0063375A" w:rsidP="00DF36B7">
            <w:pPr>
              <w:pStyle w:val="ColumnHeader"/>
              <w:numPr>
                <w:ilvl w:val="0"/>
                <w:numId w:val="9"/>
              </w:numPr>
            </w:pPr>
            <w:r>
              <w:t xml:space="preserve">Os gwnaethoch beidio â bod yn aelod o blaid yn </w:t>
            </w:r>
            <w:r>
              <w:lastRenderedPageBreak/>
              <w:t xml:space="preserve">ystod y cyfnod, y dyddiad a ddarperir yn y golofn </w:t>
            </w:r>
            <w:r>
              <w:rPr>
                <w:b/>
              </w:rPr>
              <w:t>Hyd at</w:t>
            </w:r>
            <w:r>
              <w:t xml:space="preserve"> fydd y dyddiad y gwnaethoch adael y blaid.</w:t>
            </w:r>
          </w:p>
          <w:p w14:paraId="02EBEA0F" w14:textId="77777777" w:rsidR="0063375A" w:rsidRPr="001461DE" w:rsidRDefault="0063375A" w:rsidP="00DF36B7">
            <w:pPr>
              <w:pStyle w:val="ColumnHeader"/>
              <w:numPr>
                <w:ilvl w:val="0"/>
                <w:numId w:val="9"/>
              </w:numPr>
            </w:pPr>
            <w:r>
              <w:t xml:space="preserve">Os ydych yn parhau i fod yn aelod o blaid pan fyddwch yn llofnodi’r ffurflen, cewch roi “nawr” yn y golofn </w:t>
            </w:r>
            <w:r>
              <w:rPr>
                <w:b/>
              </w:rPr>
              <w:t xml:space="preserve">Hyd at </w:t>
            </w:r>
            <w:r>
              <w:t>yn hytrach na dyddiad.</w:t>
            </w:r>
          </w:p>
        </w:tc>
      </w:tr>
      <w:tr w:rsidR="0063375A" w:rsidRPr="001461DE" w14:paraId="0BF9D135" w14:textId="77777777" w:rsidTr="00BC528C">
        <w:tc>
          <w:tcPr>
            <w:tcW w:w="1433" w:type="dxa"/>
            <w:tcBorders>
              <w:top w:val="single" w:sz="4" w:space="0" w:color="auto"/>
              <w:left w:val="single" w:sz="4" w:space="0" w:color="auto"/>
              <w:bottom w:val="single" w:sz="4" w:space="0" w:color="auto"/>
              <w:right w:val="single" w:sz="4" w:space="0" w:color="auto"/>
            </w:tcBorders>
          </w:tcPr>
          <w:p w14:paraId="36B4A0AF"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4A8529BF" w14:textId="77777777" w:rsidR="0063375A" w:rsidRPr="001461DE" w:rsidRDefault="0063375A" w:rsidP="00BC528C">
            <w:pPr>
              <w:pStyle w:val="TableText"/>
              <w:rPr>
                <w:b/>
                <w:bCs/>
                <w:i/>
                <w:iCs/>
              </w:rPr>
            </w:pPr>
            <w:r>
              <w:rPr>
                <w:b/>
                <w:i/>
              </w:rPr>
              <w:t>O</w:t>
            </w:r>
          </w:p>
        </w:tc>
        <w:tc>
          <w:tcPr>
            <w:tcW w:w="1433" w:type="dxa"/>
            <w:tcBorders>
              <w:top w:val="single" w:sz="4" w:space="0" w:color="auto"/>
              <w:left w:val="single" w:sz="4" w:space="0" w:color="auto"/>
              <w:bottom w:val="single" w:sz="4" w:space="0" w:color="auto"/>
              <w:right w:val="single" w:sz="4" w:space="0" w:color="auto"/>
            </w:tcBorders>
          </w:tcPr>
          <w:p w14:paraId="719F6BDC" w14:textId="77777777" w:rsidR="0063375A" w:rsidRPr="001461DE" w:rsidRDefault="0063375A" w:rsidP="00BC528C">
            <w:pPr>
              <w:pStyle w:val="TableText"/>
              <w:rPr>
                <w:b/>
                <w:bCs/>
                <w:i/>
                <w:iCs/>
              </w:rPr>
            </w:pPr>
            <w:r>
              <w:rPr>
                <w:b/>
                <w:i/>
              </w:rPr>
              <w:t>Hyd at</w:t>
            </w:r>
          </w:p>
        </w:tc>
      </w:tr>
      <w:tr w:rsidR="0063375A" w:rsidRPr="001461DE" w14:paraId="553859AC" w14:textId="77777777" w:rsidTr="00BC528C">
        <w:tc>
          <w:tcPr>
            <w:tcW w:w="1433" w:type="dxa"/>
            <w:tcBorders>
              <w:top w:val="single" w:sz="4" w:space="0" w:color="auto"/>
              <w:left w:val="single" w:sz="4" w:space="0" w:color="auto"/>
              <w:bottom w:val="single" w:sz="4" w:space="0" w:color="auto"/>
              <w:right w:val="single" w:sz="4" w:space="0" w:color="auto"/>
            </w:tcBorders>
          </w:tcPr>
          <w:p w14:paraId="09DBA284"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49F667A3"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0CF2AF36" w14:textId="77777777" w:rsidR="0063375A" w:rsidRPr="001461DE" w:rsidRDefault="0063375A" w:rsidP="00BC528C">
            <w:pPr>
              <w:pStyle w:val="TableText"/>
            </w:pPr>
          </w:p>
        </w:tc>
      </w:tr>
      <w:tr w:rsidR="0063375A" w:rsidRPr="001461DE" w14:paraId="6928E543" w14:textId="77777777" w:rsidTr="00BC528C">
        <w:tc>
          <w:tcPr>
            <w:tcW w:w="1433" w:type="dxa"/>
            <w:tcBorders>
              <w:top w:val="single" w:sz="4" w:space="0" w:color="auto"/>
              <w:left w:val="single" w:sz="4" w:space="0" w:color="auto"/>
              <w:bottom w:val="single" w:sz="4" w:space="0" w:color="auto"/>
              <w:right w:val="single" w:sz="4" w:space="0" w:color="auto"/>
            </w:tcBorders>
          </w:tcPr>
          <w:p w14:paraId="6DD4F805"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1E3BBE2C"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74FB5641" w14:textId="77777777" w:rsidR="0063375A" w:rsidRPr="001461DE" w:rsidRDefault="0063375A" w:rsidP="00BC528C">
            <w:pPr>
              <w:pStyle w:val="TableText"/>
            </w:pPr>
          </w:p>
        </w:tc>
      </w:tr>
      <w:tr w:rsidR="0063375A" w:rsidRPr="00835258" w14:paraId="2E3661BE" w14:textId="77777777" w:rsidTr="00BC528C">
        <w:tc>
          <w:tcPr>
            <w:tcW w:w="1433" w:type="dxa"/>
            <w:tcBorders>
              <w:top w:val="single" w:sz="4" w:space="0" w:color="auto"/>
              <w:left w:val="single" w:sz="4" w:space="0" w:color="auto"/>
              <w:bottom w:val="single" w:sz="4" w:space="0" w:color="auto"/>
              <w:right w:val="single" w:sz="4" w:space="0" w:color="auto"/>
            </w:tcBorders>
          </w:tcPr>
          <w:p w14:paraId="60F019AC"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7615CF9F" w14:textId="77777777" w:rsidR="0063375A" w:rsidRPr="001461DE" w:rsidRDefault="0063375A"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DCAF56E" w14:textId="77777777" w:rsidR="0063375A" w:rsidRPr="00835258" w:rsidRDefault="0063375A" w:rsidP="00BC528C">
            <w:pPr>
              <w:pStyle w:val="TableText"/>
            </w:pPr>
          </w:p>
        </w:tc>
      </w:tr>
    </w:tbl>
    <w:p w14:paraId="77507543" w14:textId="77777777" w:rsidR="0063375A" w:rsidRDefault="0063375A" w:rsidP="0063375A">
      <w:pPr>
        <w:pStyle w:val="LQH1"/>
      </w:pPr>
      <w:r w:rsidRPr="00835258">
        <w:rPr>
          <w:b w:val="0"/>
        </w:rPr>
        <w:fldChar w:fldCharType="begin"/>
      </w:r>
      <w:r w:rsidRPr="00835258">
        <w:rPr>
          <w:b w:val="0"/>
        </w:rPr>
        <w:instrText xml:space="preserve"> SYMBOL 148 \* MERGEFORMAT </w:instrText>
      </w:r>
      <w:r w:rsidRPr="00835258">
        <w:rPr>
          <w:b w:val="0"/>
        </w:rPr>
        <w:fldChar w:fldCharType="end"/>
      </w:r>
      <w:r>
        <w:t>.</w:t>
      </w:r>
    </w:p>
    <w:p w14:paraId="64AF70DE" w14:textId="77777777" w:rsidR="0063375A" w:rsidRDefault="0063375A" w:rsidP="0063375A">
      <w:pPr>
        <w:pStyle w:val="N1"/>
        <w:tabs>
          <w:tab w:val="num" w:pos="360"/>
        </w:tabs>
        <w:ind w:left="0"/>
      </w:pPr>
      <w:r>
        <w:t> Yn Atodiad 2 (y papur pleidleisio)—</w:t>
      </w:r>
    </w:p>
    <w:p w14:paraId="3989D349" w14:textId="77777777" w:rsidR="0063375A" w:rsidRDefault="0063375A" w:rsidP="0063375A">
      <w:pPr>
        <w:pStyle w:val="N3"/>
      </w:pPr>
      <w:r>
        <w:t>yn ffurf blaen y papur pleidleisio—</w:t>
      </w:r>
    </w:p>
    <w:p w14:paraId="777B5ACD" w14:textId="77777777" w:rsidR="0063375A" w:rsidRDefault="0063375A" w:rsidP="0063375A">
      <w:pPr>
        <w:pStyle w:val="N4"/>
        <w:numPr>
          <w:ilvl w:val="3"/>
          <w:numId w:val="1"/>
        </w:numPr>
      </w:pPr>
      <w:r>
        <w:t>yn y paragraff cyntaf, ar ôl “[rhowch enw’r cyngor cymuned]” mewnosoder “– [rhowch enw’r ardal etholiadol]”;</w:t>
      </w:r>
    </w:p>
    <w:p w14:paraId="52576F05" w14:textId="77777777" w:rsidR="0063375A" w:rsidRDefault="0063375A" w:rsidP="0063375A">
      <w:pPr>
        <w:pStyle w:val="N4"/>
        <w:numPr>
          <w:ilvl w:val="3"/>
          <w:numId w:val="1"/>
        </w:numPr>
      </w:pPr>
      <w:r>
        <w:t>yn yr ail baragraff, yn lle “blwch”, yn y ddau le y mae’n digwydd, rhodder “bocs pleidleisio”;</w:t>
      </w:r>
    </w:p>
    <w:p w14:paraId="7F4AF917" w14:textId="77777777" w:rsidR="0063375A" w:rsidRDefault="0063375A" w:rsidP="0063375A">
      <w:pPr>
        <w:pStyle w:val="N4"/>
        <w:numPr>
          <w:ilvl w:val="3"/>
          <w:numId w:val="1"/>
        </w:numPr>
      </w:pPr>
      <w:r>
        <w:t>mae enwau’r ymgeiswyr wedi eu diwygio fel a ganlyn—</w:t>
      </w:r>
    </w:p>
    <w:p w14:paraId="7A42E53B" w14:textId="77777777" w:rsidR="0063375A" w:rsidRDefault="0063375A" w:rsidP="0063375A">
      <w:pPr>
        <w:pStyle w:val="N5"/>
        <w:numPr>
          <w:ilvl w:val="4"/>
          <w:numId w:val="1"/>
        </w:numPr>
      </w:pPr>
      <w:r>
        <w:t>yn lle “JAMES, Lisa” rhodder “THOMAS, Rhiannon”;</w:t>
      </w:r>
    </w:p>
    <w:p w14:paraId="73610EA1" w14:textId="77777777" w:rsidR="0063375A" w:rsidRDefault="0063375A" w:rsidP="0063375A">
      <w:pPr>
        <w:pStyle w:val="N5"/>
        <w:numPr>
          <w:ilvl w:val="4"/>
          <w:numId w:val="1"/>
        </w:numPr>
      </w:pPr>
      <w:r>
        <w:t>yn lle “THOMAS, Gareth” rhodder “SINGH, Mushaq”;</w:t>
      </w:r>
    </w:p>
    <w:p w14:paraId="6D7B1C9D" w14:textId="77777777" w:rsidR="0063375A" w:rsidRDefault="0063375A" w:rsidP="0063375A">
      <w:pPr>
        <w:pStyle w:val="N5"/>
        <w:numPr>
          <w:ilvl w:val="4"/>
          <w:numId w:val="1"/>
        </w:numPr>
      </w:pPr>
      <w:r>
        <w:t>yn lle “THOMAS RICHARDS, Angharad” rhodder “DAVID, Brandon”;</w:t>
      </w:r>
    </w:p>
    <w:p w14:paraId="2705A30E" w14:textId="77777777" w:rsidR="0063375A" w:rsidRDefault="0063375A" w:rsidP="0063375A">
      <w:pPr>
        <w:pStyle w:val="N5"/>
        <w:numPr>
          <w:ilvl w:val="4"/>
          <w:numId w:val="1"/>
        </w:numPr>
      </w:pPr>
      <w:r>
        <w:t>yn lle “WYATT, Cath” rhodder “PAINTER, Heather”;</w:t>
      </w:r>
    </w:p>
    <w:p w14:paraId="1E4D18D8" w14:textId="77777777" w:rsidR="0063375A" w:rsidRDefault="0063375A" w:rsidP="0063375A">
      <w:pPr>
        <w:pStyle w:val="N3"/>
      </w:pPr>
      <w:r>
        <w:t>yn ffurf cefn y papur pleidleisio, yn y ffurf cyfarwyddydau ynghylch argraffu’r papur pleidleisio—</w:t>
      </w:r>
    </w:p>
    <w:p w14:paraId="0EBED842" w14:textId="77777777" w:rsidR="0063375A" w:rsidRDefault="0063375A" w:rsidP="0063375A">
      <w:pPr>
        <w:pStyle w:val="N4"/>
        <w:numPr>
          <w:ilvl w:val="3"/>
          <w:numId w:val="1"/>
        </w:numPr>
      </w:pPr>
      <w:r>
        <w:t>ym mharagraff 3(a), ar ôl “[rhowch enw’r cyngor cymuned]” mewnosoder “– [rhowch enw’r ardal etholiadol]”;</w:t>
      </w:r>
    </w:p>
    <w:p w14:paraId="4A7B21E2" w14:textId="77777777" w:rsidR="0063375A" w:rsidRDefault="0063375A" w:rsidP="0063375A">
      <w:pPr>
        <w:pStyle w:val="N4"/>
        <w:numPr>
          <w:ilvl w:val="3"/>
          <w:numId w:val="1"/>
        </w:numPr>
      </w:pPr>
      <w:r>
        <w:t>ym mharagraff 3(b), yn lle “blwch”, yn y ddau le y mae’n digwydd, rhodder “bocs pleidleisio”.</w:t>
      </w:r>
    </w:p>
    <w:p w14:paraId="70CFC6FF" w14:textId="77777777" w:rsidR="0063375A" w:rsidRDefault="0063375A" w:rsidP="0063375A">
      <w:pPr>
        <w:pStyle w:val="N1"/>
        <w:tabs>
          <w:tab w:val="num" w:pos="360"/>
        </w:tabs>
        <w:ind w:left="0"/>
      </w:pPr>
      <w:r>
        <w:t> Yn Atodiad 4 (ffurf datganiad pleidleisio post), yn y cyfarwyddiadau ar farcio’r papur pleidleisio a chwblhau’r datganiad pleidleisio drwy’r post, yn y ddwy fersiwn o gyfarwyddiad 2, yn lle “blwch” rhodder “bocs pleidleisio”.</w:t>
      </w:r>
    </w:p>
    <w:p w14:paraId="6E12140D" w14:textId="77777777" w:rsidR="0063375A" w:rsidRDefault="0063375A" w:rsidP="0063375A">
      <w:pPr>
        <w:pStyle w:val="N1"/>
        <w:tabs>
          <w:tab w:val="num" w:pos="360"/>
        </w:tabs>
        <w:ind w:left="0"/>
      </w:pPr>
      <w:bookmarkStart w:id="26" w:name="_Hlk206667881"/>
      <w:r>
        <w:t> Yn Atodiad 5 (cardiau pleidleisio)—</w:t>
      </w:r>
    </w:p>
    <w:p w14:paraId="46983AD2" w14:textId="77777777" w:rsidR="0063375A" w:rsidRDefault="0063375A" w:rsidP="0063375A">
      <w:pPr>
        <w:pStyle w:val="N3"/>
      </w:pPr>
      <w:r>
        <w:lastRenderedPageBreak/>
        <w:t>yn y cerdyn pleidleisio swyddogol i’w anfon neu i’w ddanfon at etholwr sy’n pleidleisio’n bersonol, ar gefn y cerdyn, yn yr ail baragraff, yn lle “blwch” rhodder “bocs pleidleisio”;</w:t>
      </w:r>
    </w:p>
    <w:p w14:paraId="59156D1E" w14:textId="77777777" w:rsidR="0063375A" w:rsidRDefault="0063375A" w:rsidP="0063375A">
      <w:pPr>
        <w:pStyle w:val="N3"/>
      </w:pPr>
      <w:r>
        <w:t>yn y cerdyn pleidleisio swyddogol dirprwy i’w anfon neu i’w ddanfon at ddirprwy sy’n pleidleisio’n bersonol, ar gefn y cerdyn, yn y trydydd paragraff, yn lle “blwch” rhodder “bocs pleidleisio”.</w:t>
      </w:r>
      <w:bookmarkEnd w:id="26"/>
    </w:p>
    <w:p w14:paraId="26080825" w14:textId="77777777" w:rsidR="0063375A" w:rsidRDefault="0063375A" w:rsidP="0063375A">
      <w:pPr>
        <w:pStyle w:val="N1"/>
        <w:tabs>
          <w:tab w:val="num" w:pos="360"/>
        </w:tabs>
        <w:ind w:left="0"/>
      </w:pPr>
      <w:r>
        <w:t> Yn Atodiad 6 (canllawiau i bleidleiswyr)—</w:t>
      </w:r>
    </w:p>
    <w:p w14:paraId="1D2D2AAA" w14:textId="77777777" w:rsidR="0063375A" w:rsidRDefault="0063375A" w:rsidP="0063375A">
      <w:pPr>
        <w:pStyle w:val="N3"/>
      </w:pPr>
      <w:r>
        <w:t>yng nghyfarwyddyd 2, yn lle “blwch” rhodder “bocs pleidleisio”;</w:t>
      </w:r>
    </w:p>
    <w:p w14:paraId="68CA9093" w14:textId="77777777" w:rsidR="0063375A" w:rsidRDefault="0063375A" w:rsidP="0063375A">
      <w:pPr>
        <w:pStyle w:val="N3"/>
      </w:pPr>
      <w:r>
        <w:t>ar ddiwedd y ffurf, ar ôl y paragraff olaf, mewnosoder—</w:t>
      </w:r>
    </w:p>
    <w:p w14:paraId="3E1948EB" w14:textId="77777777" w:rsidR="0063375A" w:rsidRPr="00FE6213" w:rsidRDefault="0063375A" w:rsidP="003D7A77">
      <w:pPr>
        <w:pStyle w:val="LQT3"/>
        <w:ind w:hanging="28"/>
        <w:rPr>
          <w:b/>
          <w:bCs/>
        </w:rPr>
      </w:pPr>
      <w:r w:rsidRPr="00FE6213">
        <w:fldChar w:fldCharType="begin"/>
      </w:r>
      <w:r w:rsidRPr="00FE6213">
        <w:instrText xml:space="preserve"> SYMBOL 147 \* MERGEFORMAT </w:instrText>
      </w:r>
      <w:r w:rsidRPr="00FE6213">
        <w:fldChar w:fldCharType="end"/>
      </w:r>
      <w:r>
        <w:rPr>
          <w:b/>
        </w:rPr>
        <w:t>Mae pleidleisio yn gyfrinachol. Peidiwch â gadael i neb weld sut rydych chi wedi pleidleisio.</w:t>
      </w:r>
    </w:p>
    <w:p w14:paraId="6B0F4053" w14:textId="77777777" w:rsidR="0063375A" w:rsidRDefault="0063375A" w:rsidP="003D7A77">
      <w:pPr>
        <w:pStyle w:val="LQT3"/>
        <w:ind w:hanging="28"/>
      </w:pPr>
      <w:r>
        <w:rPr>
          <w:b/>
        </w:rPr>
        <w:t>Os ydych chi’n gwneud camgymeriad neu os oes arnoch angen help, gofynnwch i’r staff.</w:t>
      </w:r>
      <w:r w:rsidRPr="00FE6213">
        <w:fldChar w:fldCharType="begin"/>
      </w:r>
      <w:r w:rsidRPr="00FE6213">
        <w:instrText xml:space="preserve"> SYMBOL 148 \* MERGEFORMAT </w:instrText>
      </w:r>
      <w:r w:rsidRPr="00FE6213">
        <w:fldChar w:fldCharType="end"/>
      </w:r>
    </w:p>
    <w:p w14:paraId="4323B201" w14:textId="77777777" w:rsidR="0063375A" w:rsidRDefault="0063375A" w:rsidP="0063375A">
      <w:pPr>
        <w:pStyle w:val="N1"/>
        <w:tabs>
          <w:tab w:val="num" w:pos="360"/>
        </w:tabs>
        <w:ind w:left="0"/>
      </w:pPr>
      <w:r>
        <w:t> Yn Atodiad 8 (ffurf datganiad sydd i’w wneud gan gydymaith pleidleisiwr ag anableddau)—</w:t>
      </w:r>
    </w:p>
    <w:p w14:paraId="4B70A1F6" w14:textId="77777777" w:rsidR="0063375A" w:rsidRDefault="0063375A" w:rsidP="0063375A">
      <w:pPr>
        <w:pStyle w:val="N3"/>
      </w:pPr>
      <w:r>
        <w:t>yn nheitl y ffurf, yn lle “anableddau” rhodder “amhariad difrifol ar y golwg neu anabledd arall neu anallu i ddarllen”;</w:t>
      </w:r>
    </w:p>
    <w:p w14:paraId="3B022CCA" w14:textId="77777777" w:rsidR="0063375A" w:rsidRDefault="0063375A" w:rsidP="0063375A">
      <w:pPr>
        <w:pStyle w:val="N3"/>
      </w:pPr>
      <w:r>
        <w:t>yn y paragraff cyntaf, ar ôl “[rhowch enw’r pleidleisiwr sy’n cael cymorth]” mewnosoder “**”;</w:t>
      </w:r>
    </w:p>
    <w:p w14:paraId="5D7D13BA" w14:textId="77777777" w:rsidR="0063375A" w:rsidRDefault="0063375A" w:rsidP="0063375A">
      <w:pPr>
        <w:pStyle w:val="N3"/>
      </w:pPr>
      <w:r>
        <w:t>yn y trydydd paragraff, yn lle “anableddau” rhodder “amhariad difrifol ar y golwg neu anabledd arall neu anallu i ddarllen”;</w:t>
      </w:r>
    </w:p>
    <w:p w14:paraId="226AB850" w14:textId="77777777" w:rsidR="0063375A" w:rsidRDefault="0063375A" w:rsidP="0063375A">
      <w:pPr>
        <w:pStyle w:val="N3"/>
      </w:pPr>
      <w:r>
        <w:t>yn y paragraff sydd wedi ei farcio â seren, yn lle “anableddau” rhodder “amhariad difrifol ar y golwg neu anabledd arall neu anallu i ddarllen”;</w:t>
      </w:r>
    </w:p>
    <w:p w14:paraId="732DA48F" w14:textId="77777777" w:rsidR="0063375A" w:rsidRDefault="0063375A" w:rsidP="0063375A">
      <w:pPr>
        <w:pStyle w:val="N3"/>
      </w:pPr>
      <w:r>
        <w:t>ar ôl y paragraff sydd wedi ei farcio â seren mewnosoder—</w:t>
      </w:r>
    </w:p>
    <w:p w14:paraId="390EF770" w14:textId="77777777" w:rsidR="0063375A" w:rsidRDefault="0063375A" w:rsidP="0063375A">
      <w:pPr>
        <w:pStyle w:val="LQT3"/>
      </w:pPr>
      <w:r w:rsidRPr="00352986">
        <w:fldChar w:fldCharType="begin"/>
      </w:r>
      <w:r w:rsidRPr="00352986">
        <w:instrText xml:space="preserve"> SYMBOL 147 \* MERGEFORMAT </w:instrText>
      </w:r>
      <w:r w:rsidRPr="00352986">
        <w:fldChar w:fldCharType="end"/>
      </w:r>
      <w:r>
        <w:t>**</w:t>
      </w:r>
      <w:r>
        <w:rPr>
          <w:u w:val="single"/>
        </w:rPr>
        <w:t>Nid</w:t>
      </w:r>
      <w:r>
        <w:t xml:space="preserve"> yw enw’r pleidleisiwr i gael ei ychwanegu pan fydd gan y pleidleisiwr gofnod dienw. Yn hytrach, dim ond rhif y pleidleisiwr sydd i gael ei ychwanegu (</w:t>
      </w:r>
      <w:r>
        <w:rPr>
          <w:i/>
        </w:rPr>
        <w:t>gweler nodyn 3</w:t>
      </w:r>
      <w:r>
        <w:t>).</w:t>
      </w:r>
      <w:r w:rsidRPr="00352986">
        <w:fldChar w:fldCharType="begin"/>
      </w:r>
      <w:r w:rsidRPr="00352986">
        <w:instrText xml:space="preserve"> SYMBOL 148 \* MERGEFORMAT </w:instrText>
      </w:r>
      <w:r w:rsidRPr="00352986">
        <w:fldChar w:fldCharType="end"/>
      </w:r>
      <w:r>
        <w:t>;</w:t>
      </w:r>
    </w:p>
    <w:p w14:paraId="0E375656" w14:textId="77777777" w:rsidR="0063375A" w:rsidRDefault="0063375A" w:rsidP="0063375A">
      <w:pPr>
        <w:pStyle w:val="N3"/>
      </w:pPr>
      <w:r>
        <w:t>yn y nodiadau ar ffurf y datganiad sydd i’w wneud gan gydymaith pleidleisiwr ag anableddau—</w:t>
      </w:r>
    </w:p>
    <w:p w14:paraId="7BF7E220" w14:textId="77777777" w:rsidR="0063375A" w:rsidRDefault="0063375A" w:rsidP="0063375A">
      <w:pPr>
        <w:pStyle w:val="N4"/>
        <w:numPr>
          <w:ilvl w:val="3"/>
          <w:numId w:val="1"/>
        </w:numPr>
      </w:pPr>
      <w:r>
        <w:t>ym mhennawd y nodiadau, yn lle “anableddau” rhodder “amhariad difrifol ar y golwg neu anabledd arall neu anallu i ddarllen”;</w:t>
      </w:r>
    </w:p>
    <w:p w14:paraId="6FAAF15D" w14:textId="77777777" w:rsidR="0063375A" w:rsidRDefault="0063375A" w:rsidP="0063375A">
      <w:pPr>
        <w:pStyle w:val="N4"/>
        <w:numPr>
          <w:ilvl w:val="3"/>
          <w:numId w:val="1"/>
        </w:numPr>
      </w:pPr>
      <w:r>
        <w:t>yn lle nodyn 1 rhodder—</w:t>
      </w:r>
    </w:p>
    <w:p w14:paraId="0BFA73DA" w14:textId="77777777" w:rsidR="0063375A" w:rsidRDefault="0063375A" w:rsidP="0063375A">
      <w:pPr>
        <w:pStyle w:val="LQT4"/>
      </w:pPr>
      <w:r w:rsidRPr="00352986">
        <w:lastRenderedPageBreak/>
        <w:fldChar w:fldCharType="begin"/>
      </w:r>
      <w:r w:rsidRPr="00352986">
        <w:instrText xml:space="preserve"> SYMBOL 147 \* MERGEFORMAT </w:instrText>
      </w:r>
      <w:r w:rsidRPr="00352986">
        <w:fldChar w:fldCharType="end"/>
      </w:r>
      <w:r>
        <w:t>1. Rhif y pleidleisiwr yw rhif y person hwnnw yn y gofrestr sydd i’w ddefnyddio yn yr etholiad neu, hyd nes y cyhoeddir y gofrestr, rif y person hwnnw, os oes rhif, yn y rhestrau etholwyr ar gyfer y gofrestr honno. Mae rhif yr etholwr i’w weld ar y cerdyn pleidleisio a anfonwyd ato yn fuan ar ôl cyhoeddi’r etholiad neu gellir cysylltu â’r swyddog cofrestru i’w gadarnhau.</w:t>
      </w:r>
      <w:r w:rsidRPr="00352986">
        <w:fldChar w:fldCharType="begin"/>
      </w:r>
      <w:r w:rsidRPr="00352986">
        <w:instrText xml:space="preserve"> SYMBOL 148 \* MERGEFORMAT </w:instrText>
      </w:r>
      <w:r w:rsidRPr="00352986">
        <w:fldChar w:fldCharType="end"/>
      </w:r>
      <w:r>
        <w:t>;</w:t>
      </w:r>
    </w:p>
    <w:p w14:paraId="223B1770" w14:textId="77777777" w:rsidR="0063375A" w:rsidRDefault="0063375A" w:rsidP="0063375A">
      <w:pPr>
        <w:pStyle w:val="N4"/>
        <w:numPr>
          <w:ilvl w:val="3"/>
          <w:numId w:val="1"/>
        </w:numPr>
      </w:pPr>
      <w:r>
        <w:t>ar ôl nodyn 2 mewnosoder—</w:t>
      </w:r>
    </w:p>
    <w:p w14:paraId="4FFEE1BA" w14:textId="77777777" w:rsidR="0063375A" w:rsidRPr="00352986" w:rsidRDefault="0063375A" w:rsidP="0063375A">
      <w:pPr>
        <w:pStyle w:val="LQT4"/>
      </w:pPr>
      <w:r w:rsidRPr="00352986">
        <w:fldChar w:fldCharType="begin"/>
      </w:r>
      <w:r w:rsidRPr="00352986">
        <w:instrText xml:space="preserve"> SYMBOL 147 \* MERGEFORMAT </w:instrText>
      </w:r>
      <w:r w:rsidRPr="00352986">
        <w:fldChar w:fldCharType="end"/>
      </w:r>
      <w:r>
        <w:t>3. Pan fo gan y pleidleisiwr gofnod dienw, dim ond rhif y pleidleisiwr yn y copïau o’r cofnodion cofrestru, ac nid enw’r pleidleisiwr, sydd i’w roi yn y rhestr o bleidleiswyr ag anableddau sy’n cael cymorth gan gymdeithion.</w:t>
      </w:r>
      <w:r w:rsidRPr="00352986">
        <w:fldChar w:fldCharType="begin"/>
      </w:r>
      <w:r w:rsidRPr="00352986">
        <w:instrText xml:space="preserve"> SYMBOL 148 \* MERGEFORMAT </w:instrText>
      </w:r>
      <w:r w:rsidRPr="00352986">
        <w:fldChar w:fldCharType="end"/>
      </w:r>
    </w:p>
    <w:p w14:paraId="002685B3" w14:textId="77777777" w:rsidR="0063375A" w:rsidRDefault="0063375A" w:rsidP="0063375A">
      <w:pPr>
        <w:pStyle w:val="H1"/>
      </w:pPr>
      <w:r>
        <w:t>Atodlen 2 i’r Rheolau Cymunedau</w:t>
      </w:r>
    </w:p>
    <w:p w14:paraId="60E3D16F" w14:textId="77777777" w:rsidR="0063375A" w:rsidRPr="008B05B9" w:rsidRDefault="0063375A" w:rsidP="0063375A">
      <w:pPr>
        <w:pStyle w:val="N1"/>
        <w:tabs>
          <w:tab w:val="num" w:pos="360"/>
        </w:tabs>
        <w:ind w:left="0"/>
      </w:pPr>
      <w:r>
        <w:t> Mae Atodlen 2 i’r Rheolau Cymunedau (rheolau cynnal etholiad cynghorwyr ar gyfer cymuned pan gynhelir y bleidlais ynghyd â phleidlais mewn etholiad perthnasol) wedi ei diwygio yn unol â rheolau 86 i 109.</w:t>
      </w:r>
    </w:p>
    <w:p w14:paraId="1EE66C04" w14:textId="77777777" w:rsidR="0063375A" w:rsidRDefault="0063375A" w:rsidP="0063375A">
      <w:pPr>
        <w:pStyle w:val="N1"/>
        <w:tabs>
          <w:tab w:val="num" w:pos="360"/>
        </w:tabs>
        <w:ind w:left="0"/>
      </w:pPr>
      <w:r>
        <w:t> Yn rheol 6 (papurau enwebu: disgrifiadau), yn lle paragraff (4)(b) rhodder—</w:t>
      </w:r>
    </w:p>
    <w:p w14:paraId="08CA8B68" w14:textId="77777777" w:rsidR="0063375A" w:rsidRDefault="0063375A" w:rsidP="0063375A">
      <w:pPr>
        <w:pStyle w:val="LQN3"/>
      </w:pPr>
      <w:r w:rsidRPr="00AD6BC4">
        <w:fldChar w:fldCharType="begin"/>
      </w:r>
      <w:r w:rsidRPr="00AD6BC4">
        <w:instrText xml:space="preserve"> SYMBOL 147 \* MERGEFORMAT </w:instrText>
      </w:r>
      <w:r w:rsidRPr="00AD6BC4">
        <w:fldChar w:fldCharType="end"/>
      </w:r>
      <w:r>
        <w:t>(b)</w:t>
      </w:r>
      <w:r>
        <w:tab/>
        <w:t>pan fo’r disgrifiad—</w:t>
      </w:r>
    </w:p>
    <w:p w14:paraId="5D52BFDD" w14:textId="77777777" w:rsidR="0063375A" w:rsidRDefault="0063375A" w:rsidP="0063375A">
      <w:pPr>
        <w:pStyle w:val="LQN4"/>
      </w:pPr>
      <w:r>
        <w:tab/>
        <w:t>(i)</w:t>
      </w:r>
      <w:r>
        <w:tab/>
        <w:t>yn cynnwys enw cofrestredig pob un o’r pleidiau a ddangosir yn y naill neu’r llall o’r fersiynau a ddisgrifir ym mharagraff (5) neu’r ddau, neu</w:t>
      </w:r>
    </w:p>
    <w:p w14:paraId="4A976C22" w14:textId="77777777" w:rsidR="0063375A" w:rsidRDefault="0063375A" w:rsidP="0063375A">
      <w:pPr>
        <w:pStyle w:val="LQN4"/>
      </w:pPr>
      <w:r>
        <w:tab/>
        <w:t>(ii)</w:t>
      </w:r>
      <w:r>
        <w:tab/>
        <w:t>yn ddisgrifiad sydd wedi ei gofrestru i’w ddefnyddio gan bob un o’r pleidiau o dan adran 28B o Ddeddf Pleidiau Gwleidyddol, Etholiadau a Refferenda 2000 (disgrifiadau ar y cyd), ac</w:t>
      </w:r>
      <w:r w:rsidRPr="00AD6BC4">
        <w:fldChar w:fldCharType="begin"/>
      </w:r>
      <w:r w:rsidRPr="00AD6BC4">
        <w:instrText xml:space="preserve"> SYMBOL 148 \* MERGEFORMAT </w:instrText>
      </w:r>
      <w:r w:rsidRPr="00AD6BC4">
        <w:fldChar w:fldCharType="end"/>
      </w:r>
      <w:r>
        <w:t>.</w:t>
      </w:r>
    </w:p>
    <w:p w14:paraId="2E1C2EF1" w14:textId="77777777" w:rsidR="0063375A" w:rsidRDefault="0063375A" w:rsidP="0063375A">
      <w:pPr>
        <w:pStyle w:val="N1"/>
        <w:tabs>
          <w:tab w:val="num" w:pos="360"/>
        </w:tabs>
        <w:ind w:left="0"/>
      </w:pPr>
      <w:r>
        <w:t> Yn rheol 16 (cywiro mân wallau mewn papur enwebu neu ffurflen cyfeiriad cartref), hepgorer paragraff (2)(a).</w:t>
      </w:r>
    </w:p>
    <w:p w14:paraId="0A419E2F" w14:textId="77777777" w:rsidR="0063375A" w:rsidRDefault="0063375A" w:rsidP="0063375A">
      <w:pPr>
        <w:pStyle w:val="N1"/>
        <w:tabs>
          <w:tab w:val="num" w:pos="360"/>
        </w:tabs>
        <w:ind w:left="0"/>
      </w:pPr>
      <w:r>
        <w:t> Yn rheol 17 (archwilio papurau enwebu), ar ôl paragraff (3) mewnosoder—</w:t>
      </w:r>
    </w:p>
    <w:p w14:paraId="125E2142" w14:textId="77777777" w:rsidR="0063375A" w:rsidRDefault="0063375A" w:rsidP="0063375A">
      <w:pPr>
        <w:pStyle w:val="LQN2"/>
      </w:pPr>
      <w:r w:rsidRPr="005D190B">
        <w:fldChar w:fldCharType="begin"/>
      </w:r>
      <w:r w:rsidRPr="005D190B">
        <w:instrText xml:space="preserve"> SYMBOL 147 \* MERGEFORMAT </w:instrText>
      </w:r>
      <w:r w:rsidRPr="005D190B">
        <w:fldChar w:fldCharType="end"/>
      </w:r>
      <w:r>
        <w:t>(4) Pan fo papurau enwebu wedi eu danfon yn unol â’r datganiad danfon electronig, rhaid i’r swyddog canlyniadau gymryd camau rhesymol i sicrhau eu bod ar gael i’w harchwilio.</w:t>
      </w:r>
      <w:r w:rsidRPr="005D190B">
        <w:fldChar w:fldCharType="begin"/>
      </w:r>
      <w:r w:rsidRPr="005D190B">
        <w:instrText xml:space="preserve"> SYMBOL 148 \* MERGEFORMAT </w:instrText>
      </w:r>
      <w:r w:rsidRPr="005D190B">
        <w:fldChar w:fldCharType="end"/>
      </w:r>
    </w:p>
    <w:p w14:paraId="402E8C96" w14:textId="77777777" w:rsidR="0063375A" w:rsidRDefault="0063375A" w:rsidP="0063375A">
      <w:pPr>
        <w:pStyle w:val="N1"/>
        <w:tabs>
          <w:tab w:val="num" w:pos="360"/>
        </w:tabs>
        <w:ind w:left="0"/>
      </w:pPr>
      <w:r>
        <w:t> Yn rheol 18 (archwilio ffurflenni cyfeiriad cartref), ar ôl paragraff (2) mewnosoder—</w:t>
      </w:r>
    </w:p>
    <w:p w14:paraId="54D42564" w14:textId="77777777" w:rsidR="0063375A" w:rsidRDefault="0063375A" w:rsidP="0063375A">
      <w:pPr>
        <w:pStyle w:val="LQN2"/>
      </w:pPr>
      <w:r w:rsidRPr="00345DA4">
        <w:lastRenderedPageBreak/>
        <w:fldChar w:fldCharType="begin"/>
      </w:r>
      <w:r w:rsidRPr="00345DA4">
        <w:instrText xml:space="preserve"> SYMBOL 147 \* MERGEFORMAT </w:instrText>
      </w:r>
      <w:r w:rsidRPr="00345DA4">
        <w:fldChar w:fldCharType="end"/>
      </w:r>
      <w:r>
        <w:t>(2A) Pan fo ffurflen cyfeiriad cartref wedi ei danfon yn unol â’r datganiad danfon electronig, rhaid i’r swyddog canlyniadau gymryd camau rhesymol i sicrhau bod y ffurflen honno ar gael i’r personau a grybwyllir ym mharagraff (1) ei harchwilio.</w:t>
      </w:r>
      <w:r w:rsidRPr="00345DA4">
        <w:fldChar w:fldCharType="begin"/>
      </w:r>
      <w:r w:rsidRPr="00345DA4">
        <w:instrText xml:space="preserve"> SYMBOL 148 \* MERGEFORMAT </w:instrText>
      </w:r>
      <w:r w:rsidRPr="00345DA4">
        <w:fldChar w:fldCharType="end"/>
      </w:r>
    </w:p>
    <w:p w14:paraId="69AB516E" w14:textId="77777777" w:rsidR="0063375A" w:rsidRDefault="0063375A" w:rsidP="0063375A">
      <w:pPr>
        <w:pStyle w:val="N1"/>
        <w:tabs>
          <w:tab w:val="num" w:pos="360"/>
        </w:tabs>
        <w:ind w:left="0"/>
      </w:pPr>
      <w:r>
        <w:t> Yn rheol 22 (y papurau pleidleisio), ar ôl paragraff (4)(a) mewnosoder—</w:t>
      </w:r>
    </w:p>
    <w:p w14:paraId="6C5FDC93" w14:textId="77777777" w:rsidR="0063375A" w:rsidRDefault="0063375A" w:rsidP="0063375A">
      <w:pPr>
        <w:pStyle w:val="LQN3"/>
      </w:pPr>
      <w:r w:rsidRPr="009837B0">
        <w:fldChar w:fldCharType="begin"/>
      </w:r>
      <w:r w:rsidRPr="009837B0">
        <w:instrText xml:space="preserve"> SYMBOL 147 \* MERGEFORMAT </w:instrText>
      </w:r>
      <w:r w:rsidRPr="009837B0">
        <w:fldChar w:fldCharType="end"/>
      </w:r>
      <w:r>
        <w:t>(aa)</w:t>
      </w:r>
      <w:r>
        <w:tab/>
        <w:t>pan fo ymgeisydd wedi dewis defnyddio’r gair “Wales”, “Welsh”, “Cymru” neu “Cymreig” mewn disgrifiad fel y’i nodir yn rheolau 6(7) a 7, arddangos y gair hwnnw neu’r geiriau hynny ar y papur pleidleisio,</w:t>
      </w:r>
      <w:r w:rsidRPr="009837B0">
        <w:fldChar w:fldCharType="begin"/>
      </w:r>
      <w:r w:rsidRPr="009837B0">
        <w:instrText xml:space="preserve"> SYMBOL 148 \* MERGEFORMAT </w:instrText>
      </w:r>
      <w:r w:rsidRPr="009837B0">
        <w:fldChar w:fldCharType="end"/>
      </w:r>
      <w:r>
        <w:t>.</w:t>
      </w:r>
    </w:p>
    <w:p w14:paraId="349DD7A8" w14:textId="77777777" w:rsidR="0063375A" w:rsidRDefault="0063375A" w:rsidP="0063375A">
      <w:pPr>
        <w:pStyle w:val="N1"/>
        <w:tabs>
          <w:tab w:val="num" w:pos="360"/>
        </w:tabs>
        <w:ind w:left="0"/>
      </w:pPr>
      <w:r>
        <w:t> Yn rheol 26 (defnyddio ysgolion ac ystafelloedd cyhoeddus), ar ôl paragraff (2) mewnosoder—</w:t>
      </w:r>
    </w:p>
    <w:p w14:paraId="2667235F" w14:textId="77777777" w:rsidR="0063375A" w:rsidRDefault="0063375A" w:rsidP="0063375A">
      <w:pPr>
        <w:pStyle w:val="LQN2"/>
      </w:pPr>
      <w:r w:rsidRPr="004A3E31">
        <w:fldChar w:fldCharType="begin"/>
      </w:r>
      <w:r w:rsidRPr="004A3E31">
        <w:instrText xml:space="preserve"> SYMBOL 147 \* MERGEFORMAT </w:instrText>
      </w:r>
      <w:r w:rsidRPr="004A3E31">
        <w:fldChar w:fldCharType="end"/>
      </w:r>
      <w:r>
        <w:t>(3) Nid yw defnyddio ystafell mewn adeilad heb ei feddiannu at ddiben cynnal y bleidlais neu gyfrif y pleidleisiau yn peri bod person yn agored i dalu unrhyw dreth gyngor neu drethi annomestig.</w:t>
      </w:r>
      <w:r w:rsidRPr="004A3E31">
        <w:fldChar w:fldCharType="begin"/>
      </w:r>
      <w:r w:rsidRPr="004A3E31">
        <w:instrText xml:space="preserve"> SYMBOL 148 \* MERGEFORMAT </w:instrText>
      </w:r>
      <w:r w:rsidRPr="004A3E31">
        <w:fldChar w:fldCharType="end"/>
      </w:r>
    </w:p>
    <w:p w14:paraId="5DC4B718" w14:textId="77777777" w:rsidR="0063375A" w:rsidRDefault="0063375A" w:rsidP="0063375A">
      <w:pPr>
        <w:pStyle w:val="N1"/>
        <w:tabs>
          <w:tab w:val="num" w:pos="360"/>
        </w:tabs>
        <w:ind w:left="0"/>
      </w:pPr>
      <w:r>
        <w:t> Yn rheol 30(</w:t>
      </w:r>
      <w:r>
        <w:rPr>
          <w:rStyle w:val="FootnoteReference"/>
        </w:rPr>
        <w:footnoteReference w:id="26"/>
      </w:r>
      <w:r>
        <w:t>) (penodi swyddogion llywyddu a chlercod), ym mharagraff (5) ar ôl “gorchymyn i unrhyw berson gael” mewnosoder “ei arestio,”.</w:t>
      </w:r>
    </w:p>
    <w:p w14:paraId="5EB10DC6" w14:textId="77777777" w:rsidR="0063375A" w:rsidRDefault="0063375A" w:rsidP="0063375A">
      <w:pPr>
        <w:pStyle w:val="N1"/>
        <w:tabs>
          <w:tab w:val="num" w:pos="360"/>
        </w:tabs>
        <w:ind w:left="0"/>
      </w:pPr>
      <w:r>
        <w:t> Yn rheol 32 (cyfarpar gorsafoedd pleidleisio)—</w:t>
      </w:r>
    </w:p>
    <w:p w14:paraId="496A6103" w14:textId="77777777" w:rsidR="0063375A" w:rsidRDefault="0063375A" w:rsidP="0063375A">
      <w:pPr>
        <w:pStyle w:val="N3"/>
      </w:pPr>
      <w:r>
        <w:t>ar ôl paragraff (5) mewnosoder—</w:t>
      </w:r>
    </w:p>
    <w:p w14:paraId="11188224" w14:textId="77777777" w:rsidR="0063375A" w:rsidRDefault="0063375A" w:rsidP="0063375A">
      <w:pPr>
        <w:pStyle w:val="LQN2"/>
      </w:pPr>
      <w:r w:rsidRPr="00D62921">
        <w:fldChar w:fldCharType="begin"/>
      </w:r>
      <w:r w:rsidRPr="00D62921">
        <w:instrText xml:space="preserve"> SYMBOL 147 \* MERGEFORMAT </w:instrText>
      </w:r>
      <w:r w:rsidRPr="00D62921">
        <w:fldChar w:fldCharType="end"/>
      </w:r>
      <w:r>
        <w:t>(5A) Caniateir darparu’r dogfennau a ddarperir yn unol â pharagraff (5)(b), (d) ac (e) ar ffurf papur neu ar ffurf electronig.</w:t>
      </w:r>
      <w:r w:rsidRPr="00D62921">
        <w:fldChar w:fldCharType="begin"/>
      </w:r>
      <w:r w:rsidRPr="00D62921">
        <w:instrText xml:space="preserve"> SYMBOL 148 \* MERGEFORMAT </w:instrText>
      </w:r>
      <w:r w:rsidRPr="00D62921">
        <w:fldChar w:fldCharType="end"/>
      </w:r>
      <w:r>
        <w:t>;</w:t>
      </w:r>
    </w:p>
    <w:p w14:paraId="74454E94" w14:textId="77777777" w:rsidR="0063375A" w:rsidRDefault="0063375A" w:rsidP="0063375A">
      <w:pPr>
        <w:pStyle w:val="N3"/>
      </w:pPr>
      <w:r>
        <w:t>yn lle paragraff (8)(b) rhodder—</w:t>
      </w:r>
    </w:p>
    <w:p w14:paraId="21E48A1D" w14:textId="77777777" w:rsidR="0063375A" w:rsidRDefault="0063375A" w:rsidP="0063375A">
      <w:pPr>
        <w:pStyle w:val="LQN3"/>
      </w:pPr>
      <w:r w:rsidRPr="00D62921">
        <w:fldChar w:fldCharType="begin"/>
      </w:r>
      <w:r w:rsidRPr="00D62921">
        <w:instrText xml:space="preserve"> SYMBOL 147 \* MERGEFORMAT </w:instrText>
      </w:r>
      <w:r w:rsidRPr="00D62921">
        <w:fldChar w:fldCharType="end"/>
      </w:r>
      <w:r>
        <w:t>(b)</w:t>
      </w:r>
      <w:r>
        <w:tab/>
        <w:t>unrhyw gyfarpar y mae’n rhesymol ei ddarparu at ddibenion galluogi personau perthnasol i bleidleisio’n annibynnol, neu ei gwneud yn haws iddynt wneud hynny, yn y modd a gyfarwyddir gan reol 42, gan gynnwys mewn perthynas â phleidleisio’n gyfrinachol.</w:t>
      </w:r>
      <w:r w:rsidRPr="00D62921">
        <w:fldChar w:fldCharType="begin"/>
      </w:r>
      <w:r w:rsidRPr="00D62921">
        <w:instrText xml:space="preserve"> SYMBOL 148 \* MERGEFORMAT </w:instrText>
      </w:r>
      <w:r w:rsidRPr="00D62921">
        <w:fldChar w:fldCharType="end"/>
      </w:r>
      <w:r>
        <w:t>;</w:t>
      </w:r>
    </w:p>
    <w:p w14:paraId="5793483C" w14:textId="77777777" w:rsidR="0063375A" w:rsidRDefault="0063375A" w:rsidP="0063375A">
      <w:pPr>
        <w:pStyle w:val="N3"/>
      </w:pPr>
      <w:r>
        <w:t>ar ôl paragraff (8) mewnosoder—</w:t>
      </w:r>
    </w:p>
    <w:p w14:paraId="48470D7F" w14:textId="77777777" w:rsidR="0063375A" w:rsidRDefault="0063375A" w:rsidP="0063375A">
      <w:pPr>
        <w:pStyle w:val="LQN2"/>
      </w:pPr>
      <w:r w:rsidRPr="00A47267">
        <w:fldChar w:fldCharType="begin"/>
      </w:r>
      <w:r w:rsidRPr="00A47267">
        <w:instrText xml:space="preserve"> SYMBOL 147 \* MERGEFORMAT </w:instrText>
      </w:r>
      <w:r w:rsidRPr="00A47267">
        <w:fldChar w:fldCharType="end"/>
      </w:r>
      <w:r>
        <w:t>(8A) Yn y rheol hon, ystyr “personau perthnasol” yw personau sy’n ei chael yn anodd neu’n amhosibl pleidleisio yn y modd a gyfarwyddir gan reol 42 oherwydd——</w:t>
      </w:r>
    </w:p>
    <w:p w14:paraId="68DDA9F6" w14:textId="77777777" w:rsidR="0063375A" w:rsidRDefault="0063375A" w:rsidP="0063375A">
      <w:pPr>
        <w:pStyle w:val="LQN3"/>
      </w:pPr>
      <w:r>
        <w:t>(a)</w:t>
      </w:r>
      <w:r>
        <w:tab/>
        <w:t>amhariad difrifol ar y golwg neu ddallineb rhannol, neu</w:t>
      </w:r>
    </w:p>
    <w:p w14:paraId="1ACE20A1" w14:textId="77777777" w:rsidR="0063375A" w:rsidRDefault="0063375A" w:rsidP="0063375A">
      <w:pPr>
        <w:pStyle w:val="LQN3"/>
      </w:pPr>
      <w:r>
        <w:t>(b)</w:t>
      </w:r>
      <w:r>
        <w:tab/>
        <w:t>anabledd arall.</w:t>
      </w:r>
      <w:r w:rsidRPr="00A47267">
        <w:fldChar w:fldCharType="begin"/>
      </w:r>
      <w:r w:rsidRPr="00A47267">
        <w:instrText xml:space="preserve"> SYMBOL 148 \* MERGEFORMAT </w:instrText>
      </w:r>
      <w:r w:rsidRPr="00A47267">
        <w:fldChar w:fldCharType="end"/>
      </w:r>
      <w:r>
        <w:t>;</w:t>
      </w:r>
    </w:p>
    <w:p w14:paraId="70C6874B" w14:textId="77777777" w:rsidR="0063375A" w:rsidRPr="00A47267" w:rsidRDefault="0063375A" w:rsidP="0063375A">
      <w:pPr>
        <w:pStyle w:val="N3"/>
      </w:pPr>
      <w:r>
        <w:t>hepgorer paragraff (10);</w:t>
      </w:r>
    </w:p>
    <w:p w14:paraId="0B413B0A" w14:textId="77777777" w:rsidR="0063375A" w:rsidRDefault="0063375A" w:rsidP="0063375A">
      <w:pPr>
        <w:pStyle w:val="N3"/>
      </w:pPr>
      <w:r>
        <w:t>ym mharagraff (13)(a), yn lle “blwch” rhodder “bocs pleidleisio”;</w:t>
      </w:r>
    </w:p>
    <w:p w14:paraId="6082AC99" w14:textId="77777777" w:rsidR="0063375A" w:rsidRPr="001F0548" w:rsidRDefault="0063375A" w:rsidP="0063375A">
      <w:pPr>
        <w:pStyle w:val="N3"/>
      </w:pPr>
      <w:r>
        <w:lastRenderedPageBreak/>
        <w:t>ym mharagraff (13)(b), yn lle “blwch” rhodder “bocs pleidleisio”;</w:t>
      </w:r>
    </w:p>
    <w:p w14:paraId="10244BBE" w14:textId="77777777" w:rsidR="0063375A" w:rsidRDefault="0063375A" w:rsidP="0063375A">
      <w:pPr>
        <w:pStyle w:val="N3"/>
      </w:pPr>
      <w:r>
        <w:t>ar ôl paragraff (14) mewnosoder—</w:t>
      </w:r>
    </w:p>
    <w:p w14:paraId="5B7A698D" w14:textId="77777777" w:rsidR="0063375A" w:rsidRDefault="0063375A" w:rsidP="0063375A">
      <w:pPr>
        <w:pStyle w:val="LQN2"/>
      </w:pPr>
      <w:r w:rsidRPr="00D62921">
        <w:fldChar w:fldCharType="begin"/>
      </w:r>
      <w:r w:rsidRPr="00D62921">
        <w:instrText xml:space="preserve"> SYMBOL 147 \* MERGEFORMAT </w:instrText>
      </w:r>
      <w:r w:rsidRPr="00D62921">
        <w:fldChar w:fldCharType="end"/>
      </w:r>
      <w:r>
        <w:t>(15) Rhaid i’r Comisiwn Etholiadol roi canllawiau i swyddogion canlyniadau mewn perthynas â’r ddyletswydd a osodir gan baragraff (8)(b).</w:t>
      </w:r>
    </w:p>
    <w:p w14:paraId="0230228A" w14:textId="77777777" w:rsidR="0063375A" w:rsidRDefault="0063375A" w:rsidP="0063375A">
      <w:pPr>
        <w:pStyle w:val="LQN2"/>
      </w:pPr>
      <w:r>
        <w:t>(16) Cyn rhoi canllawiau o dan baragraff (15), rhaid i’r Comisiwn Etholiadol ymgynghori ag unrhyw bersonau, gan gynnwys cyrff sy’n cynrychioli buddiannau personau perthnasol, y mae’n ystyried eu bod yn briodol.</w:t>
      </w:r>
    </w:p>
    <w:p w14:paraId="0BA9B338" w14:textId="77777777" w:rsidR="0063375A" w:rsidRDefault="0063375A" w:rsidP="0063375A">
      <w:pPr>
        <w:pStyle w:val="LQN2"/>
      </w:pPr>
      <w:r>
        <w:t>(17) Wrth gyflawni’r ddyletswydd a osodir gan baragraff (8)(b), rhaid i swyddog canlyniadau roi sylw i ganllawiau a roddir o dan baragraff (15).</w:t>
      </w:r>
      <w:r w:rsidRPr="00D62921">
        <w:fldChar w:fldCharType="begin"/>
      </w:r>
      <w:r w:rsidRPr="00D62921">
        <w:instrText xml:space="preserve"> SYMBOL 148 \* MERGEFORMAT </w:instrText>
      </w:r>
      <w:r w:rsidRPr="00D62921">
        <w:fldChar w:fldCharType="end"/>
      </w:r>
    </w:p>
    <w:p w14:paraId="084D2FD6" w14:textId="77777777" w:rsidR="0063375A" w:rsidRDefault="0063375A" w:rsidP="0063375A">
      <w:pPr>
        <w:pStyle w:val="N1"/>
        <w:tabs>
          <w:tab w:val="num" w:pos="360"/>
        </w:tabs>
        <w:ind w:left="0"/>
      </w:pPr>
      <w:r>
        <w:t> Yn rheol 33 (penodi asiantau pleidleisio ac asiantau cyfrif)—</w:t>
      </w:r>
    </w:p>
    <w:p w14:paraId="1430C99A" w14:textId="77777777" w:rsidR="0063375A" w:rsidRDefault="0063375A" w:rsidP="0063375A">
      <w:pPr>
        <w:pStyle w:val="N3"/>
      </w:pPr>
      <w:r>
        <w:t>ym mharagraff (8)(a), yn lle “a chyfeiriadau’r” rhodder “, cyfeiriadau post a chyfeiriadau e-bost, pan fônt ar gael, y”;</w:t>
      </w:r>
    </w:p>
    <w:p w14:paraId="2EB2CB40" w14:textId="77777777" w:rsidR="0063375A" w:rsidRDefault="0063375A" w:rsidP="0063375A">
      <w:pPr>
        <w:pStyle w:val="N3"/>
      </w:pPr>
      <w:r>
        <w:t>ym mharagraff (9)(b), yn lle “a chyfeiriad yr asiant arall” rhodder “, cyfeiriad post a chyfeiriad e-bost yr asiant arall, pan fônt ar gael”.</w:t>
      </w:r>
    </w:p>
    <w:p w14:paraId="1C2C32F0" w14:textId="77777777" w:rsidR="0063375A" w:rsidRDefault="0063375A" w:rsidP="0063375A">
      <w:pPr>
        <w:pStyle w:val="N1"/>
        <w:tabs>
          <w:tab w:val="num" w:pos="360"/>
        </w:tabs>
        <w:ind w:left="0"/>
      </w:pPr>
      <w:r>
        <w:t> Yn rheol 34 (asiantau pleidleisio ac asiantau cyfrif: darpariaeth atodol), ar ôl paragraff (3) mewnosoder—</w:t>
      </w:r>
    </w:p>
    <w:p w14:paraId="66AAEF1C" w14:textId="77777777" w:rsidR="0063375A" w:rsidRDefault="0063375A" w:rsidP="0063375A">
      <w:pPr>
        <w:pStyle w:val="LQN2"/>
      </w:pPr>
      <w:r w:rsidRPr="007E5FB9">
        <w:fldChar w:fldCharType="begin"/>
      </w:r>
      <w:r w:rsidRPr="007E5FB9">
        <w:instrText xml:space="preserve"> SYMBOL 147 \* MERGEFORMAT </w:instrText>
      </w:r>
      <w:r w:rsidRPr="007E5FB9">
        <w:fldChar w:fldCharType="end"/>
      </w:r>
      <w:r>
        <w:t>(3A) Caniateir i unrhyw hysbysiad y mae’n ofynnol i’r swyddog canlyniadau ei roi i asiant cyfrif gael ei anfon i’r cyfeiriad post neu’r cyfeiriad e-bost a ddarparwyd yn yr hysbysiad penodi.</w:t>
      </w:r>
      <w:r w:rsidRPr="007E5FB9">
        <w:fldChar w:fldCharType="begin"/>
      </w:r>
      <w:r w:rsidRPr="007E5FB9">
        <w:instrText xml:space="preserve"> SYMBOL 148 \* MERGEFORMAT </w:instrText>
      </w:r>
      <w:r w:rsidRPr="007E5FB9">
        <w:fldChar w:fldCharType="end"/>
      </w:r>
    </w:p>
    <w:p w14:paraId="46A401C7" w14:textId="77777777" w:rsidR="0063375A" w:rsidRDefault="0063375A" w:rsidP="0063375A">
      <w:pPr>
        <w:pStyle w:val="N1"/>
        <w:tabs>
          <w:tab w:val="num" w:pos="360"/>
        </w:tabs>
        <w:ind w:left="0"/>
      </w:pPr>
      <w:r>
        <w:t> Yn rheol 39(3)(b) (selio blychau pleidleisio), yn lle “y swyddog canlyniadau” rhodder “y swyddog llywyddu”.</w:t>
      </w:r>
    </w:p>
    <w:p w14:paraId="1CE50BC2" w14:textId="77777777" w:rsidR="0063375A" w:rsidRDefault="0063375A" w:rsidP="0063375A">
      <w:pPr>
        <w:pStyle w:val="N1"/>
        <w:tabs>
          <w:tab w:val="num" w:pos="360"/>
        </w:tabs>
        <w:ind w:left="0"/>
      </w:pPr>
      <w:r>
        <w:t> Yn lle rheol 40 (cwestiynau y caniateir eu gofyn i bleidleiswyr) rhodder—</w:t>
      </w:r>
    </w:p>
    <w:p w14:paraId="1A00CA80" w14:textId="77777777" w:rsidR="0063375A" w:rsidRDefault="0063375A" w:rsidP="0063375A">
      <w:pPr>
        <w:pStyle w:val="LQH1"/>
      </w:pPr>
      <w:r w:rsidRPr="007E5FB9">
        <w:fldChar w:fldCharType="begin"/>
      </w:r>
      <w:r w:rsidRPr="007E5FB9">
        <w:instrText xml:space="preserve"> SYMBOL 147 \* MERGEFORMAT </w:instrText>
      </w:r>
      <w:r w:rsidRPr="007E5FB9">
        <w:fldChar w:fldCharType="end"/>
      </w:r>
      <w:r>
        <w:t>Cwestiynau i’w gofyn i bleidleiswyr</w:t>
      </w:r>
    </w:p>
    <w:p w14:paraId="2B654CBE" w14:textId="77777777" w:rsidR="0063375A" w:rsidRDefault="0063375A" w:rsidP="0063375A">
      <w:pPr>
        <w:pStyle w:val="LQN1"/>
      </w:pPr>
      <w:r>
        <w:rPr>
          <w:b/>
        </w:rPr>
        <w:t>40.</w:t>
      </w:r>
      <w:r>
        <w:t>—(1) Adeg cais am bapur pleidleisio, ond nid wedyn, caiff y swyddog llywyddu ofyn i unrhyw berson a ddisgrifir yng ngholofn (1) o Dabl 1 (a nodir ym mharagraff (4)), neu yng ngholofn (1) o Dabl 2 (a nodir ym mharagraff (5)), un neu ragor o’r cwestiynau a nodir yn y cofnodion cyfatebol yng ngholofnau (2) a (3).</w:t>
      </w:r>
    </w:p>
    <w:p w14:paraId="683DF05C" w14:textId="77777777" w:rsidR="0063375A" w:rsidRDefault="0063375A" w:rsidP="0063375A">
      <w:pPr>
        <w:pStyle w:val="LQN2"/>
      </w:pPr>
      <w:r>
        <w:t xml:space="preserve">(2) Os bydd ymgeisydd neu asiant etholiadol neu asiant pleidleisio’r ymgeisydd yn ei gwneud yn ofynnol i’r swyddog llywyddu wneud hynny, rhaid i’r swyddog llywyddu ofyn i unrhyw berson a ddisgrifir yng ngholofn (1) o Dabl 1, un </w:t>
      </w:r>
      <w:r>
        <w:lastRenderedPageBreak/>
        <w:t>neu ragor o’r cwestiynau a nodir yn y cofnodion cyfatebol yng ngholofnau (2) a (3).</w:t>
      </w:r>
    </w:p>
    <w:p w14:paraId="2B3AE35F" w14:textId="77777777" w:rsidR="0063375A" w:rsidRDefault="0063375A" w:rsidP="0063375A">
      <w:pPr>
        <w:pStyle w:val="LQN2"/>
      </w:pPr>
      <w:r>
        <w:t>(3) Caniateir gofyn cwestiwn yn Saesneg (fel y’i nodir yng ngholofn (2) o’r Tablau) neu yn Gymraeg (fel y’i nodir yng ngholofn (3) o’r Tablau).</w:t>
      </w:r>
    </w:p>
    <w:p w14:paraId="0D318736" w14:textId="77777777" w:rsidR="0063375A" w:rsidRDefault="0063375A" w:rsidP="0063375A">
      <w:pPr>
        <w:pStyle w:val="LQN2"/>
      </w:pPr>
      <w:r>
        <w:t>(4) Mae Tabl 1 yn nodi’r cwestiynau y caiff swyddog llywyddu eu gofyn o dan baragraff (1) ac y caiff ymgeisydd, neu asiant etholiadol neu asiant pleidleisio ymgeisydd ei gwneud yn ofynnol iddynt gael eu gofyn o dan baragraff (2).</w:t>
      </w:r>
    </w:p>
    <w:p w14:paraId="401CD1F9" w14:textId="77777777" w:rsidR="0063375A" w:rsidRDefault="0063375A" w:rsidP="0063375A">
      <w:pPr>
        <w:pStyle w:val="linespace"/>
      </w:pPr>
    </w:p>
    <w:p w14:paraId="2CB00F81" w14:textId="77777777" w:rsidR="0063375A" w:rsidRPr="007E5FB9" w:rsidRDefault="0063375A" w:rsidP="0063375A">
      <w:pPr>
        <w:pStyle w:val="LQTableNumber"/>
      </w:pPr>
      <w:r>
        <w:t>Tabl 1</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63375A" w:rsidRPr="007E5FB9" w14:paraId="73A24950" w14:textId="77777777" w:rsidTr="00BC528C">
        <w:tc>
          <w:tcPr>
            <w:tcW w:w="1433" w:type="dxa"/>
          </w:tcPr>
          <w:p w14:paraId="794F9DBA" w14:textId="77777777" w:rsidR="0063375A" w:rsidRPr="007E5FB9" w:rsidRDefault="0063375A" w:rsidP="00BC528C">
            <w:pPr>
              <w:pStyle w:val="ColumnHeader"/>
            </w:pPr>
            <w:r>
              <w:t>Colofn (1)</w:t>
            </w:r>
          </w:p>
        </w:tc>
        <w:tc>
          <w:tcPr>
            <w:tcW w:w="1433" w:type="dxa"/>
          </w:tcPr>
          <w:p w14:paraId="7E62EEEA" w14:textId="77777777" w:rsidR="0063375A" w:rsidRPr="007E5FB9" w:rsidRDefault="0063375A" w:rsidP="00BC528C">
            <w:pPr>
              <w:pStyle w:val="ColumnHeader"/>
            </w:pPr>
            <w:r>
              <w:t>Colofn (2)</w:t>
            </w:r>
          </w:p>
        </w:tc>
        <w:tc>
          <w:tcPr>
            <w:tcW w:w="1433" w:type="dxa"/>
          </w:tcPr>
          <w:p w14:paraId="34747B13" w14:textId="77777777" w:rsidR="0063375A" w:rsidRPr="007E5FB9" w:rsidRDefault="0063375A" w:rsidP="00BC528C">
            <w:pPr>
              <w:pStyle w:val="ColumnHeader"/>
            </w:pPr>
            <w:r>
              <w:t>Colofn (3)</w:t>
            </w:r>
          </w:p>
        </w:tc>
      </w:tr>
      <w:tr w:rsidR="0063375A" w:rsidRPr="007E5FB9" w14:paraId="53274A86" w14:textId="77777777" w:rsidTr="00BC528C">
        <w:tc>
          <w:tcPr>
            <w:tcW w:w="1433" w:type="dxa"/>
          </w:tcPr>
          <w:p w14:paraId="33E371DB" w14:textId="77777777" w:rsidR="0063375A" w:rsidRPr="007E5FB9" w:rsidRDefault="0063375A" w:rsidP="00BC528C">
            <w:pPr>
              <w:pStyle w:val="TableText"/>
              <w:rPr>
                <w:b/>
                <w:bCs/>
              </w:rPr>
            </w:pPr>
            <w:r>
              <w:rPr>
                <w:b/>
              </w:rPr>
              <w:t>Disgrifiad</w:t>
            </w:r>
          </w:p>
        </w:tc>
        <w:tc>
          <w:tcPr>
            <w:tcW w:w="1433" w:type="dxa"/>
          </w:tcPr>
          <w:p w14:paraId="3793B8B3" w14:textId="77777777" w:rsidR="0063375A" w:rsidRPr="007E5FB9" w:rsidRDefault="0063375A" w:rsidP="00BC528C">
            <w:pPr>
              <w:pStyle w:val="TableText"/>
              <w:rPr>
                <w:szCs w:val="21"/>
              </w:rPr>
            </w:pPr>
            <w:r>
              <w:rPr>
                <w:b/>
              </w:rPr>
              <w:t>Y cwestiynau sydd i’w gofyn yn Saesneg</w:t>
            </w:r>
          </w:p>
        </w:tc>
        <w:tc>
          <w:tcPr>
            <w:tcW w:w="1433" w:type="dxa"/>
          </w:tcPr>
          <w:p w14:paraId="39217236" w14:textId="77777777" w:rsidR="0063375A" w:rsidRPr="007E5FB9" w:rsidRDefault="0063375A" w:rsidP="00BC528C">
            <w:pPr>
              <w:pStyle w:val="TableText"/>
              <w:rPr>
                <w:szCs w:val="21"/>
              </w:rPr>
            </w:pPr>
            <w:r>
              <w:rPr>
                <w:b/>
              </w:rPr>
              <w:t>Y cwestiynau sydd i’w gofyn yn Gymraeg</w:t>
            </w:r>
          </w:p>
        </w:tc>
      </w:tr>
      <w:tr w:rsidR="0063375A" w:rsidRPr="007E5FB9" w14:paraId="66296F17" w14:textId="77777777" w:rsidTr="00BC528C">
        <w:tc>
          <w:tcPr>
            <w:tcW w:w="1433" w:type="dxa"/>
          </w:tcPr>
          <w:p w14:paraId="2562C668" w14:textId="77777777" w:rsidR="0063375A" w:rsidRPr="007E5FB9" w:rsidRDefault="0063375A" w:rsidP="00BC528C">
            <w:pPr>
              <w:pStyle w:val="TableText"/>
            </w:pPr>
            <w:r>
              <w:t>1. Person sy’n gwneud cais fel etholwr</w:t>
            </w:r>
          </w:p>
        </w:tc>
        <w:tc>
          <w:tcPr>
            <w:tcW w:w="1433" w:type="dxa"/>
          </w:tcPr>
          <w:p w14:paraId="59624172" w14:textId="77777777" w:rsidR="0063375A" w:rsidRDefault="0063375A"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29759F10" w14:textId="77777777" w:rsidR="0063375A" w:rsidRDefault="0063375A" w:rsidP="00BC528C">
            <w:pPr>
              <w:pStyle w:val="linespace"/>
            </w:pPr>
          </w:p>
          <w:p w14:paraId="2063EAD4" w14:textId="77777777" w:rsidR="0063375A" w:rsidRDefault="0063375A"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1(a)</w:t>
            </w:r>
          </w:p>
          <w:p w14:paraId="34347B77" w14:textId="77777777" w:rsidR="0063375A" w:rsidRDefault="0063375A" w:rsidP="00BC528C">
            <w:pPr>
              <w:pStyle w:val="TableText"/>
              <w:rPr>
                <w:i/>
                <w:iCs/>
              </w:rPr>
            </w:pP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must</w:t>
            </w:r>
            <w:r w:rsidRPr="00FA6476">
              <w:rPr>
                <w:i/>
                <w:iCs/>
              </w:rPr>
              <w:t xml:space="preserve"> </w:t>
            </w:r>
            <w:r>
              <w:rPr>
                <w:i/>
                <w:iCs/>
              </w:rPr>
              <w:t>then</w:t>
            </w:r>
            <w:r w:rsidRPr="00FA6476">
              <w:rPr>
                <w:i/>
                <w:iCs/>
              </w:rPr>
              <w:t xml:space="preserve"> </w:t>
            </w:r>
            <w:r>
              <w:rPr>
                <w:i/>
                <w:iCs/>
              </w:rPr>
              <w:t>read</w:t>
            </w:r>
            <w:r w:rsidRPr="00FA6476">
              <w:rPr>
                <w:i/>
                <w:iCs/>
              </w:rPr>
              <w:t xml:space="preserve"> </w:t>
            </w:r>
            <w:r>
              <w:rPr>
                <w:i/>
                <w:iCs/>
              </w:rPr>
              <w:t>the</w:t>
            </w:r>
            <w:r w:rsidRPr="00FA6476">
              <w:rPr>
                <w:i/>
                <w:iCs/>
              </w:rPr>
              <w:t xml:space="preserve"> </w:t>
            </w:r>
            <w:r>
              <w:rPr>
                <w:i/>
                <w:iCs/>
              </w:rPr>
              <w:t>whole</w:t>
            </w:r>
            <w:r w:rsidRPr="00FA6476">
              <w:rPr>
                <w:i/>
                <w:iCs/>
              </w:rPr>
              <w:t xml:space="preserve"> </w:t>
            </w:r>
            <w:r>
              <w:rPr>
                <w:i/>
                <w:iCs/>
              </w:rPr>
              <w:t>entry</w:t>
            </w:r>
            <w:r w:rsidRPr="00FA6476">
              <w:rPr>
                <w:i/>
                <w:iCs/>
              </w:rPr>
              <w:t xml:space="preserve"> </w:t>
            </w:r>
            <w:r>
              <w:rPr>
                <w:i/>
                <w:iCs/>
              </w:rPr>
              <w:t>from</w:t>
            </w:r>
            <w:r w:rsidRPr="00FA6476">
              <w:rPr>
                <w:i/>
                <w:iCs/>
              </w:rPr>
              <w:t xml:space="preserve"> </w:t>
            </w:r>
            <w:r>
              <w:rPr>
                <w:i/>
                <w:iCs/>
              </w:rPr>
              <w:t>the</w:t>
            </w:r>
            <w:r w:rsidRPr="00FA6476">
              <w:rPr>
                <w:i/>
                <w:iCs/>
              </w:rPr>
              <w:t xml:space="preserve"> </w:t>
            </w:r>
            <w:r>
              <w:rPr>
                <w:i/>
                <w:iCs/>
              </w:rPr>
              <w:t>copies</w:t>
            </w:r>
            <w:r w:rsidRPr="00FA6476">
              <w:rPr>
                <w:i/>
                <w:iCs/>
              </w:rPr>
              <w:t xml:space="preserve"> </w:t>
            </w:r>
            <w:r>
              <w:rPr>
                <w:i/>
                <w:iCs/>
              </w:rPr>
              <w:t>of</w:t>
            </w:r>
            <w:r w:rsidRPr="00FA6476">
              <w:rPr>
                <w:i/>
                <w:iCs/>
              </w:rPr>
              <w:t xml:space="preserve"> </w:t>
            </w:r>
            <w:r>
              <w:rPr>
                <w:i/>
                <w:iCs/>
              </w:rPr>
              <w:t>the</w:t>
            </w:r>
            <w:r w:rsidRPr="00FA6476">
              <w:rPr>
                <w:i/>
                <w:iCs/>
              </w:rPr>
              <w:t xml:space="preserve"> </w:t>
            </w:r>
            <w:r>
              <w:rPr>
                <w:i/>
                <w:iCs/>
              </w:rPr>
              <w:t>registration</w:t>
            </w:r>
            <w:r w:rsidRPr="00FA6476">
              <w:rPr>
                <w:i/>
                <w:iCs/>
              </w:rPr>
              <w:t xml:space="preserve"> </w:t>
            </w:r>
            <w:r>
              <w:rPr>
                <w:i/>
                <w:iCs/>
              </w:rPr>
              <w:t>records.</w:t>
            </w:r>
          </w:p>
          <w:p w14:paraId="5C7163C3" w14:textId="77777777" w:rsidR="0063375A" w:rsidRDefault="0063375A" w:rsidP="00BC528C">
            <w:pPr>
              <w:pStyle w:val="linespace"/>
            </w:pPr>
          </w:p>
          <w:p w14:paraId="050D2063" w14:textId="77777777" w:rsidR="0063375A" w:rsidRDefault="0063375A" w:rsidP="00BC528C">
            <w:pPr>
              <w:pStyle w:val="TableText"/>
            </w:pPr>
            <w:r>
              <w:t>1(b)</w:t>
            </w:r>
            <w:r w:rsidRPr="00FA6476">
              <w:t xml:space="preserve"> </w:t>
            </w:r>
            <w:r>
              <w:t>“Have</w:t>
            </w:r>
            <w:r w:rsidRPr="00FA6476">
              <w:t xml:space="preserve"> </w:t>
            </w:r>
            <w:r w:rsidRPr="008E2BDA">
              <w:t>you</w:t>
            </w:r>
            <w:r w:rsidRPr="00FA6476">
              <w:t xml:space="preserve"> </w:t>
            </w:r>
            <w:r w:rsidRPr="008E2BDA">
              <w:t>already</w:t>
            </w:r>
            <w:r w:rsidRPr="00FA6476">
              <w:t xml:space="preserve"> </w:t>
            </w:r>
            <w:r w:rsidRPr="008E2BDA">
              <w:t>voted,</w:t>
            </w:r>
            <w:r w:rsidRPr="00FA6476">
              <w:t xml:space="preserve"> </w:t>
            </w:r>
            <w:r w:rsidRPr="008E2BDA">
              <w:t>in</w:t>
            </w:r>
            <w:r w:rsidRPr="00FA6476">
              <w:t xml:space="preserve"> </w:t>
            </w:r>
            <w:r w:rsidRPr="008E2BDA">
              <w:t>this</w:t>
            </w:r>
            <w:r w:rsidRPr="00FA6476">
              <w:t xml:space="preserve"> </w:t>
            </w:r>
            <w:r w:rsidRPr="008E2BDA">
              <w:t>or</w:t>
            </w:r>
            <w:r w:rsidRPr="00FA6476">
              <w:t xml:space="preserve"> </w:t>
            </w:r>
            <w:r w:rsidRPr="008E2BDA">
              <w:t>another</w:t>
            </w:r>
            <w:r w:rsidRPr="00FA6476">
              <w:t xml:space="preserve"> </w:t>
            </w:r>
            <w:r w:rsidRPr="008E2BDA">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63A022B2" w14:textId="77777777" w:rsidR="0063375A" w:rsidRDefault="0063375A" w:rsidP="00BC528C">
            <w:pPr>
              <w:pStyle w:val="linespace"/>
            </w:pPr>
          </w:p>
          <w:p w14:paraId="115FF15D" w14:textId="77777777" w:rsidR="0063375A" w:rsidRDefault="0063375A"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28BB4970" w14:textId="77777777" w:rsidR="0063375A" w:rsidRDefault="0063375A" w:rsidP="00BC528C">
            <w:pPr>
              <w:pStyle w:val="TableText"/>
              <w:rPr>
                <w:i/>
                <w:iCs/>
              </w:rPr>
            </w:pPr>
            <w:r>
              <w:rPr>
                <w:i/>
                <w:iCs/>
              </w:rPr>
              <w:lastRenderedPageBreak/>
              <w:t>The</w:t>
            </w:r>
            <w:r w:rsidRPr="00FA6476">
              <w:rPr>
                <w:i/>
                <w:iCs/>
              </w:rPr>
              <w:t xml:space="preserve"> </w:t>
            </w:r>
            <w:r>
              <w:rPr>
                <w:i/>
                <w:iCs/>
              </w:rPr>
              <w:t>words</w:t>
            </w:r>
            <w:r w:rsidRPr="00FA6476">
              <w:rPr>
                <w:i/>
                <w:iCs/>
              </w:rPr>
              <w:t xml:space="preserve"> </w:t>
            </w:r>
            <w:r>
              <w:rPr>
                <w:i/>
                <w:iCs/>
              </w:rPr>
              <w:t>“,</w:t>
            </w:r>
            <w:r w:rsidRPr="00FA6476">
              <w:rPr>
                <w:i/>
                <w:iCs/>
              </w:rPr>
              <w:t xml:space="preserve"> </w:t>
            </w:r>
            <w:r>
              <w:rPr>
                <w:i/>
                <w:iCs/>
              </w:rPr>
              <w:t>in</w:t>
            </w:r>
            <w:r w:rsidRPr="00FA6476">
              <w:rPr>
                <w:i/>
                <w:iCs/>
              </w:rPr>
              <w:t xml:space="preserve"> </w:t>
            </w:r>
            <w:r>
              <w:rPr>
                <w:i/>
                <w:iCs/>
              </w:rPr>
              <w:t>this</w:t>
            </w:r>
          </w:p>
          <w:p w14:paraId="33FD208F" w14:textId="77777777" w:rsidR="0063375A" w:rsidRPr="008E2BDA" w:rsidRDefault="0063375A" w:rsidP="00BC528C">
            <w:pPr>
              <w:pStyle w:val="TableText"/>
              <w:rPr>
                <w:i/>
                <w:iCs/>
              </w:rPr>
            </w:pPr>
            <w:r w:rsidRPr="008E2BDA">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10D6E3BF" w14:textId="77777777" w:rsidR="0063375A" w:rsidRDefault="0063375A"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1EEBC90A" w14:textId="77777777" w:rsidR="0063375A" w:rsidRPr="007E5FB9" w:rsidRDefault="0063375A" w:rsidP="00BC528C">
            <w:pPr>
              <w:pStyle w:val="linespace"/>
            </w:pPr>
          </w:p>
        </w:tc>
        <w:tc>
          <w:tcPr>
            <w:tcW w:w="1433" w:type="dxa"/>
          </w:tcPr>
          <w:p w14:paraId="568C5661" w14:textId="77777777" w:rsidR="0063375A" w:rsidRDefault="0063375A" w:rsidP="00BC528C">
            <w:pPr>
              <w:pStyle w:val="TableText"/>
            </w:pPr>
            <w:r>
              <w:lastRenderedPageBreak/>
              <w:t>1(a) “Ai chi yw’r person sydd wedi ei gofrestru yn y gofrestr etholwyr llywodraeth leol ar gyfer yr etholiad hwn fel a ganlyn?”</w:t>
            </w:r>
          </w:p>
          <w:p w14:paraId="60DAA798" w14:textId="77777777" w:rsidR="0063375A" w:rsidRDefault="0063375A" w:rsidP="00BC528C">
            <w:pPr>
              <w:pStyle w:val="linespace"/>
            </w:pPr>
          </w:p>
          <w:p w14:paraId="3F5C62B0" w14:textId="77777777" w:rsidR="0063375A" w:rsidRDefault="0063375A" w:rsidP="00BC528C">
            <w:pPr>
              <w:pStyle w:val="TableText"/>
              <w:rPr>
                <w:i/>
                <w:iCs/>
                <w:u w:val="single"/>
              </w:rPr>
            </w:pPr>
            <w:r>
              <w:rPr>
                <w:i/>
                <w:u w:val="single"/>
              </w:rPr>
              <w:t>Nodiadau ar 1(a)</w:t>
            </w:r>
          </w:p>
          <w:p w14:paraId="5642C610" w14:textId="77777777" w:rsidR="0063375A" w:rsidRDefault="0063375A" w:rsidP="00BC528C">
            <w:pPr>
              <w:pStyle w:val="TableText"/>
              <w:rPr>
                <w:i/>
                <w:iCs/>
              </w:rPr>
            </w:pPr>
            <w:r>
              <w:rPr>
                <w:i/>
              </w:rPr>
              <w:t>Yna rhaid i’r swyddog llywyddu ddarllen y cofnod cyfan o’r copïau o’r cofnodion cofrestru.</w:t>
            </w:r>
          </w:p>
          <w:p w14:paraId="5AB542A1" w14:textId="77777777" w:rsidR="0063375A" w:rsidRDefault="0063375A" w:rsidP="00BC528C">
            <w:pPr>
              <w:pStyle w:val="linespace"/>
            </w:pPr>
          </w:p>
          <w:p w14:paraId="76CA0D20" w14:textId="77777777" w:rsidR="0063375A" w:rsidRDefault="0063375A" w:rsidP="00BC528C">
            <w:pPr>
              <w:pStyle w:val="TableText"/>
            </w:pPr>
            <w:r>
              <w:t xml:space="preserve">1(b) “Ydych chi eisoes wedi pleidleisio, yn y ward hon neu mewn ward arall, yn yr etholiad ar gyfer cynghorwyr i’r gymuned hon, heblaw fel dirprwy ar </w:t>
            </w:r>
            <w:r>
              <w:lastRenderedPageBreak/>
              <w:t>ran rhyw berson arall?”</w:t>
            </w:r>
          </w:p>
          <w:p w14:paraId="40668162" w14:textId="77777777" w:rsidR="0063375A" w:rsidRDefault="0063375A" w:rsidP="00BC528C">
            <w:pPr>
              <w:pStyle w:val="linespace"/>
            </w:pPr>
          </w:p>
          <w:p w14:paraId="377E50B6" w14:textId="77777777" w:rsidR="0063375A" w:rsidRDefault="0063375A" w:rsidP="00BC528C">
            <w:pPr>
              <w:pStyle w:val="TableText"/>
              <w:rPr>
                <w:i/>
                <w:iCs/>
                <w:u w:val="single"/>
              </w:rPr>
            </w:pPr>
            <w:r>
              <w:rPr>
                <w:i/>
                <w:u w:val="single"/>
              </w:rPr>
              <w:t>Nodiadau ar 1(b)</w:t>
            </w:r>
          </w:p>
          <w:p w14:paraId="03EB343B" w14:textId="77777777" w:rsidR="0063375A" w:rsidRDefault="0063375A" w:rsidP="00BC528C">
            <w:pPr>
              <w:pStyle w:val="TableText"/>
              <w:rPr>
                <w:i/>
                <w:iCs/>
              </w:rPr>
            </w:pPr>
            <w:r>
              <w:rPr>
                <w:i/>
              </w:rPr>
              <w:t>Caniateir hepgor y geiriau “, yn y ward hon</w:t>
            </w:r>
          </w:p>
          <w:p w14:paraId="713F744D" w14:textId="77777777" w:rsidR="0063375A" w:rsidRPr="008E2BDA" w:rsidRDefault="0063375A" w:rsidP="00BC528C">
            <w:pPr>
              <w:pStyle w:val="TableText"/>
              <w:rPr>
                <w:i/>
                <w:iCs/>
              </w:rPr>
            </w:pPr>
            <w:r>
              <w:rPr>
                <w:i/>
              </w:rPr>
              <w:t>neu mewn ward arall,” os oes etholiad</w:t>
            </w:r>
          </w:p>
          <w:p w14:paraId="2A5DA902" w14:textId="77777777" w:rsidR="0063375A" w:rsidRPr="007E5FB9" w:rsidRDefault="0063375A" w:rsidP="00BC528C">
            <w:pPr>
              <w:pStyle w:val="TableText"/>
            </w:pPr>
            <w:r>
              <w:rPr>
                <w:i/>
              </w:rPr>
              <w:t>yn digwydd mewn un ward yn unig neu os nad oes wardiau.</w:t>
            </w:r>
          </w:p>
        </w:tc>
      </w:tr>
      <w:tr w:rsidR="0063375A" w:rsidRPr="007E5FB9" w14:paraId="4E33267A" w14:textId="77777777" w:rsidTr="00BC528C">
        <w:tc>
          <w:tcPr>
            <w:tcW w:w="1433" w:type="dxa"/>
          </w:tcPr>
          <w:p w14:paraId="5E97BC7D" w14:textId="77777777" w:rsidR="0063375A" w:rsidRPr="007E5FB9" w:rsidRDefault="0063375A" w:rsidP="00BC528C">
            <w:pPr>
              <w:pStyle w:val="TableText"/>
            </w:pPr>
            <w:r>
              <w:lastRenderedPageBreak/>
              <w:t>2. Person sy’n gwneud cais fel dirprwy ar ran etholwr heblaw etholwr sydd â chofnod dienw</w:t>
            </w:r>
          </w:p>
        </w:tc>
        <w:tc>
          <w:tcPr>
            <w:tcW w:w="1433" w:type="dxa"/>
          </w:tcPr>
          <w:p w14:paraId="7E270044" w14:textId="77777777" w:rsidR="0063375A" w:rsidRDefault="0063375A" w:rsidP="00BC528C">
            <w:pPr>
              <w:pStyle w:val="TableText"/>
            </w:pPr>
            <w:r>
              <w:t>2(a)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whose</w:t>
            </w:r>
            <w:r w:rsidRPr="00FA6476">
              <w:t xml:space="preserve"> </w:t>
            </w:r>
            <w:r>
              <w:t>name</w:t>
            </w:r>
            <w:r w:rsidRPr="00FA6476">
              <w:t xml:space="preserve"> </w:t>
            </w:r>
            <w:r>
              <w:t>appears</w:t>
            </w:r>
            <w:r w:rsidRPr="00FA6476">
              <w:t xml:space="preserve"> </w:t>
            </w:r>
            <w:r>
              <w:t>as</w:t>
            </w:r>
            <w:r w:rsidRPr="00FA6476">
              <w:t xml:space="preserve"> </w:t>
            </w:r>
            <w:r>
              <w:t>AB</w:t>
            </w:r>
            <w:r w:rsidRPr="00FA6476">
              <w:t xml:space="preserve"> </w:t>
            </w:r>
            <w:r>
              <w:t>in</w:t>
            </w:r>
            <w:r w:rsidRPr="00FA6476">
              <w:t xml:space="preserve"> </w:t>
            </w:r>
            <w:r>
              <w:t>the</w:t>
            </w:r>
            <w:r w:rsidRPr="00FA6476">
              <w:t xml:space="preserve"> </w:t>
            </w:r>
            <w:r>
              <w:t>list</w:t>
            </w:r>
            <w:r w:rsidRPr="00FA6476">
              <w:t xml:space="preserve"> </w:t>
            </w:r>
            <w:r>
              <w:t>of</w:t>
            </w:r>
            <w:r w:rsidRPr="00FA6476">
              <w:t xml:space="preserve"> </w:t>
            </w:r>
            <w:r>
              <w:t>proxies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entitled</w:t>
            </w:r>
            <w:r w:rsidRPr="00FA6476">
              <w:t xml:space="preserve"> </w:t>
            </w:r>
            <w:r>
              <w:t>to</w:t>
            </w:r>
            <w:r w:rsidRPr="00FA6476">
              <w:t xml:space="preserve"> </w:t>
            </w:r>
            <w:r>
              <w:t>vote</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39423062" w14:textId="77777777" w:rsidR="0063375A" w:rsidRDefault="0063375A" w:rsidP="00BC528C">
            <w:pPr>
              <w:pStyle w:val="linespace"/>
            </w:pPr>
          </w:p>
          <w:p w14:paraId="3B46E6DC" w14:textId="77777777" w:rsidR="0063375A" w:rsidRDefault="0063375A" w:rsidP="00BC528C">
            <w:pPr>
              <w:pStyle w:val="TableText"/>
            </w:pPr>
            <w:r>
              <w:t>2(b)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rsidRPr="008E2BDA">
              <w:t>another</w:t>
            </w:r>
            <w:r w:rsidRPr="00FA6476">
              <w:t xml:space="preserve"> </w:t>
            </w:r>
            <w:r w:rsidRPr="008E2BDA">
              <w:t>ward,</w:t>
            </w:r>
            <w:r w:rsidRPr="00FA6476">
              <w:t xml:space="preserve"> </w:t>
            </w:r>
            <w:r w:rsidRPr="008E2BDA">
              <w:t>at</w:t>
            </w:r>
            <w:r w:rsidRPr="00FA6476">
              <w:t xml:space="preserve"> </w:t>
            </w:r>
            <w:r w:rsidRPr="008E2BDA">
              <w:t>the</w:t>
            </w:r>
            <w:r w:rsidRPr="00FA6476">
              <w:t xml:space="preserve"> </w:t>
            </w:r>
            <w:r w:rsidRPr="008E2BDA">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2A1355CC" w14:textId="77777777" w:rsidR="0063375A" w:rsidRDefault="0063375A" w:rsidP="00BC528C">
            <w:pPr>
              <w:pStyle w:val="linespace"/>
            </w:pPr>
          </w:p>
          <w:p w14:paraId="42CF3EB6" w14:textId="77777777" w:rsidR="0063375A" w:rsidRDefault="0063375A"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23A5B086" w14:textId="77777777" w:rsidR="0063375A" w:rsidRDefault="0063375A" w:rsidP="00BC528C">
            <w:pPr>
              <w:pStyle w:val="linespace"/>
            </w:pPr>
          </w:p>
          <w:p w14:paraId="2671C771" w14:textId="77777777" w:rsidR="0063375A" w:rsidRDefault="0063375A"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2(a)</w:t>
            </w:r>
            <w:r w:rsidRPr="00FA6476">
              <w:rPr>
                <w:i/>
                <w:iCs/>
                <w:u w:val="single"/>
              </w:rPr>
              <w:t xml:space="preserve"> </w:t>
            </w:r>
            <w:r>
              <w:rPr>
                <w:i/>
                <w:iCs/>
                <w:u w:val="single"/>
              </w:rPr>
              <w:t>to</w:t>
            </w:r>
            <w:r w:rsidRPr="00FA6476">
              <w:rPr>
                <w:i/>
                <w:iCs/>
                <w:u w:val="single"/>
              </w:rPr>
              <w:t xml:space="preserve"> </w:t>
            </w:r>
            <w:r>
              <w:rPr>
                <w:i/>
                <w:iCs/>
                <w:u w:val="single"/>
              </w:rPr>
              <w:t>(c)</w:t>
            </w:r>
          </w:p>
          <w:p w14:paraId="75FD0DD1" w14:textId="77777777" w:rsidR="0063375A" w:rsidRDefault="0063375A" w:rsidP="00BC528C">
            <w:pPr>
              <w:pStyle w:val="TableText"/>
            </w:pPr>
            <w:r>
              <w:rPr>
                <w:i/>
                <w:iCs/>
              </w:rPr>
              <w:lastRenderedPageBreak/>
              <w:t>Where</w:t>
            </w:r>
            <w:r w:rsidRPr="00FA6476">
              <w:rPr>
                <w:i/>
                <w:iCs/>
              </w:rPr>
              <w:t xml:space="preserve"> </w:t>
            </w:r>
            <w:r>
              <w:rPr>
                <w:i/>
                <w:iCs/>
              </w:rPr>
              <w:t>a</w:t>
            </w:r>
            <w:r w:rsidRPr="00FA6476">
              <w:rPr>
                <w:i/>
                <w:iCs/>
              </w:rPr>
              <w:t xml:space="preserve"> </w:t>
            </w:r>
            <w:r>
              <w:rPr>
                <w:i/>
                <w:iCs/>
              </w:rPr>
              <w:t>question</w:t>
            </w:r>
            <w:r w:rsidRPr="00FA6476">
              <w:rPr>
                <w:i/>
                <w:iCs/>
              </w:rPr>
              <w:t xml:space="preserve"> </w:t>
            </w:r>
            <w:r>
              <w:rPr>
                <w:i/>
                <w:iCs/>
              </w:rPr>
              <w:t>refers</w:t>
            </w:r>
            <w:r w:rsidRPr="00FA6476">
              <w:rPr>
                <w:i/>
                <w:iCs/>
              </w:rPr>
              <w:t xml:space="preserve"> </w:t>
            </w:r>
            <w:r>
              <w:rPr>
                <w:i/>
                <w:iCs/>
              </w:rPr>
              <w:t>to</w:t>
            </w:r>
            <w:r w:rsidRPr="00FA6476">
              <w:rPr>
                <w:i/>
                <w:iCs/>
              </w:rPr>
              <w:t xml:space="preserve"> </w:t>
            </w:r>
            <w:r>
              <w:rPr>
                <w:i/>
                <w:iCs/>
              </w:rPr>
              <w:t>AB,</w:t>
            </w:r>
            <w:r w:rsidRPr="00FA6476">
              <w:rPr>
                <w:i/>
                <w:iCs/>
              </w:rPr>
              <w:t xml:space="preserve"> </w:t>
            </w: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reads</w:t>
            </w:r>
            <w:r w:rsidRPr="00FA6476">
              <w:rPr>
                <w:i/>
                <w:iCs/>
              </w:rPr>
              <w:t xml:space="preserve"> </w:t>
            </w:r>
            <w:r>
              <w:rPr>
                <w:i/>
                <w:iCs/>
              </w:rPr>
              <w:t>out</w:t>
            </w:r>
            <w:r w:rsidRPr="00FA6476">
              <w:rPr>
                <w:i/>
                <w:iCs/>
              </w:rPr>
              <w:t xml:space="preserve"> </w:t>
            </w:r>
            <w:r>
              <w:rPr>
                <w:i/>
                <w:iCs/>
              </w:rPr>
              <w:t>the</w:t>
            </w:r>
            <w:r w:rsidRPr="00FA6476">
              <w:rPr>
                <w:i/>
                <w:iCs/>
              </w:rPr>
              <w:t xml:space="preserve"> </w:t>
            </w:r>
            <w:r>
              <w:rPr>
                <w:i/>
                <w:iCs/>
              </w:rPr>
              <w:t>name</w:t>
            </w:r>
            <w:r w:rsidRPr="00FA6476">
              <w:rPr>
                <w:i/>
                <w:iCs/>
              </w:rPr>
              <w:t xml:space="preserve"> </w:t>
            </w:r>
            <w:r>
              <w:rPr>
                <w:i/>
                <w:iCs/>
              </w:rPr>
              <w:t>as</w:t>
            </w:r>
            <w:r w:rsidRPr="00FA6476">
              <w:rPr>
                <w:i/>
                <w:iCs/>
              </w:rPr>
              <w:t xml:space="preserve"> </w:t>
            </w:r>
            <w:r>
              <w:rPr>
                <w:i/>
                <w:iCs/>
              </w:rPr>
              <w:t>it</w:t>
            </w:r>
            <w:r w:rsidRPr="00FA6476">
              <w:rPr>
                <w:i/>
                <w:iCs/>
              </w:rPr>
              <w:t xml:space="preserve"> </w:t>
            </w:r>
            <w:r>
              <w:rPr>
                <w:i/>
                <w:iCs/>
              </w:rPr>
              <w:t>appears</w:t>
            </w:r>
            <w:r w:rsidRPr="00FA6476">
              <w:rPr>
                <w:i/>
                <w:iCs/>
              </w:rPr>
              <w:t xml:space="preserve"> </w:t>
            </w:r>
            <w:r>
              <w:rPr>
                <w:i/>
                <w:iCs/>
              </w:rPr>
              <w:t>in</w:t>
            </w:r>
            <w:r w:rsidRPr="00FA6476">
              <w:rPr>
                <w:i/>
                <w:iCs/>
              </w:rPr>
              <w:t xml:space="preserve"> </w:t>
            </w:r>
            <w:r>
              <w:rPr>
                <w:i/>
                <w:iCs/>
              </w:rPr>
              <w:t>the</w:t>
            </w:r>
            <w:r w:rsidRPr="00FA6476">
              <w:rPr>
                <w:i/>
                <w:iCs/>
              </w:rPr>
              <w:t xml:space="preserve"> </w:t>
            </w:r>
            <w:r>
              <w:rPr>
                <w:i/>
                <w:iCs/>
              </w:rPr>
              <w:t>list</w:t>
            </w:r>
            <w:r w:rsidRPr="00FA6476">
              <w:rPr>
                <w:i/>
                <w:iCs/>
              </w:rPr>
              <w:t xml:space="preserve"> </w:t>
            </w:r>
            <w:r>
              <w:rPr>
                <w:i/>
                <w:iCs/>
              </w:rPr>
              <w:t>of</w:t>
            </w:r>
            <w:r w:rsidRPr="00FA6476">
              <w:rPr>
                <w:i/>
                <w:iCs/>
              </w:rPr>
              <w:t xml:space="preserve"> </w:t>
            </w:r>
            <w:r>
              <w:rPr>
                <w:i/>
                <w:iCs/>
              </w:rPr>
              <w:t>proxies.</w:t>
            </w:r>
            <w:r w:rsidRPr="00FA6476">
              <w:rPr>
                <w:i/>
                <w:iCs/>
              </w:rPr>
              <w:t xml:space="preserve"> </w:t>
            </w:r>
            <w:r>
              <w:rPr>
                <w:i/>
                <w:iCs/>
              </w:rPr>
              <w:t>Where</w:t>
            </w:r>
            <w:r w:rsidRPr="00FA6476">
              <w:rPr>
                <w:i/>
                <w:iCs/>
              </w:rPr>
              <w:t xml:space="preserve"> </w:t>
            </w:r>
            <w:r>
              <w:rPr>
                <w:i/>
                <w:iCs/>
              </w:rPr>
              <w:t>a</w:t>
            </w:r>
            <w:r w:rsidRPr="00FA6476">
              <w:rPr>
                <w:i/>
                <w:iCs/>
              </w:rPr>
              <w:t xml:space="preserve"> </w:t>
            </w:r>
            <w:r>
              <w:rPr>
                <w:i/>
                <w:iCs/>
              </w:rPr>
              <w:t>question</w:t>
            </w:r>
            <w:r w:rsidRPr="00FA6476">
              <w:rPr>
                <w:i/>
                <w:iCs/>
              </w:rPr>
              <w:t xml:space="preserve"> </w:t>
            </w:r>
            <w:r>
              <w:rPr>
                <w:i/>
                <w:iCs/>
              </w:rPr>
              <w:t>refers</w:t>
            </w:r>
            <w:r w:rsidRPr="00FA6476">
              <w:rPr>
                <w:i/>
                <w:iCs/>
              </w:rPr>
              <w:t xml:space="preserve"> </w:t>
            </w:r>
            <w:r>
              <w:rPr>
                <w:i/>
                <w:iCs/>
              </w:rPr>
              <w:t>to</w:t>
            </w:r>
            <w:r w:rsidRPr="00FA6476">
              <w:rPr>
                <w:i/>
                <w:iCs/>
              </w:rPr>
              <w:t xml:space="preserve"> </w:t>
            </w:r>
            <w:r>
              <w:rPr>
                <w:i/>
                <w:iCs/>
              </w:rPr>
              <w:t>CD,</w:t>
            </w:r>
            <w:r w:rsidRPr="00FA6476">
              <w:rPr>
                <w:i/>
                <w:iCs/>
              </w:rPr>
              <w:t xml:space="preserve"> </w:t>
            </w: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reads</w:t>
            </w:r>
            <w:r w:rsidRPr="00FA6476">
              <w:rPr>
                <w:i/>
                <w:iCs/>
              </w:rPr>
              <w:t xml:space="preserve"> </w:t>
            </w:r>
            <w:r>
              <w:rPr>
                <w:i/>
                <w:iCs/>
              </w:rPr>
              <w:t>out</w:t>
            </w:r>
            <w:r w:rsidRPr="00FA6476">
              <w:rPr>
                <w:i/>
                <w:iCs/>
              </w:rPr>
              <w:t xml:space="preserve"> </w:t>
            </w:r>
            <w:r>
              <w:rPr>
                <w:i/>
                <w:iCs/>
              </w:rPr>
              <w:t>the</w:t>
            </w:r>
            <w:r w:rsidRPr="00FA6476">
              <w:rPr>
                <w:i/>
                <w:iCs/>
              </w:rPr>
              <w:t xml:space="preserve"> </w:t>
            </w:r>
            <w:r>
              <w:rPr>
                <w:i/>
                <w:iCs/>
              </w:rPr>
              <w:t>name</w:t>
            </w:r>
            <w:r w:rsidRPr="00FA6476">
              <w:rPr>
                <w:i/>
                <w:iCs/>
              </w:rPr>
              <w:t xml:space="preserve"> </w:t>
            </w:r>
            <w:r>
              <w:rPr>
                <w:i/>
                <w:iCs/>
              </w:rPr>
              <w:t>of</w:t>
            </w:r>
            <w:r w:rsidRPr="00FA6476">
              <w:rPr>
                <w:i/>
                <w:iCs/>
              </w:rPr>
              <w:t xml:space="preserve"> </w:t>
            </w:r>
            <w:r>
              <w:rPr>
                <w:i/>
                <w:iCs/>
              </w:rPr>
              <w:t>the</w:t>
            </w:r>
            <w:r w:rsidRPr="00FA6476">
              <w:rPr>
                <w:i/>
                <w:iCs/>
              </w:rPr>
              <w:t xml:space="preserve"> </w:t>
            </w:r>
            <w:r>
              <w:rPr>
                <w:i/>
                <w:iCs/>
              </w:rPr>
              <w:t>elector</w:t>
            </w:r>
            <w:r>
              <w:t>.</w:t>
            </w:r>
          </w:p>
          <w:p w14:paraId="08080DFB" w14:textId="77777777" w:rsidR="0063375A" w:rsidRDefault="0063375A" w:rsidP="00BC528C">
            <w:pPr>
              <w:pStyle w:val="linespace"/>
            </w:pPr>
          </w:p>
          <w:p w14:paraId="380CFDD2" w14:textId="77777777" w:rsidR="0063375A" w:rsidRDefault="0063375A" w:rsidP="00BC528C">
            <w:pPr>
              <w:pStyle w:val="TableText"/>
              <w:rPr>
                <w:i/>
                <w:iCs/>
              </w:rPr>
            </w:pPr>
            <w:r>
              <w:rPr>
                <w:i/>
                <w:iCs/>
                <w:u w:val="single"/>
              </w:rPr>
              <w:t>Note</w:t>
            </w:r>
            <w:r w:rsidRPr="00FA6476">
              <w:rPr>
                <w:i/>
                <w:iCs/>
                <w:u w:val="single"/>
              </w:rPr>
              <w:t xml:space="preserve"> </w:t>
            </w:r>
            <w:r>
              <w:rPr>
                <w:i/>
                <w:iCs/>
                <w:u w:val="single"/>
              </w:rPr>
              <w:t>to</w:t>
            </w:r>
            <w:r w:rsidRPr="00FA6476">
              <w:rPr>
                <w:i/>
                <w:iCs/>
                <w:u w:val="single"/>
              </w:rPr>
              <w:t xml:space="preserve"> </w:t>
            </w:r>
            <w:r>
              <w:rPr>
                <w:i/>
                <w:iCs/>
                <w:u w:val="single"/>
              </w:rPr>
              <w:t>2(b)</w:t>
            </w:r>
          </w:p>
          <w:p w14:paraId="65723E7F" w14:textId="77777777" w:rsidR="0063375A" w:rsidRDefault="0063375A" w:rsidP="00BC528C">
            <w:pPr>
              <w:pStyle w:val="TableText"/>
              <w:rPr>
                <w:i/>
                <w:iCs/>
              </w:rPr>
            </w:pPr>
            <w:r>
              <w:rPr>
                <w:i/>
                <w:iCs/>
              </w:rPr>
              <w:t>The</w:t>
            </w:r>
            <w:r w:rsidRPr="00FA6476">
              <w:rPr>
                <w:i/>
                <w:iCs/>
              </w:rPr>
              <w:t xml:space="preserve"> </w:t>
            </w:r>
            <w:r>
              <w:rPr>
                <w:i/>
                <w:iCs/>
              </w:rPr>
              <w:t>words</w:t>
            </w:r>
            <w:r w:rsidRPr="00FA6476">
              <w:rPr>
                <w:i/>
                <w:iCs/>
              </w:rPr>
              <w:t xml:space="preserve"> </w:t>
            </w:r>
            <w:r>
              <w:rPr>
                <w:i/>
                <w:iCs/>
              </w:rPr>
              <w:t>“,</w:t>
            </w:r>
            <w:r w:rsidRPr="00FA6476">
              <w:rPr>
                <w:i/>
                <w:iCs/>
              </w:rPr>
              <w:t xml:space="preserve"> </w:t>
            </w:r>
            <w:r>
              <w:rPr>
                <w:i/>
                <w:iCs/>
              </w:rPr>
              <w:t>in</w:t>
            </w:r>
            <w:r w:rsidRPr="00FA6476">
              <w:rPr>
                <w:i/>
                <w:iCs/>
              </w:rPr>
              <w:t xml:space="preserve"> </w:t>
            </w:r>
            <w:r>
              <w:rPr>
                <w:i/>
                <w:iCs/>
              </w:rPr>
              <w:t>this</w:t>
            </w:r>
          </w:p>
          <w:p w14:paraId="6AD48CD7" w14:textId="77777777" w:rsidR="0063375A" w:rsidRPr="008E2BDA" w:rsidRDefault="0063375A" w:rsidP="00BC528C">
            <w:pPr>
              <w:pStyle w:val="TableText"/>
              <w:rPr>
                <w:i/>
                <w:iCs/>
              </w:rPr>
            </w:pPr>
            <w:r>
              <w:rPr>
                <w:i/>
                <w:iCs/>
              </w:rPr>
              <w:t>or</w:t>
            </w:r>
            <w:r w:rsidRPr="00FA6476">
              <w:rPr>
                <w:i/>
                <w:iCs/>
              </w:rPr>
              <w:t xml:space="preserve"> </w:t>
            </w:r>
            <w:r>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772BF3DC" w14:textId="77777777" w:rsidR="0063375A" w:rsidRDefault="0063375A"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6C374484" w14:textId="77777777" w:rsidR="0063375A" w:rsidRPr="007E5FB9" w:rsidRDefault="0063375A" w:rsidP="00BC528C">
            <w:pPr>
              <w:pStyle w:val="linespace"/>
            </w:pPr>
          </w:p>
        </w:tc>
        <w:tc>
          <w:tcPr>
            <w:tcW w:w="1433" w:type="dxa"/>
          </w:tcPr>
          <w:p w14:paraId="1F4C7710" w14:textId="77777777" w:rsidR="0063375A" w:rsidRDefault="0063375A" w:rsidP="00BC528C">
            <w:pPr>
              <w:pStyle w:val="TableText"/>
            </w:pPr>
            <w:r>
              <w:lastRenderedPageBreak/>
              <w:t>2(a) “Ai chi yw’r person y mae ei enw’n ymddangos fel AB yn y rhestr dirprwyon ar gyfer yr etholiad hwn fel person sydd â hawl i bleidleisio fel dirprwy ar ran CD?”</w:t>
            </w:r>
          </w:p>
          <w:p w14:paraId="53806512" w14:textId="77777777" w:rsidR="0063375A" w:rsidRDefault="0063375A" w:rsidP="00BC528C">
            <w:pPr>
              <w:pStyle w:val="linespace"/>
            </w:pPr>
          </w:p>
          <w:p w14:paraId="7FB24F95" w14:textId="77777777" w:rsidR="0063375A" w:rsidRDefault="0063375A" w:rsidP="00BC528C">
            <w:pPr>
              <w:pStyle w:val="TableText"/>
            </w:pPr>
            <w:r>
              <w:t>2(b) “Ydych chi eisoes wedi pleidleisio, yn y ward hon neu mewn ward arall, yn yr etholiad ar gyfer cynghorwyr i’r gymuned hon, fel dirprwy ar ran CD?”</w:t>
            </w:r>
          </w:p>
          <w:p w14:paraId="76A4047B" w14:textId="77777777" w:rsidR="0063375A" w:rsidRDefault="0063375A" w:rsidP="00BC528C">
            <w:pPr>
              <w:pStyle w:val="linespace"/>
            </w:pPr>
          </w:p>
          <w:p w14:paraId="0D4CDE8B" w14:textId="77777777" w:rsidR="0063375A" w:rsidRDefault="0063375A" w:rsidP="00BC528C">
            <w:pPr>
              <w:pStyle w:val="TableText"/>
            </w:pPr>
            <w:r>
              <w:t xml:space="preserve">2(c) “Ai chi yw priod, partner sifil, rhiant, taid/tad-cu neu nain/mam-gu, brawd, chwaer, </w:t>
            </w:r>
            <w:r>
              <w:lastRenderedPageBreak/>
              <w:t>plentyn, ŵyr neu wyres CD?”</w:t>
            </w:r>
          </w:p>
          <w:p w14:paraId="590237B6" w14:textId="77777777" w:rsidR="0063375A" w:rsidRDefault="0063375A" w:rsidP="00BC528C">
            <w:pPr>
              <w:pStyle w:val="linespace"/>
            </w:pPr>
          </w:p>
          <w:p w14:paraId="45202A51" w14:textId="77777777" w:rsidR="0063375A" w:rsidRDefault="0063375A" w:rsidP="00BC528C">
            <w:pPr>
              <w:pStyle w:val="TableText"/>
              <w:rPr>
                <w:i/>
                <w:iCs/>
                <w:u w:val="single"/>
              </w:rPr>
            </w:pPr>
            <w:r>
              <w:rPr>
                <w:i/>
                <w:u w:val="single"/>
              </w:rPr>
              <w:t>Nodiadau ar 2(a) i (c)</w:t>
            </w:r>
          </w:p>
          <w:p w14:paraId="7E044029" w14:textId="77777777" w:rsidR="0063375A" w:rsidRDefault="0063375A" w:rsidP="00BC528C">
            <w:pPr>
              <w:pStyle w:val="TableText"/>
            </w:pPr>
            <w:r>
              <w:rPr>
                <w:i/>
              </w:rPr>
              <w:t>Pan fo cwestiwn yn cyfeirio at AB, mae’r swyddog llywyddu’n darllen yr enw fel y mae’n ymddangos yn y rhestr dirprwyon. Pan fo cwestiwn yn cyfeirio at CD, mae’r swyddog llywyddu yn darllen enw’r etholwr</w:t>
            </w:r>
            <w:r>
              <w:t>.</w:t>
            </w:r>
          </w:p>
          <w:p w14:paraId="041E63D4" w14:textId="77777777" w:rsidR="0063375A" w:rsidRDefault="0063375A" w:rsidP="00BC528C">
            <w:pPr>
              <w:pStyle w:val="linespace"/>
            </w:pPr>
          </w:p>
          <w:p w14:paraId="1CE8641B" w14:textId="77777777" w:rsidR="0063375A" w:rsidRDefault="0063375A" w:rsidP="00BC528C">
            <w:pPr>
              <w:pStyle w:val="TableText"/>
              <w:rPr>
                <w:i/>
                <w:iCs/>
              </w:rPr>
            </w:pPr>
            <w:r>
              <w:rPr>
                <w:i/>
                <w:u w:val="single"/>
              </w:rPr>
              <w:t>Nodyn ar 2(b)</w:t>
            </w:r>
          </w:p>
          <w:p w14:paraId="1A551A1B" w14:textId="77777777" w:rsidR="0063375A" w:rsidRDefault="0063375A" w:rsidP="00BC528C">
            <w:pPr>
              <w:pStyle w:val="TableText"/>
              <w:rPr>
                <w:i/>
                <w:iCs/>
              </w:rPr>
            </w:pPr>
            <w:r>
              <w:rPr>
                <w:i/>
              </w:rPr>
              <w:t>Caniateir hepgor y geiriau “, yn y ward hon</w:t>
            </w:r>
          </w:p>
          <w:p w14:paraId="4DD73D6C" w14:textId="77777777" w:rsidR="0063375A" w:rsidRPr="008E2BDA" w:rsidRDefault="0063375A" w:rsidP="00BC528C">
            <w:pPr>
              <w:pStyle w:val="TableText"/>
              <w:rPr>
                <w:i/>
                <w:iCs/>
              </w:rPr>
            </w:pPr>
            <w:r>
              <w:rPr>
                <w:i/>
              </w:rPr>
              <w:t>neu mewn ward arall,” os oes etholiad</w:t>
            </w:r>
          </w:p>
          <w:p w14:paraId="555C3A3D" w14:textId="77777777" w:rsidR="0063375A" w:rsidRPr="007E5FB9" w:rsidRDefault="0063375A" w:rsidP="00BC528C">
            <w:pPr>
              <w:pStyle w:val="TableText"/>
            </w:pPr>
            <w:r>
              <w:rPr>
                <w:i/>
              </w:rPr>
              <w:t>yn digwydd mewn un ward yn unig neu os nad oes wardiau.</w:t>
            </w:r>
          </w:p>
        </w:tc>
      </w:tr>
      <w:tr w:rsidR="0063375A" w:rsidRPr="007E5FB9" w14:paraId="4F725D10" w14:textId="77777777" w:rsidTr="00BC528C">
        <w:tc>
          <w:tcPr>
            <w:tcW w:w="1433" w:type="dxa"/>
          </w:tcPr>
          <w:p w14:paraId="1B57FAE0" w14:textId="77777777" w:rsidR="0063375A" w:rsidRPr="007E5FB9" w:rsidRDefault="0063375A" w:rsidP="00BC528C">
            <w:pPr>
              <w:pStyle w:val="TableText"/>
            </w:pPr>
            <w:r>
              <w:lastRenderedPageBreak/>
              <w:t>3. Person sy’n gwneud cais fel dirprwy ar ran etholwr sydd â chofnod dienw, yn hytrach na’r cwestiynau yng nghofnod 2</w:t>
            </w:r>
          </w:p>
        </w:tc>
        <w:tc>
          <w:tcPr>
            <w:tcW w:w="1433" w:type="dxa"/>
          </w:tcPr>
          <w:p w14:paraId="19403413" w14:textId="77777777" w:rsidR="0063375A" w:rsidRDefault="0063375A" w:rsidP="00BC528C">
            <w:pPr>
              <w:pStyle w:val="TableText"/>
            </w:pPr>
            <w:r>
              <w:t>3(a)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entitled</w:t>
            </w:r>
            <w:r w:rsidRPr="00FA6476">
              <w:t xml:space="preserve"> </w:t>
            </w:r>
            <w:r>
              <w:t>to</w:t>
            </w:r>
            <w:r w:rsidRPr="00FA6476">
              <w:t xml:space="preserve"> </w:t>
            </w:r>
            <w:r>
              <w:t>vote</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the</w:t>
            </w:r>
            <w:r w:rsidRPr="00FA6476">
              <w:t xml:space="preserve"> </w:t>
            </w:r>
            <w:r>
              <w:t>elector</w:t>
            </w:r>
            <w:r w:rsidRPr="00FA6476">
              <w:t xml:space="preserve"> </w:t>
            </w:r>
            <w:r>
              <w:t>whose</w:t>
            </w:r>
            <w:r w:rsidRPr="00FA6476">
              <w:t xml:space="preserve"> </w:t>
            </w:r>
            <w:r>
              <w:t>number</w:t>
            </w:r>
            <w:r w:rsidRPr="00FA6476">
              <w:t xml:space="preserve"> </w:t>
            </w:r>
            <w:r>
              <w:t>on</w:t>
            </w:r>
            <w:r w:rsidRPr="00FA6476">
              <w:t xml:space="preserve"> </w:t>
            </w:r>
            <w:r>
              <w:t>the</w:t>
            </w:r>
            <w:r w:rsidRPr="00FA6476">
              <w:t xml:space="preserve"> </w:t>
            </w:r>
            <w:r>
              <w:t>register</w:t>
            </w:r>
            <w:r w:rsidRPr="00FA6476">
              <w:t xml:space="preserve"> </w:t>
            </w:r>
            <w:r>
              <w:t>of</w:t>
            </w:r>
            <w:r w:rsidRPr="00FA6476">
              <w:t xml:space="preserve"> </w:t>
            </w:r>
            <w:r>
              <w:t>electors</w:t>
            </w:r>
            <w:r w:rsidRPr="00FA6476">
              <w:t xml:space="preserve"> </w:t>
            </w:r>
            <w:r>
              <w:t>is</w:t>
            </w:r>
            <w:r w:rsidRPr="00FA6476">
              <w:t xml:space="preserve"> </w:t>
            </w:r>
            <w:r>
              <w:t>[X]?”</w:t>
            </w:r>
          </w:p>
          <w:p w14:paraId="4F1A886E" w14:textId="77777777" w:rsidR="0063375A" w:rsidRDefault="0063375A" w:rsidP="00BC528C">
            <w:pPr>
              <w:pStyle w:val="linespace"/>
            </w:pPr>
          </w:p>
          <w:p w14:paraId="47F0C165" w14:textId="77777777" w:rsidR="0063375A" w:rsidRDefault="0063375A" w:rsidP="00BC528C">
            <w:pPr>
              <w:pStyle w:val="TableText"/>
            </w:pPr>
            <w:r>
              <w:t>3(b)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as</w:t>
            </w:r>
            <w:r w:rsidRPr="00FA6476">
              <w:t xml:space="preserve"> </w:t>
            </w:r>
            <w:r>
              <w:t>proxy</w:t>
            </w:r>
            <w:r w:rsidRPr="00FA6476">
              <w:t xml:space="preserve"> </w:t>
            </w:r>
            <w:r>
              <w:t>on</w:t>
            </w:r>
            <w:r w:rsidRPr="00FA6476">
              <w:t xml:space="preserve"> </w:t>
            </w:r>
            <w:r>
              <w:lastRenderedPageBreak/>
              <w:t>behalf</w:t>
            </w:r>
            <w:r w:rsidRPr="00FA6476">
              <w:t xml:space="preserve"> </w:t>
            </w:r>
            <w:r>
              <w:t>of</w:t>
            </w:r>
            <w:r w:rsidRPr="00FA6476">
              <w:t xml:space="preserve"> </w:t>
            </w:r>
            <w:r>
              <w:t>the</w:t>
            </w:r>
            <w:r w:rsidRPr="00FA6476">
              <w:t xml:space="preserve"> </w:t>
            </w:r>
            <w:r>
              <w:t>elector</w:t>
            </w:r>
            <w:r w:rsidRPr="00FA6476">
              <w:t xml:space="preserve"> </w:t>
            </w:r>
            <w:r>
              <w:t>whose</w:t>
            </w:r>
            <w:r w:rsidRPr="00FA6476">
              <w:t xml:space="preserve"> </w:t>
            </w:r>
            <w:r>
              <w:t>number</w:t>
            </w:r>
            <w:r w:rsidRPr="00FA6476">
              <w:t xml:space="preserve"> </w:t>
            </w:r>
            <w:r>
              <w:t>on</w:t>
            </w:r>
            <w:r w:rsidRPr="00FA6476">
              <w:t xml:space="preserve"> </w:t>
            </w:r>
            <w:r>
              <w:t>the</w:t>
            </w:r>
            <w:r w:rsidRPr="00FA6476">
              <w:t xml:space="preserve"> </w:t>
            </w:r>
            <w:r>
              <w:t>register</w:t>
            </w:r>
            <w:r w:rsidRPr="00FA6476">
              <w:t xml:space="preserve"> </w:t>
            </w:r>
            <w:r>
              <w:t>of</w:t>
            </w:r>
            <w:r w:rsidRPr="00FA6476">
              <w:t xml:space="preserve"> </w:t>
            </w:r>
            <w:r>
              <w:t>electors</w:t>
            </w:r>
            <w:r w:rsidRPr="00FA6476">
              <w:t xml:space="preserve"> </w:t>
            </w:r>
            <w:r>
              <w:t>is</w:t>
            </w:r>
            <w:r w:rsidRPr="00FA6476">
              <w:t xml:space="preserve"> </w:t>
            </w:r>
            <w:r>
              <w:t>[X]?”</w:t>
            </w:r>
          </w:p>
          <w:p w14:paraId="7A382CEF" w14:textId="77777777" w:rsidR="0063375A" w:rsidRDefault="0063375A" w:rsidP="00BC528C">
            <w:pPr>
              <w:pStyle w:val="linespace"/>
            </w:pPr>
          </w:p>
          <w:p w14:paraId="5820C695" w14:textId="77777777" w:rsidR="0063375A" w:rsidRDefault="0063375A" w:rsidP="00BC528C">
            <w:pPr>
              <w:pStyle w:val="TableText"/>
            </w:pPr>
            <w:r>
              <w:t>3(c)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the</w:t>
            </w:r>
            <w:r w:rsidRPr="00FA6476">
              <w:t xml:space="preserve"> </w:t>
            </w:r>
            <w:r>
              <w:t>elector</w:t>
            </w:r>
            <w:r w:rsidRPr="00FA6476">
              <w:t xml:space="preserve"> </w:t>
            </w:r>
            <w:r>
              <w:t>whose</w:t>
            </w:r>
            <w:r w:rsidRPr="00FA6476">
              <w:t xml:space="preserve"> </w:t>
            </w:r>
            <w:r>
              <w:t>number</w:t>
            </w:r>
            <w:r w:rsidRPr="00FA6476">
              <w:t xml:space="preserve"> </w:t>
            </w:r>
            <w:r>
              <w:t>on</w:t>
            </w:r>
            <w:r w:rsidRPr="00FA6476">
              <w:t xml:space="preserve"> </w:t>
            </w:r>
            <w:r>
              <w:t>the</w:t>
            </w:r>
            <w:r w:rsidRPr="00FA6476">
              <w:t xml:space="preserve"> </w:t>
            </w:r>
            <w:r>
              <w:t>register</w:t>
            </w:r>
            <w:r w:rsidRPr="00FA6476">
              <w:t xml:space="preserve"> </w:t>
            </w:r>
            <w:r>
              <w:t>of</w:t>
            </w:r>
            <w:r w:rsidRPr="00FA6476">
              <w:t xml:space="preserve"> </w:t>
            </w:r>
            <w:r>
              <w:t>electors</w:t>
            </w:r>
            <w:r w:rsidRPr="00FA6476">
              <w:t xml:space="preserve"> </w:t>
            </w:r>
            <w:r>
              <w:t>is</w:t>
            </w:r>
            <w:r w:rsidRPr="00FA6476">
              <w:t xml:space="preserve"> </w:t>
            </w:r>
            <w:r>
              <w:t>[X]?”</w:t>
            </w:r>
          </w:p>
          <w:p w14:paraId="7C6F2269" w14:textId="77777777" w:rsidR="0063375A" w:rsidRDefault="0063375A" w:rsidP="00BC528C">
            <w:pPr>
              <w:pStyle w:val="linespace"/>
            </w:pPr>
          </w:p>
          <w:p w14:paraId="4E87FFA5" w14:textId="77777777" w:rsidR="0063375A" w:rsidRDefault="0063375A" w:rsidP="00BC528C">
            <w:pPr>
              <w:pStyle w:val="TableText"/>
              <w:rPr>
                <w:i/>
                <w:iCs/>
                <w:u w:val="single"/>
              </w:rPr>
            </w:pPr>
            <w:r>
              <w:rPr>
                <w:i/>
                <w:iCs/>
                <w:u w:val="single"/>
              </w:rPr>
              <w:t>Note</w:t>
            </w:r>
            <w:r w:rsidRPr="00FA6476">
              <w:rPr>
                <w:i/>
                <w:iCs/>
                <w:u w:val="single"/>
              </w:rPr>
              <w:t xml:space="preserve"> </w:t>
            </w:r>
            <w:r>
              <w:rPr>
                <w:i/>
                <w:iCs/>
                <w:u w:val="single"/>
              </w:rPr>
              <w:t>to</w:t>
            </w:r>
            <w:r w:rsidRPr="00FA6476">
              <w:rPr>
                <w:i/>
                <w:iCs/>
                <w:u w:val="single"/>
              </w:rPr>
              <w:t xml:space="preserve"> </w:t>
            </w:r>
            <w:r>
              <w:rPr>
                <w:i/>
                <w:iCs/>
                <w:u w:val="single"/>
              </w:rPr>
              <w:t>3(a)</w:t>
            </w:r>
            <w:r w:rsidRPr="00FA6476">
              <w:rPr>
                <w:i/>
                <w:iCs/>
                <w:u w:val="single"/>
              </w:rPr>
              <w:t xml:space="preserve"> </w:t>
            </w:r>
            <w:r>
              <w:rPr>
                <w:i/>
                <w:iCs/>
                <w:u w:val="single"/>
              </w:rPr>
              <w:t>to</w:t>
            </w:r>
            <w:r w:rsidRPr="00FA6476">
              <w:rPr>
                <w:i/>
                <w:iCs/>
                <w:u w:val="single"/>
              </w:rPr>
              <w:t xml:space="preserve"> </w:t>
            </w:r>
            <w:r>
              <w:rPr>
                <w:i/>
                <w:iCs/>
                <w:u w:val="single"/>
              </w:rPr>
              <w:t>(c)</w:t>
            </w:r>
          </w:p>
          <w:p w14:paraId="52672D30" w14:textId="77777777" w:rsidR="0063375A" w:rsidRDefault="0063375A" w:rsidP="00BC528C">
            <w:pPr>
              <w:pStyle w:val="TableText"/>
              <w:rPr>
                <w:i/>
                <w:iCs/>
              </w:rPr>
            </w:pPr>
            <w:r>
              <w:rPr>
                <w:i/>
                <w:iCs/>
              </w:rPr>
              <w:t>Where</w:t>
            </w:r>
            <w:r w:rsidRPr="00FA6476">
              <w:rPr>
                <w:i/>
                <w:iCs/>
              </w:rPr>
              <w:t xml:space="preserve"> </w:t>
            </w:r>
            <w:r>
              <w:rPr>
                <w:i/>
                <w:iCs/>
              </w:rPr>
              <w:t>the</w:t>
            </w:r>
            <w:r w:rsidRPr="00FA6476">
              <w:rPr>
                <w:i/>
                <w:iCs/>
              </w:rPr>
              <w:t xml:space="preserve"> </w:t>
            </w:r>
            <w:r>
              <w:rPr>
                <w:i/>
                <w:iCs/>
              </w:rPr>
              <w:t>questions</w:t>
            </w:r>
            <w:r w:rsidRPr="00FA6476">
              <w:rPr>
                <w:i/>
                <w:iCs/>
              </w:rPr>
              <w:t xml:space="preserve"> </w:t>
            </w:r>
            <w:r>
              <w:rPr>
                <w:i/>
                <w:iCs/>
              </w:rPr>
              <w:t>in</w:t>
            </w:r>
            <w:r w:rsidRPr="00FA6476">
              <w:rPr>
                <w:i/>
                <w:iCs/>
              </w:rPr>
              <w:t xml:space="preserve"> </w:t>
            </w:r>
            <w:r>
              <w:rPr>
                <w:i/>
                <w:iCs/>
              </w:rPr>
              <w:t>this</w:t>
            </w:r>
            <w:r w:rsidRPr="00FA6476">
              <w:rPr>
                <w:i/>
                <w:iCs/>
              </w:rPr>
              <w:t xml:space="preserve"> </w:t>
            </w:r>
            <w:r>
              <w:rPr>
                <w:i/>
                <w:iCs/>
              </w:rPr>
              <w:t>entry</w:t>
            </w:r>
            <w:r w:rsidRPr="00FA6476">
              <w:rPr>
                <w:i/>
                <w:iCs/>
              </w:rPr>
              <w:t xml:space="preserve"> </w:t>
            </w:r>
            <w:r>
              <w:rPr>
                <w:i/>
                <w:iCs/>
              </w:rPr>
              <w:t>refer</w:t>
            </w:r>
            <w:r w:rsidRPr="00FA6476">
              <w:rPr>
                <w:i/>
                <w:iCs/>
              </w:rPr>
              <w:t xml:space="preserve"> </w:t>
            </w:r>
            <w:r>
              <w:rPr>
                <w:i/>
                <w:iCs/>
              </w:rPr>
              <w:t>to</w:t>
            </w:r>
            <w:r w:rsidRPr="00FA6476">
              <w:rPr>
                <w:i/>
                <w:iCs/>
              </w:rPr>
              <w:t xml:space="preserve"> </w:t>
            </w:r>
            <w:r>
              <w:rPr>
                <w:i/>
                <w:iCs/>
              </w:rPr>
              <w:t>[X],</w:t>
            </w:r>
            <w:r w:rsidRPr="00FA6476">
              <w:rPr>
                <w:i/>
                <w:iCs/>
              </w:rPr>
              <w:t xml:space="preserve"> </w:t>
            </w: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must</w:t>
            </w:r>
            <w:r w:rsidRPr="00FA6476">
              <w:rPr>
                <w:i/>
                <w:iCs/>
              </w:rPr>
              <w:t xml:space="preserve"> </w:t>
            </w:r>
            <w:r>
              <w:rPr>
                <w:i/>
                <w:iCs/>
              </w:rPr>
              <w:t>read</w:t>
            </w:r>
            <w:r w:rsidRPr="00FA6476">
              <w:rPr>
                <w:i/>
                <w:iCs/>
              </w:rPr>
              <w:t xml:space="preserve"> </w:t>
            </w:r>
            <w:r>
              <w:rPr>
                <w:i/>
                <w:iCs/>
              </w:rPr>
              <w:t>the</w:t>
            </w:r>
            <w:r w:rsidRPr="00FA6476">
              <w:rPr>
                <w:i/>
                <w:iCs/>
              </w:rPr>
              <w:t xml:space="preserve"> </w:t>
            </w:r>
            <w:r>
              <w:rPr>
                <w:i/>
                <w:iCs/>
              </w:rPr>
              <w:t>elector’s</w:t>
            </w:r>
            <w:r w:rsidRPr="00FA6476">
              <w:rPr>
                <w:i/>
                <w:iCs/>
              </w:rPr>
              <w:t xml:space="preserve"> </w:t>
            </w:r>
            <w:r>
              <w:rPr>
                <w:i/>
                <w:iCs/>
              </w:rPr>
              <w:t>number</w:t>
            </w:r>
            <w:r w:rsidRPr="00FA6476">
              <w:rPr>
                <w:i/>
                <w:iCs/>
              </w:rPr>
              <w:t xml:space="preserve"> </w:t>
            </w:r>
            <w:r>
              <w:rPr>
                <w:i/>
                <w:iCs/>
              </w:rPr>
              <w:t>from</w:t>
            </w:r>
            <w:r w:rsidRPr="00FA6476">
              <w:rPr>
                <w:i/>
                <w:iCs/>
              </w:rPr>
              <w:t xml:space="preserve"> </w:t>
            </w:r>
            <w:r>
              <w:rPr>
                <w:i/>
                <w:iCs/>
              </w:rPr>
              <w:t>the</w:t>
            </w:r>
            <w:r w:rsidRPr="00FA6476">
              <w:rPr>
                <w:i/>
                <w:iCs/>
              </w:rPr>
              <w:t xml:space="preserve"> </w:t>
            </w:r>
            <w:r>
              <w:rPr>
                <w:i/>
                <w:iCs/>
              </w:rPr>
              <w:t>copies</w:t>
            </w:r>
            <w:r w:rsidRPr="00FA6476">
              <w:rPr>
                <w:i/>
                <w:iCs/>
              </w:rPr>
              <w:t xml:space="preserve"> </w:t>
            </w:r>
            <w:r>
              <w:rPr>
                <w:i/>
                <w:iCs/>
              </w:rPr>
              <w:t>of</w:t>
            </w:r>
            <w:r w:rsidRPr="00FA6476">
              <w:rPr>
                <w:i/>
                <w:iCs/>
              </w:rPr>
              <w:t xml:space="preserve"> </w:t>
            </w:r>
            <w:r>
              <w:rPr>
                <w:i/>
                <w:iCs/>
              </w:rPr>
              <w:t>the</w:t>
            </w:r>
            <w:r w:rsidRPr="00FA6476">
              <w:rPr>
                <w:i/>
                <w:iCs/>
              </w:rPr>
              <w:t xml:space="preserve"> </w:t>
            </w:r>
            <w:r>
              <w:rPr>
                <w:i/>
                <w:iCs/>
              </w:rPr>
              <w:t>registration</w:t>
            </w:r>
            <w:r w:rsidRPr="00FA6476">
              <w:rPr>
                <w:i/>
                <w:iCs/>
              </w:rPr>
              <w:t xml:space="preserve"> </w:t>
            </w:r>
            <w:r>
              <w:rPr>
                <w:i/>
                <w:iCs/>
              </w:rPr>
              <w:t>records.</w:t>
            </w:r>
          </w:p>
          <w:p w14:paraId="5B3D78E1" w14:textId="77777777" w:rsidR="0063375A" w:rsidRPr="007E5FB9" w:rsidRDefault="0063375A" w:rsidP="00BC528C">
            <w:pPr>
              <w:pStyle w:val="linespace"/>
            </w:pPr>
          </w:p>
        </w:tc>
        <w:tc>
          <w:tcPr>
            <w:tcW w:w="1433" w:type="dxa"/>
          </w:tcPr>
          <w:p w14:paraId="605345E6" w14:textId="77777777" w:rsidR="0063375A" w:rsidRDefault="0063375A" w:rsidP="00BC528C">
            <w:pPr>
              <w:pStyle w:val="TableText"/>
            </w:pPr>
            <w:r>
              <w:lastRenderedPageBreak/>
              <w:t>3(a) “Ai chi yw’r person sydd â hawl i bleidleisio fel dirprwy ar ran yr etholwr sydd â’r rhif [X] yn y gofrestr etholwyr?”</w:t>
            </w:r>
          </w:p>
          <w:p w14:paraId="75AD738D" w14:textId="77777777" w:rsidR="0063375A" w:rsidRDefault="0063375A" w:rsidP="00BC528C">
            <w:pPr>
              <w:pStyle w:val="linespace"/>
            </w:pPr>
          </w:p>
          <w:p w14:paraId="1A36D0C0" w14:textId="77777777" w:rsidR="0063375A" w:rsidRDefault="0063375A" w:rsidP="00BC528C">
            <w:pPr>
              <w:pStyle w:val="TableText"/>
            </w:pPr>
            <w:r>
              <w:t xml:space="preserve">3(b) “Ydych chi eisoes wedi pleidleisio fel dirprwy ar ran </w:t>
            </w:r>
            <w:r>
              <w:lastRenderedPageBreak/>
              <w:t>yr etholwr sydd â’r rhif [X] yn y gofrestr etholwyr?”</w:t>
            </w:r>
          </w:p>
          <w:p w14:paraId="43F31836" w14:textId="77777777" w:rsidR="0063375A" w:rsidRDefault="0063375A" w:rsidP="00BC528C">
            <w:pPr>
              <w:pStyle w:val="linespace"/>
            </w:pPr>
          </w:p>
          <w:p w14:paraId="5FF4ADE0" w14:textId="77777777" w:rsidR="0063375A" w:rsidRDefault="0063375A" w:rsidP="00BC528C">
            <w:pPr>
              <w:pStyle w:val="TableText"/>
            </w:pPr>
            <w:r>
              <w:t>3(c) “Ai chi yw priod, partner sifil, rhiant, taid/tad-cu neu nain/mam-gu, brawd, chwaer, plentyn, ŵyr neu wyres yr etholwr sydd â’r rhif [X] yn y gofrestr etholwyr?”</w:t>
            </w:r>
          </w:p>
          <w:p w14:paraId="48BF578C" w14:textId="77777777" w:rsidR="0063375A" w:rsidRDefault="0063375A" w:rsidP="00BC528C">
            <w:pPr>
              <w:pStyle w:val="linespace"/>
            </w:pPr>
          </w:p>
          <w:p w14:paraId="6F8E6249" w14:textId="77777777" w:rsidR="0063375A" w:rsidRDefault="0063375A" w:rsidP="00BC528C">
            <w:pPr>
              <w:pStyle w:val="TableText"/>
              <w:rPr>
                <w:i/>
                <w:iCs/>
                <w:u w:val="single"/>
              </w:rPr>
            </w:pPr>
            <w:r>
              <w:rPr>
                <w:i/>
                <w:u w:val="single"/>
              </w:rPr>
              <w:t>Nodyn ar 3(a) i (c)</w:t>
            </w:r>
          </w:p>
          <w:p w14:paraId="445D6ED9" w14:textId="77777777" w:rsidR="0063375A" w:rsidRPr="007E5FB9" w:rsidRDefault="0063375A" w:rsidP="00BC528C">
            <w:pPr>
              <w:pStyle w:val="TableText"/>
            </w:pPr>
            <w:r>
              <w:rPr>
                <w:i/>
              </w:rPr>
              <w:t>Pan fo’r cwestiynau yn y cofnod hwn yn cyfeirio at [X], rhaid i’r swyddog llywyddu ddarllen rhif yr etholwr o’r copïau o’r cofnodion cofrestru.</w:t>
            </w:r>
          </w:p>
        </w:tc>
      </w:tr>
      <w:tr w:rsidR="0063375A" w:rsidRPr="007E5FB9" w14:paraId="3C552A15" w14:textId="77777777" w:rsidTr="00BC528C">
        <w:tc>
          <w:tcPr>
            <w:tcW w:w="1433" w:type="dxa"/>
          </w:tcPr>
          <w:p w14:paraId="71690DAB" w14:textId="77777777" w:rsidR="0063375A" w:rsidRPr="007E5FB9" w:rsidRDefault="0063375A" w:rsidP="00BC528C">
            <w:pPr>
              <w:pStyle w:val="TableText"/>
            </w:pPr>
            <w:r>
              <w:lastRenderedPageBreak/>
              <w:t>4. Person sy’n gwneud cais fel dirprwy y gofynnwyd y cwestiwn sydd wedi ei rifo 2(c) neu 3(c) iddo ac nad yw wedi ateb “ie”</w:t>
            </w:r>
          </w:p>
        </w:tc>
        <w:tc>
          <w:tcPr>
            <w:tcW w:w="1433" w:type="dxa"/>
          </w:tcPr>
          <w:p w14:paraId="663E57AC" w14:textId="77777777" w:rsidR="0063375A" w:rsidRDefault="0063375A" w:rsidP="00BC528C">
            <w:pPr>
              <w:pStyle w:val="TableText"/>
            </w:pPr>
            <w:r>
              <w:t>4</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rsidRPr="008E2BDA">
              <w:t>another</w:t>
            </w:r>
            <w:r w:rsidRPr="00FA6476">
              <w:t xml:space="preserve"> </w:t>
            </w:r>
            <w:r w:rsidRPr="008E2BDA">
              <w:t>ward,</w:t>
            </w:r>
          </w:p>
          <w:p w14:paraId="00B659C0" w14:textId="77777777" w:rsidR="0063375A" w:rsidRDefault="0063375A" w:rsidP="00BC528C">
            <w:pPr>
              <w:pStyle w:val="TableText"/>
            </w:pP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on</w:t>
            </w:r>
            <w:r w:rsidRPr="00FA6476">
              <w:t xml:space="preserve"> </w:t>
            </w:r>
            <w:r>
              <w:t>behalf</w:t>
            </w:r>
            <w:r w:rsidRPr="00FA6476">
              <w:t xml:space="preserve"> </w:t>
            </w:r>
            <w:r>
              <w:t>of</w:t>
            </w:r>
            <w:r w:rsidRPr="00FA6476">
              <w:t xml:space="preserve"> </w:t>
            </w:r>
            <w:r>
              <w:t>two</w:t>
            </w:r>
            <w:r w:rsidRPr="00FA6476">
              <w:t xml:space="preserve"> </w:t>
            </w:r>
            <w:r>
              <w:t>persons</w:t>
            </w:r>
            <w:r w:rsidRPr="00FA6476">
              <w:t xml:space="preserve"> </w:t>
            </w:r>
            <w:r>
              <w:t>of</w:t>
            </w:r>
            <w:r w:rsidRPr="00FA6476">
              <w:t xml:space="preserve"> </w:t>
            </w:r>
            <w:r>
              <w:t>whom</w:t>
            </w:r>
            <w:r w:rsidRPr="00FA6476">
              <w:t xml:space="preserve"> </w:t>
            </w:r>
            <w:r>
              <w:t>you</w:t>
            </w:r>
            <w:r w:rsidRPr="00FA6476">
              <w:t xml:space="preserve"> </w:t>
            </w:r>
            <w:r>
              <w:t>are</w:t>
            </w:r>
            <w:r w:rsidRPr="00FA6476">
              <w:t xml:space="preserve"> </w:t>
            </w:r>
            <w:r>
              <w:t>not</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p>
          <w:p w14:paraId="6E9DBC51" w14:textId="77777777" w:rsidR="0063375A" w:rsidRDefault="0063375A" w:rsidP="00BC528C">
            <w:pPr>
              <w:pStyle w:val="linespace"/>
            </w:pPr>
          </w:p>
          <w:p w14:paraId="344E57A7" w14:textId="77777777" w:rsidR="0063375A" w:rsidRDefault="0063375A" w:rsidP="00BC528C">
            <w:pPr>
              <w:pStyle w:val="TableText"/>
              <w:rPr>
                <w:i/>
                <w:iCs/>
                <w:u w:val="single"/>
              </w:rPr>
            </w:pPr>
            <w:r w:rsidRPr="00AB19DD">
              <w:rPr>
                <w:i/>
                <w:iCs/>
                <w:u w:val="single"/>
              </w:rPr>
              <w:t>Note</w:t>
            </w:r>
            <w:r w:rsidRPr="00FA6476">
              <w:rPr>
                <w:i/>
                <w:iCs/>
                <w:u w:val="single"/>
              </w:rPr>
              <w:t xml:space="preserve"> </w:t>
            </w:r>
            <w:r w:rsidRPr="00AB19DD">
              <w:rPr>
                <w:i/>
                <w:iCs/>
                <w:u w:val="single"/>
              </w:rPr>
              <w:t>to</w:t>
            </w:r>
            <w:r w:rsidRPr="00FA6476">
              <w:rPr>
                <w:i/>
                <w:iCs/>
                <w:u w:val="single"/>
              </w:rPr>
              <w:t xml:space="preserve"> </w:t>
            </w:r>
            <w:r w:rsidRPr="00AB19DD">
              <w:rPr>
                <w:i/>
                <w:iCs/>
                <w:u w:val="single"/>
              </w:rPr>
              <w:t>4</w:t>
            </w:r>
          </w:p>
          <w:p w14:paraId="3C857A29" w14:textId="77777777" w:rsidR="0063375A" w:rsidRPr="00AB19DD" w:rsidRDefault="0063375A" w:rsidP="00BC528C">
            <w:pPr>
              <w:pStyle w:val="TableText"/>
              <w:rPr>
                <w:i/>
                <w:iCs/>
              </w:rPr>
            </w:pPr>
            <w:r w:rsidRPr="00AB19DD">
              <w:rPr>
                <w:i/>
                <w:iCs/>
              </w:rPr>
              <w:t>The</w:t>
            </w:r>
            <w:r w:rsidRPr="00FA6476">
              <w:rPr>
                <w:i/>
                <w:iCs/>
              </w:rPr>
              <w:t xml:space="preserve"> </w:t>
            </w:r>
            <w:r w:rsidRPr="00AB19DD">
              <w:rPr>
                <w:i/>
                <w:iCs/>
              </w:rPr>
              <w:t>words</w:t>
            </w:r>
            <w:r w:rsidRPr="00FA6476">
              <w:rPr>
                <w:i/>
                <w:iCs/>
              </w:rPr>
              <w:t xml:space="preserve"> </w:t>
            </w:r>
            <w:r w:rsidRPr="00AB19DD">
              <w:rPr>
                <w:i/>
                <w:iCs/>
              </w:rPr>
              <w:t>“,</w:t>
            </w:r>
            <w:r w:rsidRPr="00FA6476">
              <w:rPr>
                <w:i/>
                <w:iCs/>
              </w:rPr>
              <w:t xml:space="preserve"> </w:t>
            </w:r>
            <w:r w:rsidRPr="00AB19DD">
              <w:rPr>
                <w:i/>
                <w:iCs/>
              </w:rPr>
              <w:t>in</w:t>
            </w:r>
            <w:r w:rsidRPr="00FA6476">
              <w:rPr>
                <w:i/>
                <w:iCs/>
              </w:rPr>
              <w:t xml:space="preserve"> </w:t>
            </w:r>
            <w:r w:rsidRPr="00AB19DD">
              <w:rPr>
                <w:i/>
                <w:iCs/>
              </w:rPr>
              <w:t>this</w:t>
            </w:r>
          </w:p>
          <w:p w14:paraId="67AC3E39" w14:textId="77777777" w:rsidR="0063375A" w:rsidRPr="008E2BDA" w:rsidRDefault="0063375A" w:rsidP="00BC528C">
            <w:pPr>
              <w:pStyle w:val="TableText"/>
              <w:rPr>
                <w:i/>
                <w:iCs/>
              </w:rPr>
            </w:pPr>
            <w:r w:rsidRPr="00AB19DD">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55DC0DE9" w14:textId="77777777" w:rsidR="0063375A" w:rsidRPr="00AB19DD" w:rsidRDefault="0063375A"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760E917D" w14:textId="77777777" w:rsidR="0063375A" w:rsidRPr="007E5FB9" w:rsidRDefault="0063375A" w:rsidP="00BC528C">
            <w:pPr>
              <w:pStyle w:val="linespace"/>
            </w:pPr>
          </w:p>
        </w:tc>
        <w:tc>
          <w:tcPr>
            <w:tcW w:w="1433" w:type="dxa"/>
          </w:tcPr>
          <w:p w14:paraId="27F04D31" w14:textId="77777777" w:rsidR="0063375A" w:rsidRDefault="0063375A" w:rsidP="00BC528C">
            <w:pPr>
              <w:pStyle w:val="TableText"/>
            </w:pPr>
            <w:r>
              <w:lastRenderedPageBreak/>
              <w:t>4 “Ydych chi eisoes wedi pleidleisio, yn y ward hon neu mewn ward arall,</w:t>
            </w:r>
          </w:p>
          <w:p w14:paraId="48CE101D" w14:textId="77777777" w:rsidR="0063375A" w:rsidRDefault="0063375A" w:rsidP="00BC528C">
            <w:pPr>
              <w:pStyle w:val="TableText"/>
            </w:pPr>
            <w:r>
              <w:t xml:space="preserve">yn yr etholiad ar gyfer cynghorwyr i’r gymuned hon, ar ran dau berson nad ydych yn briod, yn bartner sifil, yn rhiant, yn daid/tad-cu neu’n nain/mam-gu, </w:t>
            </w:r>
            <w:r>
              <w:lastRenderedPageBreak/>
              <w:t>yn frawd, yn chwaer, yn blentyn, yn ŵyr neu’n wyres iddynt?”</w:t>
            </w:r>
          </w:p>
          <w:p w14:paraId="244D1509" w14:textId="77777777" w:rsidR="0063375A" w:rsidRDefault="0063375A" w:rsidP="00BC528C">
            <w:pPr>
              <w:pStyle w:val="linespace"/>
            </w:pPr>
          </w:p>
          <w:p w14:paraId="3C2CAE58" w14:textId="77777777" w:rsidR="0063375A" w:rsidRDefault="0063375A" w:rsidP="00BC528C">
            <w:pPr>
              <w:pStyle w:val="TableText"/>
              <w:rPr>
                <w:i/>
                <w:iCs/>
                <w:u w:val="single"/>
              </w:rPr>
            </w:pPr>
            <w:r>
              <w:rPr>
                <w:i/>
                <w:u w:val="single"/>
              </w:rPr>
              <w:t>Nodyn ar 4</w:t>
            </w:r>
          </w:p>
          <w:p w14:paraId="19294907" w14:textId="77777777" w:rsidR="0063375A" w:rsidRPr="00AB19DD" w:rsidRDefault="0063375A" w:rsidP="00BC528C">
            <w:pPr>
              <w:pStyle w:val="TableText"/>
              <w:rPr>
                <w:i/>
                <w:iCs/>
              </w:rPr>
            </w:pPr>
            <w:r>
              <w:rPr>
                <w:i/>
              </w:rPr>
              <w:t>Caniateir hepgor y geiriau “, yn y ward hon</w:t>
            </w:r>
          </w:p>
          <w:p w14:paraId="5FE349F6" w14:textId="77777777" w:rsidR="0063375A" w:rsidRPr="008E2BDA" w:rsidRDefault="0063375A" w:rsidP="00BC528C">
            <w:pPr>
              <w:pStyle w:val="TableText"/>
              <w:rPr>
                <w:i/>
                <w:iCs/>
              </w:rPr>
            </w:pPr>
            <w:r>
              <w:rPr>
                <w:i/>
              </w:rPr>
              <w:t>neu mewn ward arall,” os oes etholiad</w:t>
            </w:r>
          </w:p>
          <w:p w14:paraId="2D9959F4" w14:textId="77777777" w:rsidR="0063375A" w:rsidRPr="00AB19DD" w:rsidRDefault="0063375A" w:rsidP="00BC528C">
            <w:pPr>
              <w:pStyle w:val="TableText"/>
              <w:rPr>
                <w:i/>
                <w:iCs/>
              </w:rPr>
            </w:pPr>
            <w:r>
              <w:rPr>
                <w:i/>
              </w:rPr>
              <w:t>yn digwydd mewn un ward yn unig neu os nad oes wardiau.</w:t>
            </w:r>
          </w:p>
          <w:p w14:paraId="6F1CBB95" w14:textId="77777777" w:rsidR="0063375A" w:rsidRPr="007E5FB9" w:rsidRDefault="0063375A" w:rsidP="00BC528C">
            <w:pPr>
              <w:pStyle w:val="TableText"/>
            </w:pPr>
          </w:p>
        </w:tc>
      </w:tr>
    </w:tbl>
    <w:p w14:paraId="2A3C3149" w14:textId="77777777" w:rsidR="0063375A" w:rsidRDefault="0063375A" w:rsidP="0063375A">
      <w:pPr>
        <w:pStyle w:val="LQN2"/>
      </w:pPr>
      <w:r>
        <w:lastRenderedPageBreak/>
        <w:t>(5) Mae Tabl 2 yn nodi’r cwestiynau y caiff swyddog llywyddu eu gofyn o dan baragraff (1), ond na chaniateir ei gwneud yn ofynnol i’r swyddog llywyddu eu gofyn o dan baragraff (2).</w:t>
      </w:r>
    </w:p>
    <w:p w14:paraId="623B8633" w14:textId="77777777" w:rsidR="0063375A" w:rsidRDefault="0063375A" w:rsidP="0063375A">
      <w:pPr>
        <w:pStyle w:val="linespace"/>
      </w:pPr>
    </w:p>
    <w:p w14:paraId="209833B6" w14:textId="77777777" w:rsidR="0063375A" w:rsidRPr="00C9756E" w:rsidRDefault="0063375A" w:rsidP="0063375A">
      <w:pPr>
        <w:pStyle w:val="LQTableNumber"/>
      </w:pPr>
      <w:r>
        <w:t>Tabl 2</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63375A" w:rsidRPr="00C9756E" w14:paraId="0ABCCBC1" w14:textId="77777777" w:rsidTr="00BC528C">
        <w:tc>
          <w:tcPr>
            <w:tcW w:w="1433" w:type="dxa"/>
          </w:tcPr>
          <w:p w14:paraId="0A049726" w14:textId="77777777" w:rsidR="0063375A" w:rsidRPr="00C9756E" w:rsidRDefault="0063375A" w:rsidP="00BC528C">
            <w:pPr>
              <w:pStyle w:val="ColumnHeader"/>
            </w:pPr>
            <w:r>
              <w:t>Colofn (1)</w:t>
            </w:r>
          </w:p>
        </w:tc>
        <w:tc>
          <w:tcPr>
            <w:tcW w:w="1433" w:type="dxa"/>
          </w:tcPr>
          <w:p w14:paraId="6D2751F6" w14:textId="77777777" w:rsidR="0063375A" w:rsidRPr="00C9756E" w:rsidRDefault="0063375A" w:rsidP="00BC528C">
            <w:pPr>
              <w:pStyle w:val="ColumnHeader"/>
            </w:pPr>
            <w:r>
              <w:t>Colofn (2)</w:t>
            </w:r>
          </w:p>
        </w:tc>
        <w:tc>
          <w:tcPr>
            <w:tcW w:w="1433" w:type="dxa"/>
          </w:tcPr>
          <w:p w14:paraId="18803D4F" w14:textId="77777777" w:rsidR="0063375A" w:rsidRPr="00C9756E" w:rsidRDefault="0063375A" w:rsidP="00BC528C">
            <w:pPr>
              <w:pStyle w:val="ColumnHeader"/>
            </w:pPr>
            <w:r>
              <w:t>Colofn (3)</w:t>
            </w:r>
          </w:p>
        </w:tc>
      </w:tr>
      <w:tr w:rsidR="0063375A" w:rsidRPr="00C9756E" w14:paraId="02ADA279" w14:textId="77777777" w:rsidTr="00BC528C">
        <w:tc>
          <w:tcPr>
            <w:tcW w:w="1433" w:type="dxa"/>
          </w:tcPr>
          <w:p w14:paraId="07E16C9B" w14:textId="77777777" w:rsidR="0063375A" w:rsidRPr="00C9756E" w:rsidRDefault="0063375A" w:rsidP="00BC528C">
            <w:pPr>
              <w:pStyle w:val="TableText"/>
            </w:pPr>
            <w:r>
              <w:rPr>
                <w:b/>
              </w:rPr>
              <w:t>Disgrifiad</w:t>
            </w:r>
          </w:p>
        </w:tc>
        <w:tc>
          <w:tcPr>
            <w:tcW w:w="1433" w:type="dxa"/>
          </w:tcPr>
          <w:p w14:paraId="6E102057" w14:textId="77777777" w:rsidR="0063375A" w:rsidRPr="00C9756E" w:rsidRDefault="0063375A" w:rsidP="00BC528C">
            <w:pPr>
              <w:pStyle w:val="TableText"/>
            </w:pPr>
            <w:r>
              <w:rPr>
                <w:b/>
              </w:rPr>
              <w:t>Y cwestiwn sydd i’w ofyn yn Saesneg</w:t>
            </w:r>
          </w:p>
        </w:tc>
        <w:tc>
          <w:tcPr>
            <w:tcW w:w="1433" w:type="dxa"/>
          </w:tcPr>
          <w:p w14:paraId="7BB5A5FC" w14:textId="77777777" w:rsidR="0063375A" w:rsidRPr="00C9756E" w:rsidRDefault="0063375A" w:rsidP="00BC528C">
            <w:pPr>
              <w:pStyle w:val="TableText"/>
            </w:pPr>
            <w:r>
              <w:rPr>
                <w:b/>
              </w:rPr>
              <w:t>Y cwestiwn sydd i’w ofyn yn Gymraeg</w:t>
            </w:r>
          </w:p>
        </w:tc>
      </w:tr>
      <w:tr w:rsidR="0063375A" w:rsidRPr="00C9756E" w14:paraId="394207A4" w14:textId="77777777" w:rsidTr="00BC528C">
        <w:tc>
          <w:tcPr>
            <w:tcW w:w="1433" w:type="dxa"/>
          </w:tcPr>
          <w:p w14:paraId="5A3E9B0D" w14:textId="77777777" w:rsidR="0063375A" w:rsidRPr="00C9756E" w:rsidRDefault="0063375A" w:rsidP="00BC528C">
            <w:pPr>
              <w:pStyle w:val="TableText"/>
            </w:pPr>
            <w:r>
              <w:t>1. Person sy’n gwneud cais fel etholwr y ceir cofnod mewn perthynas ag ef yn y rhestr pleidleiswyr post</w:t>
            </w:r>
          </w:p>
        </w:tc>
        <w:tc>
          <w:tcPr>
            <w:tcW w:w="1433" w:type="dxa"/>
          </w:tcPr>
          <w:p w14:paraId="2ECF2A2D" w14:textId="77777777" w:rsidR="0063375A" w:rsidRDefault="0063375A" w:rsidP="00BC528C">
            <w:pPr>
              <w:pStyle w:val="TableText"/>
            </w:pPr>
            <w:r>
              <w:t>1(a) “Did you apply to vote by post?”</w:t>
            </w:r>
          </w:p>
          <w:p w14:paraId="5C91D2C4" w14:textId="77777777" w:rsidR="0063375A" w:rsidRDefault="0063375A" w:rsidP="00BC528C">
            <w:pPr>
              <w:pStyle w:val="linespace"/>
            </w:pPr>
          </w:p>
          <w:p w14:paraId="614FA1E9" w14:textId="77777777" w:rsidR="0063375A" w:rsidRPr="00C9756E" w:rsidRDefault="0063375A" w:rsidP="00BC528C">
            <w:pPr>
              <w:pStyle w:val="TableText"/>
            </w:pPr>
            <w:r>
              <w:t>1(b) “Why have you not voted by post?”</w:t>
            </w:r>
          </w:p>
        </w:tc>
        <w:tc>
          <w:tcPr>
            <w:tcW w:w="1433" w:type="dxa"/>
          </w:tcPr>
          <w:p w14:paraId="47035963" w14:textId="77777777" w:rsidR="0063375A" w:rsidRDefault="0063375A" w:rsidP="00BC528C">
            <w:pPr>
              <w:pStyle w:val="TableText"/>
            </w:pPr>
            <w:r>
              <w:t>1(a) “Wnaethoch chi gais i bleidleisio drwy’r post?”</w:t>
            </w:r>
          </w:p>
          <w:p w14:paraId="6688FA76" w14:textId="77777777" w:rsidR="0063375A" w:rsidRDefault="0063375A" w:rsidP="00BC528C">
            <w:pPr>
              <w:pStyle w:val="linespace"/>
            </w:pPr>
          </w:p>
          <w:p w14:paraId="2FFD765B" w14:textId="77777777" w:rsidR="0063375A" w:rsidRDefault="0063375A" w:rsidP="00BC528C">
            <w:pPr>
              <w:pStyle w:val="TableText"/>
            </w:pPr>
            <w:r>
              <w:t>1(b) “Pam nad ydych chi wedi pleidleisio drwy’r post?”</w:t>
            </w:r>
          </w:p>
          <w:p w14:paraId="29B253B5" w14:textId="77777777" w:rsidR="0063375A" w:rsidRPr="00C9756E" w:rsidRDefault="0063375A" w:rsidP="00BC528C">
            <w:pPr>
              <w:pStyle w:val="linespace"/>
            </w:pPr>
          </w:p>
        </w:tc>
      </w:tr>
      <w:tr w:rsidR="0063375A" w:rsidRPr="00C9756E" w14:paraId="44D2E031" w14:textId="77777777" w:rsidTr="00BC528C">
        <w:tc>
          <w:tcPr>
            <w:tcW w:w="1433" w:type="dxa"/>
          </w:tcPr>
          <w:p w14:paraId="352C03F5" w14:textId="77777777" w:rsidR="0063375A" w:rsidRPr="00C9756E" w:rsidRDefault="0063375A" w:rsidP="00BC528C">
            <w:pPr>
              <w:pStyle w:val="TableText"/>
            </w:pPr>
            <w:r>
              <w:t>2. Person sy’n gwneud cais fel dirprwy ac sydd wedi ei enwi yn y rhestr pleidleiswyr post drwy ddirprwy</w:t>
            </w:r>
          </w:p>
        </w:tc>
        <w:tc>
          <w:tcPr>
            <w:tcW w:w="1433" w:type="dxa"/>
          </w:tcPr>
          <w:p w14:paraId="74A09EA0" w14:textId="77777777" w:rsidR="0063375A" w:rsidRDefault="0063375A" w:rsidP="00BC528C">
            <w:pPr>
              <w:pStyle w:val="TableText"/>
            </w:pPr>
            <w:r>
              <w:t>2(a) “Did you apply to vote by post as proxy?”</w:t>
            </w:r>
          </w:p>
          <w:p w14:paraId="50F24B0C" w14:textId="77777777" w:rsidR="0063375A" w:rsidRDefault="0063375A" w:rsidP="00BC528C">
            <w:pPr>
              <w:pStyle w:val="linespace"/>
            </w:pPr>
          </w:p>
          <w:p w14:paraId="7A35ECFD" w14:textId="77777777" w:rsidR="0063375A" w:rsidRPr="00C9756E" w:rsidRDefault="0063375A" w:rsidP="00BC528C">
            <w:pPr>
              <w:pStyle w:val="TableText"/>
            </w:pPr>
            <w:r>
              <w:t>2(b) “Why have you not voted by post as proxy?”</w:t>
            </w:r>
          </w:p>
        </w:tc>
        <w:tc>
          <w:tcPr>
            <w:tcW w:w="1433" w:type="dxa"/>
          </w:tcPr>
          <w:p w14:paraId="01D199C1" w14:textId="77777777" w:rsidR="0063375A" w:rsidRDefault="0063375A" w:rsidP="00BC528C">
            <w:pPr>
              <w:pStyle w:val="TableText"/>
            </w:pPr>
            <w:r>
              <w:t>2(a) “Wnaethoch chi gais i bleidleisio drwy’r post fel dirprwy?”</w:t>
            </w:r>
          </w:p>
          <w:p w14:paraId="61042DB2" w14:textId="77777777" w:rsidR="0063375A" w:rsidRDefault="0063375A" w:rsidP="00BC528C">
            <w:pPr>
              <w:pStyle w:val="linespace"/>
            </w:pPr>
          </w:p>
          <w:p w14:paraId="7859E26D" w14:textId="77777777" w:rsidR="0063375A" w:rsidRDefault="0063375A" w:rsidP="00BC528C">
            <w:pPr>
              <w:pStyle w:val="TableText"/>
            </w:pPr>
            <w:r>
              <w:t xml:space="preserve">2(b) “Pam nad ydych chi wedi pleidleisio </w:t>
            </w:r>
            <w:r>
              <w:lastRenderedPageBreak/>
              <w:t>drwy’r post fel dirprwy?”</w:t>
            </w:r>
          </w:p>
          <w:p w14:paraId="2B505B7F" w14:textId="77777777" w:rsidR="0063375A" w:rsidRPr="00C9756E" w:rsidRDefault="0063375A" w:rsidP="00BC528C">
            <w:pPr>
              <w:pStyle w:val="linespace"/>
            </w:pPr>
          </w:p>
        </w:tc>
      </w:tr>
    </w:tbl>
    <w:p w14:paraId="68EF9575" w14:textId="77777777" w:rsidR="0063375A" w:rsidRDefault="0063375A" w:rsidP="0063375A">
      <w:pPr>
        <w:pStyle w:val="LQN2"/>
      </w:pPr>
      <w:r>
        <w:lastRenderedPageBreak/>
        <w:t>(6) Ni chaniateir rhoi papur pleidleisio i unrhyw berson y mae’n ofynnol iddo ateb un neu ragor o’r cwestiynau yn Nhabl 1 neu 2 oni bai bod y person wedi ateb y cwestiwn neu’r cwestiynau’n foddhaol.</w:t>
      </w:r>
    </w:p>
    <w:p w14:paraId="4A45ABA7" w14:textId="77777777" w:rsidR="0063375A" w:rsidRDefault="0063375A" w:rsidP="0063375A">
      <w:pPr>
        <w:pStyle w:val="LQN2"/>
      </w:pPr>
      <w:r>
        <w:t>(7) Ac eithrio fel yr awdurdodir gan y rheol hon, ni chaniateir ymholi ynglŷn â hawl unrhyw berson i bleidleisio.</w:t>
      </w:r>
    </w:p>
    <w:p w14:paraId="6DD71310" w14:textId="77777777" w:rsidR="0063375A" w:rsidRDefault="0063375A" w:rsidP="0063375A">
      <w:pPr>
        <w:pStyle w:val="LQN2"/>
      </w:pPr>
      <w:r>
        <w:t>(8) Yn y rheol hon, ystyr “y copïau o’r cofnodion cofrestru” yw’r copïau a ddarperir gan y swyddog canlyniadau ar gyfer yr orsaf bleidleisio o dan reol 32(5)(b) ac (c) (copïau o’r gofrestr etholwyr berthnasol a chopïau o unrhyw hysbysiadau a ddyroddwyd o dan adran 13B(3B) neu (3D) o Ddeddf 1983 sy’n ymwneud â’r gofrestr etholwyr berthnasol).</w:t>
      </w:r>
      <w:r w:rsidRPr="00727220">
        <w:fldChar w:fldCharType="begin"/>
      </w:r>
      <w:r w:rsidRPr="00727220">
        <w:instrText xml:space="preserve"> SYMBOL 148 \* MERGEFORMAT </w:instrText>
      </w:r>
      <w:r w:rsidRPr="00727220">
        <w:fldChar w:fldCharType="end"/>
      </w:r>
    </w:p>
    <w:p w14:paraId="6F032E24" w14:textId="77777777" w:rsidR="0063375A" w:rsidRDefault="0063375A" w:rsidP="0063375A">
      <w:pPr>
        <w:pStyle w:val="N1"/>
        <w:tabs>
          <w:tab w:val="num" w:pos="360"/>
        </w:tabs>
        <w:ind w:left="0"/>
      </w:pPr>
      <w:r>
        <w:t> Yn rheol 43(1)(a) (pleidleiswyr sydd ag anabledd neu sy’n methu darllen: marcio pleidleisiau gan y swyddog llywyddu), yn lle “dallineb” rhodder “amhariad difrifol ar y golwg”.</w:t>
      </w:r>
    </w:p>
    <w:p w14:paraId="680E197B" w14:textId="77777777" w:rsidR="0063375A" w:rsidRDefault="0063375A" w:rsidP="0063375A">
      <w:pPr>
        <w:pStyle w:val="N1"/>
        <w:tabs>
          <w:tab w:val="num" w:pos="360"/>
        </w:tabs>
        <w:ind w:left="0"/>
      </w:pPr>
      <w:r>
        <w:t> Yn rheol 44 (pleidleiswyr sydd ag anabledd neu sy’n methu darllen: cymorth cymdeithion)—</w:t>
      </w:r>
    </w:p>
    <w:p w14:paraId="7FF46E01" w14:textId="77777777" w:rsidR="0063375A" w:rsidRDefault="0063375A" w:rsidP="0063375A">
      <w:pPr>
        <w:pStyle w:val="N3"/>
      </w:pPr>
      <w:r>
        <w:t>ym mharagraff (1), yn lle “dallineb” rhodder “amhariad difrifol ar y golwg”;</w:t>
      </w:r>
    </w:p>
    <w:p w14:paraId="5F2D12E6" w14:textId="77777777" w:rsidR="0063375A" w:rsidRDefault="0063375A" w:rsidP="0063375A">
      <w:pPr>
        <w:pStyle w:val="N3"/>
      </w:pPr>
      <w:r>
        <w:t>ym mharagraff (2), yn lle “dallineb” rhodder “amhariad difrifol ar y golwg”;</w:t>
      </w:r>
    </w:p>
    <w:p w14:paraId="5F3AE92E" w14:textId="77777777" w:rsidR="0063375A" w:rsidRDefault="0063375A" w:rsidP="0063375A">
      <w:pPr>
        <w:pStyle w:val="N3"/>
      </w:pPr>
      <w:r>
        <w:t>ym mharagraff (3), yn lle “dallineb” rhodder “amhariad difrifol ar y golwg”;</w:t>
      </w:r>
    </w:p>
    <w:p w14:paraId="72106B91" w14:textId="77777777" w:rsidR="0063375A" w:rsidRDefault="0063375A" w:rsidP="0063375A">
      <w:pPr>
        <w:pStyle w:val="N3"/>
      </w:pPr>
      <w:r>
        <w:t>ym mharagraff (7)(a), yn lle “dallineb” rhodder “amhariad difrifol ar y golwg”.</w:t>
      </w:r>
    </w:p>
    <w:p w14:paraId="7AFB7C0E" w14:textId="77777777" w:rsidR="0063375A" w:rsidRDefault="0063375A" w:rsidP="0063375A">
      <w:pPr>
        <w:pStyle w:val="N1"/>
        <w:tabs>
          <w:tab w:val="num" w:pos="360"/>
        </w:tabs>
        <w:ind w:left="0"/>
      </w:pPr>
      <w:r>
        <w:t> Yn rheol 46(1) (papurau pleidleisio a dendrwyd: yr amgylchiadau lle maent ar gael), yn y geiriau agoriadol, ar ôl “yn y bleidlais” mewnosoder “yn unol â rheol 40,”.</w:t>
      </w:r>
    </w:p>
    <w:p w14:paraId="1CD311F6" w14:textId="77777777" w:rsidR="0063375A" w:rsidRDefault="0063375A" w:rsidP="0063375A">
      <w:pPr>
        <w:pStyle w:val="N1"/>
        <w:tabs>
          <w:tab w:val="num" w:pos="360"/>
        </w:tabs>
        <w:ind w:left="0"/>
      </w:pPr>
      <w:r>
        <w:t> Yn rheol 51(</w:t>
      </w:r>
      <w:r>
        <w:rPr>
          <w:rStyle w:val="FootnoteReference"/>
        </w:rPr>
        <w:footnoteReference w:id="27"/>
      </w:r>
      <w:r>
        <w:t>) (y weithdrefn wrth gau’r bleidlais)—</w:t>
      </w:r>
    </w:p>
    <w:p w14:paraId="6864BAFE" w14:textId="77777777" w:rsidR="0063375A" w:rsidRDefault="0063375A" w:rsidP="0063375A">
      <w:pPr>
        <w:pStyle w:val="N3"/>
      </w:pPr>
      <w:r>
        <w:t>yn lle paragraff (2) rhodder—</w:t>
      </w:r>
    </w:p>
    <w:p w14:paraId="7B669E0D" w14:textId="77777777" w:rsidR="0063375A" w:rsidRDefault="0063375A" w:rsidP="0063375A">
      <w:pPr>
        <w:pStyle w:val="LQN2"/>
      </w:pPr>
      <w:r w:rsidRPr="0040337C">
        <w:fldChar w:fldCharType="begin"/>
      </w:r>
      <w:r w:rsidRPr="0040337C">
        <w:instrText xml:space="preserve"> SYMBOL 147 \* MERGEFORMAT </w:instrText>
      </w:r>
      <w:r w:rsidRPr="0040337C">
        <w:fldChar w:fldCharType="end"/>
      </w:r>
      <w:r>
        <w:t>(2) Ym mhresenoldeb unrhyw asiantau pleidleisio sydd yn yr orsaf bleidleisio, rhaid i’r swyddog llywyddu—</w:t>
      </w:r>
    </w:p>
    <w:p w14:paraId="2ACA5BA0" w14:textId="77777777" w:rsidR="0063375A" w:rsidRDefault="0063375A" w:rsidP="0063375A">
      <w:pPr>
        <w:pStyle w:val="LQN3"/>
      </w:pPr>
      <w:r>
        <w:t>(a)</w:t>
      </w:r>
      <w:r>
        <w:tab/>
        <w:t xml:space="preserve">selio pob blwch pleidleisio a oedd yn cael ei ddefnyddio yn yr orsaf bleidleisio er mwyn atal gosod papurau pleidleisio ychwanegol ynddo, gan ddefnyddio sêl y swyddog llywyddu a </w:t>
      </w:r>
      <w:r>
        <w:lastRenderedPageBreak/>
        <w:t>seliau unrhyw asiantau pleidleisio sy’n dymuno gosod eu sêl, a</w:t>
      </w:r>
    </w:p>
    <w:p w14:paraId="3029C931" w14:textId="77777777" w:rsidR="0063375A" w:rsidRDefault="0063375A" w:rsidP="0063375A">
      <w:pPr>
        <w:pStyle w:val="LQN3"/>
      </w:pPr>
      <w:r>
        <w:t>(b)</w:t>
      </w:r>
      <w:r>
        <w:tab/>
        <w:t>rhoi allwedd y blwch pleidleisio ynghlwm wrth y blwch pleidleisio.</w:t>
      </w:r>
      <w:r w:rsidRPr="0040337C">
        <w:fldChar w:fldCharType="begin"/>
      </w:r>
      <w:r w:rsidRPr="0040337C">
        <w:instrText xml:space="preserve"> SYMBOL 148 \* MERGEFORMAT </w:instrText>
      </w:r>
      <w:r w:rsidRPr="0040337C">
        <w:fldChar w:fldCharType="end"/>
      </w:r>
      <w:r>
        <w:t>;</w:t>
      </w:r>
    </w:p>
    <w:p w14:paraId="4E181BE4" w14:textId="77777777" w:rsidR="0063375A" w:rsidRDefault="0063375A" w:rsidP="0063375A">
      <w:pPr>
        <w:pStyle w:val="N3"/>
      </w:pPr>
      <w:r>
        <w:t>ar ôl paragraff (3)(f) mewnosoder—</w:t>
      </w:r>
    </w:p>
    <w:p w14:paraId="0DF2D16C" w14:textId="77777777" w:rsidR="0063375A" w:rsidRDefault="0063375A" w:rsidP="0063375A">
      <w:pPr>
        <w:pStyle w:val="LQN3"/>
      </w:pPr>
      <w:r w:rsidRPr="0040337C">
        <w:fldChar w:fldCharType="begin"/>
      </w:r>
      <w:r w:rsidRPr="0040337C">
        <w:instrText xml:space="preserve"> SYMBOL 147 \* MERGEFORMAT </w:instrText>
      </w:r>
      <w:r w:rsidRPr="0040337C">
        <w:fldChar w:fldCharType="end"/>
      </w:r>
      <w:r>
        <w:t>(g)</w:t>
      </w:r>
      <w:r>
        <w:tab/>
        <w:t>y papurau pleidleisio post a’r datganiadau pleidleisio post a ddychwelwyd â llaw i’r orsaf bleidleisio, oni bai eu bod eisoes wedi eu casglu yn unol â rheoliad 79(4) o Reoliadau Cynrychiolaeth y Bobl (Cymru a Lloegr) 2001.</w:t>
      </w:r>
      <w:r w:rsidRPr="0040337C">
        <w:fldChar w:fldCharType="begin"/>
      </w:r>
      <w:r w:rsidRPr="0040337C">
        <w:instrText xml:space="preserve"> SYMBOL 148 \* MERGEFORMAT </w:instrText>
      </w:r>
      <w:r w:rsidRPr="0040337C">
        <w:fldChar w:fldCharType="end"/>
      </w:r>
      <w:r>
        <w:t>;</w:t>
      </w:r>
    </w:p>
    <w:p w14:paraId="3758DCAC" w14:textId="77777777" w:rsidR="0063375A" w:rsidRDefault="0063375A" w:rsidP="0063375A">
      <w:pPr>
        <w:pStyle w:val="N3"/>
      </w:pPr>
      <w:r>
        <w:t>ym mharagraff (3A), yn lle “neu (f)” rhodder “, (f) neu (g)”;</w:t>
      </w:r>
    </w:p>
    <w:p w14:paraId="6716946A" w14:textId="77777777" w:rsidR="0063375A" w:rsidRDefault="0063375A" w:rsidP="0063375A">
      <w:pPr>
        <w:pStyle w:val="N3"/>
      </w:pPr>
      <w:r>
        <w:t>ar ôl paragraff (3B) mewnosoder—</w:t>
      </w:r>
    </w:p>
    <w:p w14:paraId="68488FDB" w14:textId="77777777" w:rsidR="0063375A" w:rsidRDefault="0063375A" w:rsidP="0063375A">
      <w:pPr>
        <w:pStyle w:val="LQN2"/>
      </w:pPr>
      <w:r w:rsidRPr="005B6481">
        <w:fldChar w:fldCharType="begin"/>
      </w:r>
      <w:r w:rsidRPr="005B6481">
        <w:instrText xml:space="preserve"> SYMBOL 147 \* MERGEFORMAT </w:instrText>
      </w:r>
      <w:r w:rsidRPr="005B6481">
        <w:fldChar w:fldCharType="end"/>
      </w:r>
      <w:r>
        <w:t>(3C) Caniateir selio’r dogfennau a selir yn unol â pharagraffau (3)(c) a (d) a (3B) mewn pecynnau ffisegol neu becynnau electronig, a chaniateir i’r seliau a osodir ar y pecynnau hynny gael eu gosod yn ffisegol neu’n electronig, fel y bo’n briodol.</w:t>
      </w:r>
      <w:r w:rsidRPr="005B6481">
        <w:fldChar w:fldCharType="begin"/>
      </w:r>
      <w:r w:rsidRPr="005B6481">
        <w:instrText xml:space="preserve"> SYMBOL 148 \* MERGEFORMAT </w:instrText>
      </w:r>
      <w:r w:rsidRPr="005B6481">
        <w:fldChar w:fldCharType="end"/>
      </w:r>
    </w:p>
    <w:p w14:paraId="42C3AD3C" w14:textId="77777777" w:rsidR="0063375A" w:rsidRDefault="0063375A" w:rsidP="0063375A">
      <w:pPr>
        <w:pStyle w:val="N1"/>
        <w:tabs>
          <w:tab w:val="num" w:pos="360"/>
        </w:tabs>
        <w:ind w:left="0"/>
      </w:pPr>
      <w:r>
        <w:t> Yn rheol 64 (datgan y canlyniad)—</w:t>
      </w:r>
    </w:p>
    <w:p w14:paraId="67D9A71E" w14:textId="77777777" w:rsidR="0063375A" w:rsidRDefault="0063375A" w:rsidP="0063375A">
      <w:pPr>
        <w:pStyle w:val="N3"/>
      </w:pPr>
      <w:r>
        <w:t>ar ôl paragraff (1) mewnosoder—</w:t>
      </w:r>
    </w:p>
    <w:p w14:paraId="23ED1F50" w14:textId="77777777" w:rsidR="0063375A" w:rsidRDefault="0063375A" w:rsidP="0063375A">
      <w:pPr>
        <w:pStyle w:val="LQN2"/>
      </w:pPr>
      <w:r w:rsidRPr="00554426">
        <w:fldChar w:fldCharType="begin"/>
      </w:r>
      <w:r w:rsidRPr="00554426">
        <w:instrText xml:space="preserve"> SYMBOL 147 \* MERGEFORMAT </w:instrText>
      </w:r>
      <w:r w:rsidRPr="00554426">
        <w:fldChar w:fldCharType="end"/>
      </w:r>
      <w:r>
        <w:t>(1A) Rhaid i’r datganiad a wneir gan y swyddog canlyniadau yn unol â pharagraff (1) gael ei wneud yn Gymraeg ac yn Saesneg.</w:t>
      </w:r>
      <w:r w:rsidRPr="00554426">
        <w:fldChar w:fldCharType="begin"/>
      </w:r>
      <w:r w:rsidRPr="00554426">
        <w:instrText xml:space="preserve"> SYMBOL 148 \* MERGEFORMAT </w:instrText>
      </w:r>
      <w:r w:rsidRPr="00554426">
        <w:fldChar w:fldCharType="end"/>
      </w:r>
      <w:r>
        <w:t>;</w:t>
      </w:r>
    </w:p>
    <w:p w14:paraId="5AD70BBD" w14:textId="77777777" w:rsidR="0063375A" w:rsidRDefault="0063375A" w:rsidP="0063375A">
      <w:pPr>
        <w:pStyle w:val="N3"/>
      </w:pPr>
      <w:r>
        <w:t>ym mharagraff (3), yn y geiriau agoriadol, ar ôl “hefyd” mewnosoder “, yn Gymraeg ac yn Saesneg”;</w:t>
      </w:r>
    </w:p>
    <w:p w14:paraId="06EA3D09" w14:textId="77777777" w:rsidR="0063375A" w:rsidRDefault="0063375A" w:rsidP="0063375A">
      <w:pPr>
        <w:pStyle w:val="N3"/>
      </w:pPr>
      <w:r>
        <w:t>ar ôl paragraff (3) mewnosoder—</w:t>
      </w:r>
    </w:p>
    <w:p w14:paraId="633440E8" w14:textId="77777777" w:rsidR="0063375A" w:rsidRDefault="0063375A" w:rsidP="0063375A">
      <w:pPr>
        <w:pStyle w:val="LQN2"/>
      </w:pPr>
      <w:r w:rsidRPr="00554426">
        <w:fldChar w:fldCharType="begin"/>
      </w:r>
      <w:r w:rsidRPr="00554426">
        <w:instrText xml:space="preserve"> SYMBOL 147 \* MERGEFORMAT </w:instrText>
      </w:r>
      <w:r w:rsidRPr="00554426">
        <w:fldChar w:fldCharType="end"/>
      </w:r>
      <w:r>
        <w:t>(4) At ddibenion paragraffau (1) a (3), pan fo’r datganiad o’r personau a enwebwyd yn dangos enwau blaen neu gyfenwau a ddefnyddir yn gyffredin gan ymgeisydd, caiff y swyddog canlyniadau ddefnyddio’r enwau blaen neu’r cyfenwau hynny a ddefnyddir yn gyffredin i ddatgan canlyniadau’r etholiad a rhoi hysbysiad yn eu cylch.</w:t>
      </w:r>
      <w:r w:rsidRPr="00554426">
        <w:fldChar w:fldCharType="begin"/>
      </w:r>
      <w:r w:rsidRPr="00554426">
        <w:instrText xml:space="preserve"> SYMBOL 148 \* MERGEFORMAT </w:instrText>
      </w:r>
      <w:r w:rsidRPr="00554426">
        <w:fldChar w:fldCharType="end"/>
      </w:r>
    </w:p>
    <w:p w14:paraId="66AAFEC9" w14:textId="77777777" w:rsidR="0063375A" w:rsidRDefault="0063375A" w:rsidP="0063375A">
      <w:pPr>
        <w:pStyle w:val="N1"/>
        <w:tabs>
          <w:tab w:val="num" w:pos="360"/>
        </w:tabs>
        <w:ind w:left="0"/>
      </w:pPr>
      <w:r>
        <w:t> Yn rheol 66 (danfon dogfennau i’r swyddog cofrestru mewn etholiadau lle ceir gornest)—</w:t>
      </w:r>
    </w:p>
    <w:p w14:paraId="48FD648C" w14:textId="77777777" w:rsidR="0063375A" w:rsidRDefault="0063375A" w:rsidP="0063375A">
      <w:pPr>
        <w:pStyle w:val="N3"/>
      </w:pPr>
      <w:r>
        <w:t>ym mharagraff (2), yn y geiriau agoriadol, ar ôl “a ganlyn” mewnosoder “yn ddiogel”;</w:t>
      </w:r>
    </w:p>
    <w:p w14:paraId="3C072E8B" w14:textId="77777777" w:rsidR="0063375A" w:rsidRDefault="0063375A" w:rsidP="0063375A">
      <w:pPr>
        <w:pStyle w:val="N3"/>
      </w:pPr>
      <w:r>
        <w:t>ar ôl paragraff (3) mewnosoder—</w:t>
      </w:r>
    </w:p>
    <w:p w14:paraId="7A91629C" w14:textId="77777777" w:rsidR="0063375A" w:rsidRDefault="0063375A" w:rsidP="0063375A">
      <w:pPr>
        <w:pStyle w:val="LQN2"/>
      </w:pPr>
      <w:r w:rsidRPr="00CF3CCA">
        <w:fldChar w:fldCharType="begin"/>
      </w:r>
      <w:r w:rsidRPr="00CF3CCA">
        <w:instrText xml:space="preserve"> SYMBOL 147 \* MERGEFORMAT </w:instrText>
      </w:r>
      <w:r w:rsidRPr="00CF3CCA">
        <w:fldChar w:fldCharType="end"/>
      </w:r>
      <w:r>
        <w:t>(4) Mewn perthynas â phob pecyn, rhaid i’r swyddog canlyniadau ddarparu—</w:t>
      </w:r>
    </w:p>
    <w:p w14:paraId="3680EBE4" w14:textId="77777777" w:rsidR="0063375A" w:rsidRDefault="0063375A" w:rsidP="0063375A">
      <w:pPr>
        <w:pStyle w:val="LQN3"/>
      </w:pPr>
      <w:r>
        <w:t>(a)</w:t>
      </w:r>
      <w:r>
        <w:tab/>
        <w:t>disgrifiad o gynnwys y pecyn,</w:t>
      </w:r>
    </w:p>
    <w:p w14:paraId="0AE64EFE" w14:textId="77777777" w:rsidR="0063375A" w:rsidRDefault="0063375A" w:rsidP="0063375A">
      <w:pPr>
        <w:pStyle w:val="LQN3"/>
      </w:pPr>
      <w:r>
        <w:t>(b)</w:t>
      </w:r>
      <w:r>
        <w:tab/>
        <w:t>dyddiad yr etholiad y mae’r pecyn yn gysylltiedig ag ef, ac</w:t>
      </w:r>
    </w:p>
    <w:p w14:paraId="40710C7D" w14:textId="77777777" w:rsidR="0063375A" w:rsidRDefault="0063375A" w:rsidP="0063375A">
      <w:pPr>
        <w:pStyle w:val="LQN3"/>
      </w:pPr>
      <w:r>
        <w:t>(c)</w:t>
      </w:r>
      <w:r>
        <w:tab/>
        <w:t>enw’r ardal etholiadol y cynhaliwyd yr etholiad ar ei chyfer.</w:t>
      </w:r>
    </w:p>
    <w:p w14:paraId="4BF8E350" w14:textId="77777777" w:rsidR="0063375A" w:rsidRDefault="0063375A" w:rsidP="0063375A">
      <w:pPr>
        <w:pStyle w:val="LQN2"/>
      </w:pPr>
      <w:r>
        <w:lastRenderedPageBreak/>
        <w:t>(5) Rhaid i’r swyddog cofrestru wneud trefniadau—</w:t>
      </w:r>
    </w:p>
    <w:p w14:paraId="26354DFA" w14:textId="77777777" w:rsidR="0063375A" w:rsidRDefault="0063375A" w:rsidP="0063375A">
      <w:pPr>
        <w:pStyle w:val="LQN3"/>
      </w:pPr>
      <w:r>
        <w:t>(a)</w:t>
      </w:r>
      <w:r>
        <w:tab/>
        <w:t>i storio’n ddiogel yr holl ddogfennau sy’n dod i law yn unol â’r rheol hon, a</w:t>
      </w:r>
    </w:p>
    <w:p w14:paraId="65FD4875" w14:textId="77777777" w:rsidR="0063375A" w:rsidRDefault="0063375A" w:rsidP="0063375A">
      <w:pPr>
        <w:pStyle w:val="LQN3"/>
      </w:pPr>
      <w:r>
        <w:t>(b)</w:t>
      </w:r>
      <w:r>
        <w:tab/>
        <w:t>i atal unrhyw fynediad heb awdurdod at y dogfennau hynny.</w:t>
      </w:r>
      <w:r w:rsidRPr="00FF128F">
        <w:fldChar w:fldCharType="begin"/>
      </w:r>
      <w:r w:rsidRPr="00FF128F">
        <w:instrText xml:space="preserve"> SYMBOL 148 \* MERGEFORMAT </w:instrText>
      </w:r>
      <w:r w:rsidRPr="00FF128F">
        <w:fldChar w:fldCharType="end"/>
      </w:r>
    </w:p>
    <w:p w14:paraId="40D1AC23" w14:textId="77777777" w:rsidR="0063375A" w:rsidRDefault="0063375A" w:rsidP="0063375A">
      <w:pPr>
        <w:pStyle w:val="N1"/>
        <w:tabs>
          <w:tab w:val="num" w:pos="360"/>
        </w:tabs>
        <w:ind w:left="0"/>
      </w:pPr>
      <w:r>
        <w:t> Yn Atodiad 1 (ffurf papur enwebu), yn lle’r tabl yn adran 4 (datganiad yr ymgeisydd o aelodaeth plaid) rhodder—</w:t>
      </w:r>
    </w:p>
    <w:p w14:paraId="46C58951" w14:textId="77777777" w:rsidR="0063375A" w:rsidRPr="00A144BB" w:rsidRDefault="0063375A" w:rsidP="0063375A">
      <w:pPr>
        <w:pStyle w:val="T2"/>
      </w:pPr>
      <w:r w:rsidRPr="00A144BB">
        <w:fldChar w:fldCharType="begin"/>
      </w:r>
      <w:r w:rsidRPr="00A144BB">
        <w:instrText xml:space="preserve"> SYMBOL 147 \* MERGEFORMAT </w:instrText>
      </w:r>
      <w:r w:rsidRPr="00A144BB">
        <w:fldChar w:fldCharType="end"/>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63375A" w:rsidRPr="00066CB7" w14:paraId="2DE9DC29" w14:textId="77777777" w:rsidTr="00BC528C">
        <w:tc>
          <w:tcPr>
            <w:tcW w:w="1433" w:type="dxa"/>
          </w:tcPr>
          <w:p w14:paraId="2331B0A9" w14:textId="77777777" w:rsidR="0063375A" w:rsidRDefault="0063375A" w:rsidP="00BC528C">
            <w:pPr>
              <w:pStyle w:val="ColumnHeader"/>
              <w:rPr>
                <w:b/>
                <w:bCs/>
                <w:i w:val="0"/>
                <w:iCs/>
              </w:rPr>
            </w:pPr>
            <w:r>
              <w:rPr>
                <w:b/>
                <w:i w:val="0"/>
              </w:rPr>
              <w:t>Enw neu enwau cofrestredig</w:t>
            </w:r>
          </w:p>
          <w:p w14:paraId="4452FAC4" w14:textId="77777777" w:rsidR="0063375A" w:rsidRPr="00066CB7" w:rsidRDefault="0063375A" w:rsidP="00BC528C">
            <w:pPr>
              <w:pStyle w:val="ColumnHeader"/>
            </w:pPr>
            <w:r>
              <w:rPr>
                <w:b/>
                <w:i w:val="0"/>
              </w:rPr>
              <w:t>pob plaid wleidyddol gofrestredig</w:t>
            </w:r>
          </w:p>
        </w:tc>
        <w:tc>
          <w:tcPr>
            <w:tcW w:w="2866" w:type="dxa"/>
            <w:gridSpan w:val="2"/>
          </w:tcPr>
          <w:p w14:paraId="3E6B13F6" w14:textId="77777777" w:rsidR="0063375A" w:rsidRDefault="0063375A" w:rsidP="00BC528C">
            <w:pPr>
              <w:pStyle w:val="ColumnHeader"/>
              <w:rPr>
                <w:b/>
                <w:bCs/>
                <w:i w:val="0"/>
                <w:iCs/>
              </w:rPr>
            </w:pPr>
            <w:r>
              <w:rPr>
                <w:b/>
                <w:i w:val="0"/>
              </w:rPr>
              <w:t>Y dyddiadau yn ystod y cyfnod o 12 mis pan oeddech yn aelod (gan ddefnyddio’r fformat dd/mm/bbbb i dd/mm/bbbb)</w:t>
            </w:r>
          </w:p>
          <w:p w14:paraId="2CE98748" w14:textId="77777777" w:rsidR="0063375A" w:rsidRDefault="0063375A" w:rsidP="00BC528C">
            <w:pPr>
              <w:pStyle w:val="linespace"/>
            </w:pPr>
          </w:p>
          <w:p w14:paraId="15F79081" w14:textId="77777777" w:rsidR="0063375A" w:rsidRDefault="0063375A" w:rsidP="00DF36B7">
            <w:pPr>
              <w:pStyle w:val="ColumnHeader"/>
              <w:numPr>
                <w:ilvl w:val="0"/>
                <w:numId w:val="10"/>
              </w:numPr>
            </w:pPr>
            <w:r>
              <w:t>Does dim angen i chi lenwi’r tabl os ydych wedi cynnwys disgrifiad plaid a ganiateir yn adran 3 ac nad ydych wedi bod yn aelod o unrhyw blaid wleidyddol gofrestredig yn ystod y cyfnod o 12 mis heblaw’r blaid neu’r pleidiau y mae’r disgrifiad yn ymwneud â hi neu â nhw.</w:t>
            </w:r>
          </w:p>
          <w:p w14:paraId="556F52F1" w14:textId="77777777" w:rsidR="0063375A" w:rsidRDefault="0063375A" w:rsidP="00DF36B7">
            <w:pPr>
              <w:pStyle w:val="ColumnHeader"/>
              <w:numPr>
                <w:ilvl w:val="0"/>
                <w:numId w:val="10"/>
              </w:numPr>
            </w:pPr>
            <w:r>
              <w:t xml:space="preserve">Os oeddech chi’n aelod o blaid ar ddechrau’r cyfnod, y dyddiad a ddarperir yn y golofn </w:t>
            </w:r>
            <w:r>
              <w:rPr>
                <w:b/>
              </w:rPr>
              <w:t>O</w:t>
            </w:r>
            <w:r>
              <w:t xml:space="preserve"> fydd dechrau’r cyfnod.</w:t>
            </w:r>
          </w:p>
          <w:p w14:paraId="2ACDDC97" w14:textId="77777777" w:rsidR="0063375A" w:rsidRDefault="0063375A" w:rsidP="00DF36B7">
            <w:pPr>
              <w:pStyle w:val="ColumnHeader"/>
              <w:numPr>
                <w:ilvl w:val="0"/>
                <w:numId w:val="10"/>
              </w:numPr>
            </w:pPr>
            <w:r>
              <w:t xml:space="preserve">Os gwnaethoch ymuno â phlaid yn ystod y cyfnod, y dyddiad a ddarperir yn y golofn </w:t>
            </w:r>
            <w:r>
              <w:rPr>
                <w:b/>
              </w:rPr>
              <w:t>O</w:t>
            </w:r>
            <w:r>
              <w:t xml:space="preserve"> fydd y dyddiad y gwnaethoch ymuno â’r blaid.</w:t>
            </w:r>
          </w:p>
          <w:p w14:paraId="36945C0E" w14:textId="77777777" w:rsidR="0063375A" w:rsidRDefault="0063375A" w:rsidP="00DF36B7">
            <w:pPr>
              <w:pStyle w:val="ColumnHeader"/>
              <w:numPr>
                <w:ilvl w:val="0"/>
                <w:numId w:val="10"/>
              </w:numPr>
            </w:pPr>
            <w:r>
              <w:t xml:space="preserve">Os gwnaethoch beidio â bod yn aelod o blaid yn ystod y cyfnod, y dyddiad a ddarperir yn y golofn </w:t>
            </w:r>
            <w:r>
              <w:rPr>
                <w:b/>
              </w:rPr>
              <w:t>Hyd at</w:t>
            </w:r>
            <w:r>
              <w:t xml:space="preserve"> fydd y dyddiad y gwnaethoch adael y blaid.</w:t>
            </w:r>
          </w:p>
          <w:p w14:paraId="749C5EB3" w14:textId="77777777" w:rsidR="0063375A" w:rsidRPr="00066CB7" w:rsidRDefault="0063375A" w:rsidP="00DF36B7">
            <w:pPr>
              <w:pStyle w:val="ColumnHeader"/>
              <w:numPr>
                <w:ilvl w:val="0"/>
                <w:numId w:val="10"/>
              </w:numPr>
            </w:pPr>
            <w:r>
              <w:t xml:space="preserve">Os ydych yn parhau i fod yn aelod o blaid pan fyddwch yn llofnodi’r ffurflen, cewch roi “nawr” yn y golofn </w:t>
            </w:r>
            <w:r>
              <w:rPr>
                <w:b/>
              </w:rPr>
              <w:t>Hyd at</w:t>
            </w:r>
            <w:r>
              <w:t xml:space="preserve"> yn hytrach na dyddiad.</w:t>
            </w:r>
          </w:p>
        </w:tc>
      </w:tr>
      <w:tr w:rsidR="0063375A" w:rsidRPr="00066CB7" w14:paraId="040B29A5" w14:textId="77777777" w:rsidTr="00BC528C">
        <w:tc>
          <w:tcPr>
            <w:tcW w:w="1433" w:type="dxa"/>
          </w:tcPr>
          <w:p w14:paraId="7FAFD05B" w14:textId="77777777" w:rsidR="0063375A" w:rsidRPr="00066CB7" w:rsidRDefault="0063375A" w:rsidP="00BC528C">
            <w:pPr>
              <w:pStyle w:val="TableText"/>
            </w:pPr>
          </w:p>
        </w:tc>
        <w:tc>
          <w:tcPr>
            <w:tcW w:w="1433" w:type="dxa"/>
          </w:tcPr>
          <w:p w14:paraId="16D92D7F" w14:textId="77777777" w:rsidR="0063375A" w:rsidRPr="00066CB7" w:rsidRDefault="0063375A" w:rsidP="00BC528C">
            <w:pPr>
              <w:pStyle w:val="TableText"/>
              <w:rPr>
                <w:b/>
                <w:bCs/>
                <w:i/>
                <w:iCs/>
              </w:rPr>
            </w:pPr>
            <w:r>
              <w:rPr>
                <w:b/>
                <w:i/>
              </w:rPr>
              <w:t>O</w:t>
            </w:r>
          </w:p>
        </w:tc>
        <w:tc>
          <w:tcPr>
            <w:tcW w:w="1433" w:type="dxa"/>
          </w:tcPr>
          <w:p w14:paraId="24B30D1F" w14:textId="77777777" w:rsidR="0063375A" w:rsidRPr="00066CB7" w:rsidRDefault="0063375A" w:rsidP="00BC528C">
            <w:pPr>
              <w:pStyle w:val="TableText"/>
              <w:rPr>
                <w:b/>
                <w:bCs/>
                <w:i/>
                <w:iCs/>
              </w:rPr>
            </w:pPr>
            <w:r>
              <w:rPr>
                <w:b/>
                <w:i/>
              </w:rPr>
              <w:t>Hyd at</w:t>
            </w:r>
          </w:p>
        </w:tc>
      </w:tr>
      <w:tr w:rsidR="0063375A" w:rsidRPr="00066CB7" w14:paraId="720D33B5" w14:textId="77777777" w:rsidTr="00BC528C">
        <w:tc>
          <w:tcPr>
            <w:tcW w:w="1433" w:type="dxa"/>
          </w:tcPr>
          <w:p w14:paraId="3B494814" w14:textId="77777777" w:rsidR="0063375A" w:rsidRPr="00066CB7" w:rsidRDefault="0063375A" w:rsidP="00BC528C">
            <w:pPr>
              <w:pStyle w:val="TableText"/>
            </w:pPr>
          </w:p>
        </w:tc>
        <w:tc>
          <w:tcPr>
            <w:tcW w:w="1433" w:type="dxa"/>
          </w:tcPr>
          <w:p w14:paraId="055EF665" w14:textId="77777777" w:rsidR="0063375A" w:rsidRPr="00066CB7" w:rsidRDefault="0063375A" w:rsidP="00BC528C">
            <w:pPr>
              <w:pStyle w:val="TableText"/>
            </w:pPr>
          </w:p>
        </w:tc>
        <w:tc>
          <w:tcPr>
            <w:tcW w:w="1433" w:type="dxa"/>
          </w:tcPr>
          <w:p w14:paraId="271F2CFA" w14:textId="77777777" w:rsidR="0063375A" w:rsidRPr="00066CB7" w:rsidRDefault="0063375A" w:rsidP="00BC528C">
            <w:pPr>
              <w:pStyle w:val="TableText"/>
            </w:pPr>
          </w:p>
        </w:tc>
      </w:tr>
      <w:tr w:rsidR="0063375A" w:rsidRPr="00066CB7" w14:paraId="27B9078F" w14:textId="77777777" w:rsidTr="00BC528C">
        <w:tc>
          <w:tcPr>
            <w:tcW w:w="1433" w:type="dxa"/>
          </w:tcPr>
          <w:p w14:paraId="7F858C21" w14:textId="77777777" w:rsidR="0063375A" w:rsidRPr="00066CB7" w:rsidRDefault="0063375A" w:rsidP="00BC528C">
            <w:pPr>
              <w:pStyle w:val="TableText"/>
            </w:pPr>
          </w:p>
        </w:tc>
        <w:tc>
          <w:tcPr>
            <w:tcW w:w="1433" w:type="dxa"/>
          </w:tcPr>
          <w:p w14:paraId="415DC50D" w14:textId="77777777" w:rsidR="0063375A" w:rsidRPr="00066CB7" w:rsidRDefault="0063375A" w:rsidP="00BC528C">
            <w:pPr>
              <w:pStyle w:val="TableText"/>
            </w:pPr>
          </w:p>
        </w:tc>
        <w:tc>
          <w:tcPr>
            <w:tcW w:w="1433" w:type="dxa"/>
          </w:tcPr>
          <w:p w14:paraId="455D4F53" w14:textId="77777777" w:rsidR="0063375A" w:rsidRPr="00066CB7" w:rsidRDefault="0063375A" w:rsidP="00BC528C">
            <w:pPr>
              <w:pStyle w:val="TableText"/>
            </w:pPr>
          </w:p>
        </w:tc>
      </w:tr>
      <w:tr w:rsidR="0063375A" w:rsidRPr="00066CB7" w14:paraId="117BB979" w14:textId="77777777" w:rsidTr="00BC528C">
        <w:tc>
          <w:tcPr>
            <w:tcW w:w="1433" w:type="dxa"/>
          </w:tcPr>
          <w:p w14:paraId="0063BBB7" w14:textId="77777777" w:rsidR="0063375A" w:rsidRPr="00066CB7" w:rsidRDefault="0063375A" w:rsidP="00BC528C">
            <w:pPr>
              <w:pStyle w:val="TableText"/>
            </w:pPr>
          </w:p>
        </w:tc>
        <w:tc>
          <w:tcPr>
            <w:tcW w:w="1433" w:type="dxa"/>
          </w:tcPr>
          <w:p w14:paraId="0D2508E4" w14:textId="77777777" w:rsidR="0063375A" w:rsidRPr="00066CB7" w:rsidRDefault="0063375A" w:rsidP="00BC528C">
            <w:pPr>
              <w:pStyle w:val="TableText"/>
            </w:pPr>
          </w:p>
        </w:tc>
        <w:tc>
          <w:tcPr>
            <w:tcW w:w="1433" w:type="dxa"/>
          </w:tcPr>
          <w:p w14:paraId="60D2C927" w14:textId="77777777" w:rsidR="0063375A" w:rsidRPr="00066CB7" w:rsidRDefault="0063375A" w:rsidP="00BC528C">
            <w:pPr>
              <w:pStyle w:val="TableText"/>
            </w:pPr>
          </w:p>
        </w:tc>
      </w:tr>
    </w:tbl>
    <w:p w14:paraId="5287191E" w14:textId="77777777" w:rsidR="0063375A" w:rsidRDefault="0063375A" w:rsidP="0063375A">
      <w:pPr>
        <w:pStyle w:val="LQT1"/>
      </w:pPr>
      <w:r w:rsidRPr="00D55798">
        <w:lastRenderedPageBreak/>
        <w:fldChar w:fldCharType="begin"/>
      </w:r>
      <w:r w:rsidRPr="00D55798">
        <w:instrText xml:space="preserve"> SYMBOL 148 \* MERGEFORMAT </w:instrText>
      </w:r>
      <w:r w:rsidRPr="00D55798">
        <w:fldChar w:fldCharType="end"/>
      </w:r>
      <w:r>
        <w:t>.</w:t>
      </w:r>
    </w:p>
    <w:p w14:paraId="23DB7CA6" w14:textId="77777777" w:rsidR="0063375A" w:rsidRDefault="0063375A" w:rsidP="0063375A">
      <w:pPr>
        <w:pStyle w:val="N1"/>
        <w:tabs>
          <w:tab w:val="num" w:pos="360"/>
        </w:tabs>
        <w:ind w:left="0"/>
      </w:pPr>
      <w:r>
        <w:t> Yn Atodiad 2 (y papur pleidleisio)—</w:t>
      </w:r>
    </w:p>
    <w:p w14:paraId="3649C399" w14:textId="77777777" w:rsidR="0063375A" w:rsidRDefault="0063375A" w:rsidP="0063375A">
      <w:pPr>
        <w:pStyle w:val="N3"/>
      </w:pPr>
      <w:r>
        <w:t>yn ffurf blaen y papur pleidleisio—</w:t>
      </w:r>
    </w:p>
    <w:p w14:paraId="46E18F83" w14:textId="77777777" w:rsidR="0063375A" w:rsidRDefault="0063375A" w:rsidP="0063375A">
      <w:pPr>
        <w:pStyle w:val="N4"/>
        <w:numPr>
          <w:ilvl w:val="3"/>
          <w:numId w:val="1"/>
        </w:numPr>
      </w:pPr>
      <w:r>
        <w:t>yn y paragraff cyntaf, ar ôl “[rhowch enw’r cyngor cymuned]” mewnosoder “– [rhowch enw’r ardal etholiadol]”;</w:t>
      </w:r>
    </w:p>
    <w:p w14:paraId="564B60A4" w14:textId="77777777" w:rsidR="0063375A" w:rsidRPr="00BB52DD" w:rsidRDefault="0063375A" w:rsidP="0063375A">
      <w:pPr>
        <w:pStyle w:val="N4"/>
        <w:numPr>
          <w:ilvl w:val="3"/>
          <w:numId w:val="1"/>
        </w:numPr>
      </w:pPr>
      <w:r>
        <w:t>yn yr ail baragraff, yn lle “blwch”, yn y ddau le y mae’n digwydd, rhodder “bocs pleidleisio”;</w:t>
      </w:r>
    </w:p>
    <w:p w14:paraId="24C75B6E" w14:textId="77777777" w:rsidR="0063375A" w:rsidRDefault="0063375A" w:rsidP="0063375A">
      <w:pPr>
        <w:pStyle w:val="N4"/>
        <w:numPr>
          <w:ilvl w:val="3"/>
          <w:numId w:val="1"/>
        </w:numPr>
      </w:pPr>
      <w:r>
        <w:t>mae enwau’r ymgeiswyr wedi eu diwygio fel a ganlyn—</w:t>
      </w:r>
    </w:p>
    <w:p w14:paraId="0F0B5B5D" w14:textId="77777777" w:rsidR="0063375A" w:rsidRDefault="0063375A" w:rsidP="0063375A">
      <w:pPr>
        <w:pStyle w:val="N5"/>
        <w:numPr>
          <w:ilvl w:val="4"/>
          <w:numId w:val="1"/>
        </w:numPr>
      </w:pPr>
      <w:r>
        <w:t>yn lle “JAMES, Lisa” rhodder “THOMAS, Rhiannon”;</w:t>
      </w:r>
    </w:p>
    <w:p w14:paraId="41BCAE71" w14:textId="77777777" w:rsidR="0063375A" w:rsidRDefault="0063375A" w:rsidP="0063375A">
      <w:pPr>
        <w:pStyle w:val="N5"/>
        <w:numPr>
          <w:ilvl w:val="4"/>
          <w:numId w:val="1"/>
        </w:numPr>
      </w:pPr>
      <w:r>
        <w:t>yn lle “THOMAS, Gareth” rhodder “SINGH, Mushaq”;</w:t>
      </w:r>
    </w:p>
    <w:p w14:paraId="7E7CEC9B" w14:textId="77777777" w:rsidR="0063375A" w:rsidRDefault="0063375A" w:rsidP="0063375A">
      <w:pPr>
        <w:pStyle w:val="N5"/>
        <w:numPr>
          <w:ilvl w:val="4"/>
          <w:numId w:val="1"/>
        </w:numPr>
      </w:pPr>
      <w:r>
        <w:t>yn lle “THOMAS RICHARDS, Angharad” rhodder “DAVID, Brandon”;</w:t>
      </w:r>
    </w:p>
    <w:p w14:paraId="198DE20F" w14:textId="77777777" w:rsidR="0063375A" w:rsidRPr="001E4D4A" w:rsidRDefault="0063375A" w:rsidP="0063375A">
      <w:pPr>
        <w:pStyle w:val="N5"/>
        <w:numPr>
          <w:ilvl w:val="4"/>
          <w:numId w:val="1"/>
        </w:numPr>
      </w:pPr>
      <w:r>
        <w:t>yn lle “WYATT, Cath” rhodder “PAINTER, Heather”;</w:t>
      </w:r>
    </w:p>
    <w:p w14:paraId="732614B7" w14:textId="77777777" w:rsidR="0063375A" w:rsidRDefault="0063375A" w:rsidP="0063375A">
      <w:pPr>
        <w:pStyle w:val="N3"/>
      </w:pPr>
      <w:r>
        <w:t>yn ffurf cefn y papur pleidleisio, yn y ffurf cyfarwyddydau ynghylch argraffu’r papur pleidleisio—</w:t>
      </w:r>
    </w:p>
    <w:p w14:paraId="16F5A453" w14:textId="77777777" w:rsidR="0063375A" w:rsidRDefault="0063375A" w:rsidP="0063375A">
      <w:pPr>
        <w:pStyle w:val="N4"/>
        <w:numPr>
          <w:ilvl w:val="3"/>
          <w:numId w:val="1"/>
        </w:numPr>
      </w:pPr>
      <w:r>
        <w:t>ym mharagraff 3(a), ar ôl “[rhowch enw’r cyngor cymuned]” mewnosoder “– [rhowch enw’r ardal etholiadol]”;</w:t>
      </w:r>
    </w:p>
    <w:p w14:paraId="68ADB0BC" w14:textId="77777777" w:rsidR="0063375A" w:rsidRDefault="0063375A" w:rsidP="0063375A">
      <w:pPr>
        <w:pStyle w:val="N4"/>
        <w:numPr>
          <w:ilvl w:val="3"/>
          <w:numId w:val="1"/>
        </w:numPr>
      </w:pPr>
      <w:r>
        <w:t>ym mharagraff 3(b), yn lle “blwch”, yn y ddau le y mae’n digwydd, rhodder “bocs pleidleisio”.</w:t>
      </w:r>
    </w:p>
    <w:p w14:paraId="6A61F90E" w14:textId="77777777" w:rsidR="0063375A" w:rsidRDefault="0063375A" w:rsidP="0063375A">
      <w:pPr>
        <w:pStyle w:val="N1"/>
        <w:tabs>
          <w:tab w:val="num" w:pos="360"/>
        </w:tabs>
        <w:ind w:left="0"/>
      </w:pPr>
      <w:r>
        <w:t> Yn Atodiad 4 (datganiadau pleidleisio post)—</w:t>
      </w:r>
    </w:p>
    <w:p w14:paraId="4B9C8958" w14:textId="77777777" w:rsidR="0063375A" w:rsidRDefault="0063375A" w:rsidP="0063375A">
      <w:pPr>
        <w:pStyle w:val="N3"/>
      </w:pPr>
      <w:r>
        <w:t>yn ffurf y datganiad pleidleisio post i’w defnyddio pan gaiff papurau pleidleisio drwy’r post eu dyroddi a’u derbyn ar y cyd, yn y cyfarwyddiadau ar farcio’r papur pleidleisio a chwblhau’r datganiad pleidleisio drwy’r post, yng nghyfarwyddiad 2, yn lle “blwch” yn y ddau le y mae’n digwydd, rhodder “bocs pleidleisio”;</w:t>
      </w:r>
    </w:p>
    <w:p w14:paraId="4F4DC717" w14:textId="77777777" w:rsidR="0063375A" w:rsidRDefault="0063375A" w:rsidP="0063375A">
      <w:pPr>
        <w:pStyle w:val="N3"/>
      </w:pPr>
      <w:r>
        <w:t>yn ffurf y datganiad pleidleisio post i’w defnyddio pan gyfunir polau ond na chyfunir y broses o ddyroddi a derbyn papurau pleidleisio drwy’r post, yn y cyfarwyddiadau ar farcio’r papur pleidleisio a chwblhau’r datganiad pleidleisio drwy’r post, yng nghyfarwyddiad 2, yn lle “blwch” yn y ddau le y mae’n digwydd, rhodder “bocs pleidleisio”.</w:t>
      </w:r>
    </w:p>
    <w:p w14:paraId="75DB9A30" w14:textId="77777777" w:rsidR="0063375A" w:rsidRDefault="0063375A" w:rsidP="0063375A">
      <w:pPr>
        <w:pStyle w:val="N1"/>
        <w:tabs>
          <w:tab w:val="num" w:pos="360"/>
        </w:tabs>
        <w:ind w:left="0"/>
      </w:pPr>
      <w:r>
        <w:t> Yn Atodiad 5 (cardiau pleidleisio)—</w:t>
      </w:r>
    </w:p>
    <w:p w14:paraId="04B725AB" w14:textId="77777777" w:rsidR="0063375A" w:rsidRDefault="0063375A" w:rsidP="0063375A">
      <w:pPr>
        <w:pStyle w:val="N3"/>
      </w:pPr>
      <w:r>
        <w:t>yn y cerdyn pleidleisio swyddogol i’w anfon neu i’w ddanfon at etholwr sy’n pleidleisio’n bersonol, ar gefn y cerdyn, yn yr ail baragraff, yn lle “blwch” rhodder “bocs pleidleisio”;</w:t>
      </w:r>
    </w:p>
    <w:p w14:paraId="012CB8EA" w14:textId="77777777" w:rsidR="0063375A" w:rsidRDefault="0063375A" w:rsidP="0063375A">
      <w:pPr>
        <w:pStyle w:val="N3"/>
      </w:pPr>
      <w:r>
        <w:lastRenderedPageBreak/>
        <w:t>yn y cerdyn pleidleisio swyddogol dirprwy i’w anfon neu i’w ddanfon at ddirprwy sy’n pleidleisio’n bersonol, ar gefn y cerdyn, yn y trydydd paragraff, yn lle “blwch” rhodder “bocs pleidleisio”.</w:t>
      </w:r>
    </w:p>
    <w:p w14:paraId="2BBE876E" w14:textId="77777777" w:rsidR="0063375A" w:rsidRDefault="0063375A" w:rsidP="0063375A">
      <w:pPr>
        <w:pStyle w:val="N1"/>
        <w:tabs>
          <w:tab w:val="num" w:pos="360"/>
        </w:tabs>
        <w:ind w:left="0"/>
      </w:pPr>
      <w:r>
        <w:t> Yn Atodiad 6 (canllawiau i bleidleiswyr mewn pleidleisiau cyfun)—</w:t>
      </w:r>
    </w:p>
    <w:p w14:paraId="475E570F" w14:textId="77777777" w:rsidR="0063375A" w:rsidRDefault="0063375A" w:rsidP="0063375A">
      <w:pPr>
        <w:pStyle w:val="N3"/>
      </w:pPr>
      <w:r>
        <w:t>yng nghyfarwyddyd 3, yn lle “blwch” rhodder “bocs pleidleisio”;</w:t>
      </w:r>
    </w:p>
    <w:p w14:paraId="093EC676" w14:textId="77777777" w:rsidR="0063375A" w:rsidRDefault="0063375A" w:rsidP="0063375A">
      <w:pPr>
        <w:pStyle w:val="N3"/>
      </w:pPr>
      <w:r>
        <w:t>ar ddiwedd y ffurf, ar ôl y paragraff olaf, mewnosoder—</w:t>
      </w:r>
    </w:p>
    <w:p w14:paraId="48505D28" w14:textId="77777777" w:rsidR="0063375A" w:rsidRPr="00792A38" w:rsidRDefault="0063375A" w:rsidP="00434151">
      <w:pPr>
        <w:pStyle w:val="LQT3"/>
        <w:ind w:hanging="28"/>
        <w:rPr>
          <w:b/>
          <w:bCs/>
        </w:rPr>
      </w:pPr>
      <w:r w:rsidRPr="00792A38">
        <w:fldChar w:fldCharType="begin"/>
      </w:r>
      <w:r w:rsidRPr="00792A38">
        <w:instrText xml:space="preserve"> SYMBOL 147 \* MERGEFORMAT </w:instrText>
      </w:r>
      <w:r w:rsidRPr="00792A38">
        <w:fldChar w:fldCharType="end"/>
      </w:r>
      <w:r>
        <w:rPr>
          <w:b/>
        </w:rPr>
        <w:t>Mae pleidleisio yn gyfrinachol. Peidiwch â gadael i neb weld sut rydych chi wedi pleidleisio.</w:t>
      </w:r>
    </w:p>
    <w:p w14:paraId="4E129B86" w14:textId="77777777" w:rsidR="0063375A" w:rsidRDefault="0063375A" w:rsidP="00434151">
      <w:pPr>
        <w:pStyle w:val="LQT3"/>
        <w:ind w:hanging="28"/>
      </w:pPr>
      <w:r>
        <w:rPr>
          <w:b/>
        </w:rPr>
        <w:t>Os ydych chi’n gwneud camgymeriad neu os oes arnoch angen help, gofynnwch i’r staff.</w:t>
      </w:r>
      <w:r w:rsidRPr="00792A38">
        <w:fldChar w:fldCharType="begin"/>
      </w:r>
      <w:r w:rsidRPr="00792A38">
        <w:instrText xml:space="preserve"> SYMBOL 148 \* MERGEFORMAT </w:instrText>
      </w:r>
      <w:r w:rsidRPr="00792A38">
        <w:fldChar w:fldCharType="end"/>
      </w:r>
    </w:p>
    <w:p w14:paraId="3AE55546" w14:textId="77777777" w:rsidR="0063375A" w:rsidRDefault="0063375A" w:rsidP="0063375A">
      <w:pPr>
        <w:pStyle w:val="N1"/>
        <w:tabs>
          <w:tab w:val="num" w:pos="360"/>
        </w:tabs>
        <w:ind w:left="0"/>
      </w:pPr>
      <w:r>
        <w:t> Yn Atodiad 8 (ffurf datganiad sydd i’w wneud gan gydymaith pleidleisiwr ag anableddau)—</w:t>
      </w:r>
    </w:p>
    <w:p w14:paraId="0B051FFF" w14:textId="77777777" w:rsidR="0063375A" w:rsidRDefault="0063375A" w:rsidP="0063375A">
      <w:pPr>
        <w:pStyle w:val="N3"/>
      </w:pPr>
      <w:r>
        <w:t>yn nheitl y ffurf, yn lle “anableddau” rhodder “amhariad difrifol ar y golwg neu anabledd arall neu anallu i ddarllen”;</w:t>
      </w:r>
    </w:p>
    <w:p w14:paraId="5EA92AA3" w14:textId="77777777" w:rsidR="0063375A" w:rsidRDefault="0063375A" w:rsidP="0063375A">
      <w:pPr>
        <w:pStyle w:val="N3"/>
      </w:pPr>
      <w:r>
        <w:t>yn yr ail baragraff, ar ôl “[rhowch enw’r pleidleisiwr sy’n cael cymorth]” mewnosoder “**”;</w:t>
      </w:r>
    </w:p>
    <w:p w14:paraId="1AD5A77A" w14:textId="77777777" w:rsidR="0063375A" w:rsidRDefault="0063375A" w:rsidP="0063375A">
      <w:pPr>
        <w:pStyle w:val="N3"/>
      </w:pPr>
      <w:r>
        <w:t>yn y pedwerydd paragraff, yn lle “anableddau” rhodder “amhariad difrifol ar y golwg neu anabledd arall neu anallu i ddarllen”;</w:t>
      </w:r>
    </w:p>
    <w:p w14:paraId="1186BB41" w14:textId="77777777" w:rsidR="0063375A" w:rsidRDefault="0063375A" w:rsidP="0063375A">
      <w:pPr>
        <w:pStyle w:val="N3"/>
      </w:pPr>
      <w:r>
        <w:t>yn y paragraff sydd wedi ei farcio â seren, yn lle “anableddau” rhodder “amhariad difrifol ar y golwg neu anabledd arall neu anallu i ddarllen”;</w:t>
      </w:r>
    </w:p>
    <w:p w14:paraId="78CA6E79" w14:textId="77777777" w:rsidR="0063375A" w:rsidRDefault="0063375A" w:rsidP="0063375A">
      <w:pPr>
        <w:pStyle w:val="N3"/>
      </w:pPr>
      <w:r>
        <w:t>ar ôl y paragraff sydd wedi ei farcio â seren mewnosoder—</w:t>
      </w:r>
    </w:p>
    <w:p w14:paraId="08FD0B33" w14:textId="77777777" w:rsidR="0063375A" w:rsidRDefault="0063375A" w:rsidP="00DF36B7">
      <w:pPr>
        <w:pStyle w:val="LQT3"/>
        <w:ind w:hanging="28"/>
      </w:pPr>
      <w:r w:rsidRPr="00792A38">
        <w:fldChar w:fldCharType="begin"/>
      </w:r>
      <w:r w:rsidRPr="00792A38">
        <w:instrText xml:space="preserve"> SYMBOL 147 \* MERGEFORMAT </w:instrText>
      </w:r>
      <w:r w:rsidRPr="00792A38">
        <w:fldChar w:fldCharType="end"/>
      </w:r>
      <w:r>
        <w:t>**</w:t>
      </w:r>
      <w:r>
        <w:rPr>
          <w:u w:val="single"/>
        </w:rPr>
        <w:t>Nid</w:t>
      </w:r>
      <w:r>
        <w:t xml:space="preserve"> yw enw’r pleidleisiwr i gael ei ychwanegu pan fydd gan y pleidleisiwr gofnod dienw. Yn hytrach, dim ond rhif y pleidleisiwr sydd i gael ei ychwanegu (</w:t>
      </w:r>
      <w:r>
        <w:rPr>
          <w:i/>
        </w:rPr>
        <w:t>gweler nodyn 3</w:t>
      </w:r>
      <w:r>
        <w:t>).</w:t>
      </w:r>
      <w:r w:rsidRPr="00792A38">
        <w:fldChar w:fldCharType="begin"/>
      </w:r>
      <w:r w:rsidRPr="00792A38">
        <w:instrText xml:space="preserve"> SYMBOL 148 \* MERGEFORMAT </w:instrText>
      </w:r>
      <w:r w:rsidRPr="00792A38">
        <w:fldChar w:fldCharType="end"/>
      </w:r>
      <w:r>
        <w:t>;</w:t>
      </w:r>
    </w:p>
    <w:p w14:paraId="6EA36516" w14:textId="77777777" w:rsidR="0063375A" w:rsidRDefault="0063375A" w:rsidP="0063375A">
      <w:pPr>
        <w:pStyle w:val="N3"/>
      </w:pPr>
      <w:r>
        <w:t>yn y nodiadau ar ffurf y datganiad sydd i’w wneud gan gydymaith pleidleisiwr ag anableddau yn etholiad cynghorwyr i gyngor cymuned—</w:t>
      </w:r>
    </w:p>
    <w:p w14:paraId="0D69FABA" w14:textId="77777777" w:rsidR="0063375A" w:rsidRDefault="0063375A" w:rsidP="0063375A">
      <w:pPr>
        <w:pStyle w:val="N4"/>
        <w:numPr>
          <w:ilvl w:val="3"/>
          <w:numId w:val="1"/>
        </w:numPr>
      </w:pPr>
      <w:r>
        <w:t>ym mhennawd y nodiadau, yn lle “anableddau” rhodder “amhariad difrifol ar y golwg neu anabledd arall neu anallu i ddarllen”;</w:t>
      </w:r>
    </w:p>
    <w:p w14:paraId="35C45D41" w14:textId="77777777" w:rsidR="0063375A" w:rsidRDefault="0063375A" w:rsidP="0063375A">
      <w:pPr>
        <w:pStyle w:val="N4"/>
        <w:numPr>
          <w:ilvl w:val="3"/>
          <w:numId w:val="1"/>
        </w:numPr>
      </w:pPr>
      <w:r>
        <w:t>yn lle nodyn 1 rhodder—</w:t>
      </w:r>
    </w:p>
    <w:p w14:paraId="493A5C7B" w14:textId="77777777" w:rsidR="0063375A" w:rsidRDefault="0063375A" w:rsidP="00DF36B7">
      <w:pPr>
        <w:pStyle w:val="LQT4"/>
        <w:ind w:firstLine="0"/>
      </w:pPr>
      <w:r w:rsidRPr="00792A38">
        <w:fldChar w:fldCharType="begin"/>
      </w:r>
      <w:r w:rsidRPr="00792A38">
        <w:instrText xml:space="preserve"> SYMBOL 147 \* MERGEFORMAT </w:instrText>
      </w:r>
      <w:r w:rsidRPr="00792A38">
        <w:fldChar w:fldCharType="end"/>
      </w:r>
      <w:r>
        <w:t xml:space="preserve">1. Rhif y pleidleisiwr yw rhif y person hwnnw yn y gofrestr sydd i’w ddefnyddio yn yr etholiad neu, </w:t>
      </w:r>
      <w:r>
        <w:lastRenderedPageBreak/>
        <w:t>hyd nes y cyhoeddir y gofrestr, rif y person hwnnw, os oes rhif, yn y rhestrau etholwyr ar gyfer y gofrestr honno. Mae rhif yr etholwr i’w weld ar y cerdyn pleidleisio a anfonwyd ato yn fuan ar ôl cyhoeddi’r etholiad neu gellir cysylltu â’r swyddog cofrestru i’w gadarnhau.</w:t>
      </w:r>
      <w:r w:rsidRPr="00792A38">
        <w:fldChar w:fldCharType="begin"/>
      </w:r>
      <w:r w:rsidRPr="00792A38">
        <w:instrText xml:space="preserve"> SYMBOL 148 \* MERGEFORMAT </w:instrText>
      </w:r>
      <w:r w:rsidRPr="00792A38">
        <w:fldChar w:fldCharType="end"/>
      </w:r>
      <w:r>
        <w:t>;</w:t>
      </w:r>
    </w:p>
    <w:p w14:paraId="5EFABAAA" w14:textId="77777777" w:rsidR="0063375A" w:rsidRDefault="0063375A" w:rsidP="0063375A">
      <w:pPr>
        <w:pStyle w:val="N4"/>
        <w:numPr>
          <w:ilvl w:val="3"/>
          <w:numId w:val="1"/>
        </w:numPr>
      </w:pPr>
      <w:r>
        <w:t>ar ôl nodyn 2 mewnosoder—</w:t>
      </w:r>
    </w:p>
    <w:p w14:paraId="53D7FFBF" w14:textId="77777777" w:rsidR="0063375A" w:rsidRPr="00D9324B" w:rsidRDefault="0063375A" w:rsidP="00DF36B7">
      <w:pPr>
        <w:pStyle w:val="LQT4"/>
        <w:ind w:firstLine="0"/>
      </w:pPr>
      <w:r w:rsidRPr="00D9324B">
        <w:fldChar w:fldCharType="begin"/>
      </w:r>
      <w:r w:rsidRPr="00D9324B">
        <w:instrText xml:space="preserve"> SYMBOL 147 \* MERGEFORMAT </w:instrText>
      </w:r>
      <w:r w:rsidRPr="00D9324B">
        <w:fldChar w:fldCharType="end"/>
      </w:r>
      <w:r>
        <w:t>3. Pan fo gan y pleidleisiwr gofnod dienw, dim ond rhif y pleidleisiwr yn y copïau o’r cofnodion cofrestru, ac nid enw’r pleidleisiwr, sydd i’w roi yn y rhestr o bleidleiswyr ag anableddau sy’n cael cymorth gan gymdeithion.</w:t>
      </w:r>
      <w:r w:rsidRPr="00D9324B">
        <w:fldChar w:fldCharType="begin"/>
      </w:r>
      <w:r w:rsidRPr="00D9324B">
        <w:instrText xml:space="preserve"> SYMBOL 148 \* MERGEFORMAT </w:instrText>
      </w:r>
      <w:r w:rsidRPr="00D9324B">
        <w:fldChar w:fldCharType="end"/>
      </w:r>
    </w:p>
    <w:p w14:paraId="207B231F" w14:textId="77777777" w:rsidR="0063375A" w:rsidRPr="003538C4" w:rsidRDefault="0063375A" w:rsidP="0063375A">
      <w:pPr>
        <w:pStyle w:val="linespace"/>
      </w:pPr>
    </w:p>
    <w:p w14:paraId="2EFF22D8" w14:textId="77777777" w:rsidR="0063375A" w:rsidRDefault="0063375A" w:rsidP="0063375A">
      <w:pPr>
        <w:pStyle w:val="SigBlock"/>
        <w:tabs>
          <w:tab w:val="right" w:pos="5040"/>
        </w:tabs>
      </w:pPr>
      <w:r>
        <w:rPr>
          <w:rStyle w:val="SigSignee"/>
        </w:rPr>
        <w:t>Enw</w:t>
      </w:r>
    </w:p>
    <w:p w14:paraId="0CE8965B" w14:textId="77777777" w:rsidR="0063375A" w:rsidRDefault="0063375A" w:rsidP="0063375A">
      <w:pPr>
        <w:pStyle w:val="SigBlock"/>
        <w:tabs>
          <w:tab w:val="right" w:pos="5040"/>
        </w:tabs>
      </w:pPr>
      <w:r>
        <w:rPr>
          <w:rStyle w:val="Sigtitle"/>
        </w:rPr>
        <w:t>Ysgrifennydd y Cabinet dros Lywodraeth Leol a Thai, un o Weinidogion Cymru</w:t>
      </w:r>
    </w:p>
    <w:p w14:paraId="51DCEB63" w14:textId="77777777" w:rsidR="0063375A" w:rsidRPr="000572AC" w:rsidRDefault="0063375A" w:rsidP="0063375A">
      <w:pPr>
        <w:pStyle w:val="SigBlock"/>
        <w:tabs>
          <w:tab w:val="right" w:pos="5040"/>
        </w:tabs>
      </w:pPr>
      <w:r>
        <w:rPr>
          <w:rStyle w:val="SigDate"/>
        </w:rPr>
        <w:t>Dyddiad</w:t>
      </w:r>
    </w:p>
    <w:p w14:paraId="233F1600" w14:textId="77777777" w:rsidR="0063375A" w:rsidRDefault="0063375A" w:rsidP="0063375A">
      <w:pPr>
        <w:pStyle w:val="linespace"/>
      </w:pPr>
    </w:p>
    <w:p w14:paraId="463BBA18" w14:textId="77777777" w:rsidR="0063375A" w:rsidRPr="00780ABF" w:rsidRDefault="0063375A" w:rsidP="0063375A">
      <w:pPr>
        <w:pStyle w:val="linespace"/>
      </w:pPr>
    </w:p>
    <w:p w14:paraId="73E60F69" w14:textId="1253896B" w:rsidR="0037357B" w:rsidRDefault="0037357B" w:rsidP="004C6245"/>
    <w:p w14:paraId="4EF4DB1B" w14:textId="77777777" w:rsidR="004C6245" w:rsidRPr="004C6245" w:rsidRDefault="004C6245" w:rsidP="004C6245"/>
    <w:p w14:paraId="1AE83979" w14:textId="77777777" w:rsidR="004C6245" w:rsidRPr="004C6245" w:rsidRDefault="004C6245" w:rsidP="004C6245"/>
    <w:p w14:paraId="21B4BD5F" w14:textId="77777777" w:rsidR="004C6245" w:rsidRPr="004C6245" w:rsidRDefault="004C6245" w:rsidP="004C6245"/>
    <w:p w14:paraId="5D8ACC35" w14:textId="77777777" w:rsidR="004C6245" w:rsidRPr="004C6245" w:rsidRDefault="004C6245" w:rsidP="004C6245"/>
    <w:p w14:paraId="2B4FBC1A" w14:textId="77777777" w:rsidR="004C6245" w:rsidRPr="004C6245" w:rsidRDefault="004C6245" w:rsidP="004C6245"/>
    <w:p w14:paraId="0C7B48E6" w14:textId="77777777" w:rsidR="004C6245" w:rsidRPr="004C6245" w:rsidRDefault="004C6245" w:rsidP="004C6245"/>
    <w:p w14:paraId="04554DC8" w14:textId="77777777" w:rsidR="004C6245" w:rsidRPr="004C6245" w:rsidRDefault="004C6245" w:rsidP="004C6245"/>
    <w:p w14:paraId="21DEA72F" w14:textId="77777777" w:rsidR="004C6245" w:rsidRPr="004C6245" w:rsidRDefault="004C6245" w:rsidP="004C6245"/>
    <w:p w14:paraId="721C9234" w14:textId="77777777" w:rsidR="004C6245" w:rsidRPr="004C6245" w:rsidRDefault="004C6245" w:rsidP="004C6245"/>
    <w:p w14:paraId="21BFFC18" w14:textId="77777777" w:rsidR="004C6245" w:rsidRPr="004C6245" w:rsidRDefault="004C6245" w:rsidP="004C6245"/>
    <w:p w14:paraId="1F49C2B9" w14:textId="77777777" w:rsidR="004C6245" w:rsidRPr="004C6245" w:rsidRDefault="004C6245" w:rsidP="004C6245"/>
    <w:p w14:paraId="3CEA6EC5" w14:textId="77777777" w:rsidR="004C6245" w:rsidRPr="004C6245" w:rsidRDefault="004C6245" w:rsidP="004C6245"/>
    <w:p w14:paraId="3E8AB550" w14:textId="77777777" w:rsidR="004C6245" w:rsidRPr="004C6245" w:rsidRDefault="004C6245" w:rsidP="004C6245"/>
    <w:p w14:paraId="310684A4" w14:textId="77777777" w:rsidR="004C6245" w:rsidRPr="004C6245" w:rsidRDefault="004C6245" w:rsidP="004C6245"/>
    <w:p w14:paraId="4FBA1470" w14:textId="77777777" w:rsidR="004C6245" w:rsidRPr="004C6245" w:rsidRDefault="004C6245" w:rsidP="004C6245"/>
    <w:p w14:paraId="432A3F8E" w14:textId="77777777" w:rsidR="004C6245" w:rsidRPr="004C6245" w:rsidRDefault="004C6245" w:rsidP="004C6245"/>
    <w:p w14:paraId="778FFED1" w14:textId="77777777" w:rsidR="004C6245" w:rsidRPr="004C6245" w:rsidRDefault="004C6245" w:rsidP="004C6245"/>
    <w:p w14:paraId="3B37666A" w14:textId="77777777" w:rsidR="004C6245" w:rsidRPr="004C6245" w:rsidRDefault="004C6245" w:rsidP="004C6245"/>
    <w:p w14:paraId="350F0339" w14:textId="77777777" w:rsidR="004C6245" w:rsidRDefault="004C6245" w:rsidP="004C6245"/>
    <w:p w14:paraId="19609FCD" w14:textId="77777777" w:rsidR="004C6245" w:rsidRPr="004C6245" w:rsidRDefault="004C6245" w:rsidP="004C6245"/>
    <w:p w14:paraId="5229AEA4" w14:textId="77777777" w:rsidR="004C6245" w:rsidRDefault="004C6245" w:rsidP="004C6245"/>
    <w:p w14:paraId="23E185B4" w14:textId="1DD313D3" w:rsidR="004C6245" w:rsidRPr="004C6245" w:rsidRDefault="004C6245" w:rsidP="004C6245">
      <w:pPr>
        <w:tabs>
          <w:tab w:val="left" w:pos="1110"/>
        </w:tabs>
      </w:pPr>
      <w:r>
        <w:tab/>
      </w:r>
    </w:p>
    <w:sectPr w:rsidR="004C6245" w:rsidRPr="004C6245" w:rsidSect="00A50FEC">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07" w:h="16840" w:code="9"/>
      <w:pgMar w:top="1440" w:right="612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6BDA6" w14:textId="77777777" w:rsidR="00765F39" w:rsidRDefault="00765F39">
      <w:r>
        <w:separator/>
      </w:r>
    </w:p>
  </w:endnote>
  <w:endnote w:type="continuationSeparator" w:id="0">
    <w:p w14:paraId="1F9FA7EB" w14:textId="77777777" w:rsidR="00765F39" w:rsidRDefault="00765F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E1047"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D634E88" w14:textId="77777777" w:rsidR="00EA00FE" w:rsidRDefault="00E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811C2"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9DE1246" w14:textId="77777777" w:rsidR="00EA00FE" w:rsidRDefault="00EA0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5CD11" w14:textId="77777777" w:rsidR="004C6245" w:rsidRDefault="004C62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40414" w14:textId="77777777" w:rsidR="00765F39" w:rsidRDefault="00765F39" w:rsidP="00FF5421">
      <w:r>
        <w:continuationSeparator/>
      </w:r>
    </w:p>
  </w:footnote>
  <w:footnote w:type="continuationSeparator" w:id="0">
    <w:p w14:paraId="30E09F97" w14:textId="77777777" w:rsidR="00765F39" w:rsidRDefault="00765F39">
      <w:r>
        <w:continuationSeparator/>
      </w:r>
    </w:p>
  </w:footnote>
  <w:footnote w:type="continuationNotice" w:id="1">
    <w:p w14:paraId="11C428E4" w14:textId="77777777" w:rsidR="00765F39" w:rsidRDefault="00765F39"/>
  </w:footnote>
  <w:footnote w:id="2">
    <w:p w14:paraId="7C5EF81E" w14:textId="77777777" w:rsidR="0063375A" w:rsidRDefault="0063375A" w:rsidP="0063375A">
      <w:pPr>
        <w:pStyle w:val="FootnoteText"/>
      </w:pPr>
      <w:r>
        <w:t>(</w:t>
      </w:r>
      <w:r>
        <w:rPr>
          <w:rStyle w:val="FootnoteReference"/>
        </w:rPr>
        <w:footnoteRef/>
      </w:r>
      <w:r>
        <w:t>)</w:t>
      </w:r>
      <w:r>
        <w:tab/>
        <w:t>1972 p. 70. Diwygiwyd adran 89(6) gan baragraff 13 o Atodlen 8 i Ddeddf Cynrychiolaeth y Bobl 1983 (p. 2) a chan baragraff 1(6) o Atodlen 2 i Ddeddf Llywodraeth Leol ac Etholiadau (Cymru) 2021 (dsc 1).</w:t>
      </w:r>
    </w:p>
  </w:footnote>
  <w:footnote w:id="3">
    <w:p w14:paraId="62618916" w14:textId="77777777" w:rsidR="0063375A" w:rsidRDefault="0063375A" w:rsidP="0063375A">
      <w:pPr>
        <w:pStyle w:val="FootnoteText"/>
      </w:pPr>
      <w:r>
        <w:t>(</w:t>
      </w:r>
      <w:r>
        <w:rPr>
          <w:rStyle w:val="FootnoteReference"/>
        </w:rPr>
        <w:footnoteRef/>
      </w:r>
      <w:r>
        <w:t xml:space="preserve">) </w:t>
      </w:r>
      <w:r>
        <w:tab/>
        <w:t xml:space="preserve">1983 p. 2. Mewnosodwyd adran 36A gan adran 13(3) o Ddeddf Llywodraeth Leol ac Etholiadau (Cymru) 2021 (dsc 1). </w:t>
      </w:r>
    </w:p>
  </w:footnote>
  <w:footnote w:id="4">
    <w:p w14:paraId="52D50A4D" w14:textId="77777777" w:rsidR="0063375A" w:rsidRDefault="0063375A" w:rsidP="0063375A">
      <w:pPr>
        <w:pStyle w:val="FootnoteText"/>
      </w:pPr>
      <w:r>
        <w:t>(</w:t>
      </w:r>
      <w:r>
        <w:rPr>
          <w:rStyle w:val="FootnoteReference"/>
        </w:rPr>
        <w:footnoteRef/>
      </w:r>
      <w:r>
        <w:t>)</w:t>
      </w:r>
      <w:r>
        <w:tab/>
      </w:r>
      <w:hyperlink r:id="rId1" w:tooltip="Ewch i eitem o ddeddfwriaeth" w:history="1">
        <w:r>
          <w:t>O.S. 2021/1460 (Cy. 375)</w:t>
        </w:r>
      </w:hyperlink>
      <w:r>
        <w:t>, a ddiwygiwyd gan </w:t>
      </w:r>
      <w:hyperlink r:id="rId2" w:tooltip="Ewch i eitem o ddeddfwriaeth" w:history="1">
        <w:r>
          <w:t>O.S. 2022/263 (Cy. 79)</w:t>
        </w:r>
      </w:hyperlink>
      <w:r>
        <w:t>.</w:t>
      </w:r>
    </w:p>
  </w:footnote>
  <w:footnote w:id="5">
    <w:p w14:paraId="51F908BC" w14:textId="77777777" w:rsidR="0063375A" w:rsidRDefault="0063375A" w:rsidP="0063375A">
      <w:pPr>
        <w:pStyle w:val="FootnoteText"/>
      </w:pPr>
      <w:r>
        <w:t>(</w:t>
      </w:r>
      <w:r>
        <w:rPr>
          <w:rStyle w:val="FootnoteReference"/>
        </w:rPr>
        <w:footnoteRef/>
      </w:r>
      <w:r>
        <w:t>)</w:t>
      </w:r>
      <w:r>
        <w:tab/>
      </w:r>
      <w:hyperlink r:id="rId3" w:tooltip="Ewch i eitem o ddeddfwriaeth" w:history="1">
        <w:r>
          <w:t>O.S. 2021/1459 (Cy. 374)</w:t>
        </w:r>
      </w:hyperlink>
      <w:r>
        <w:t>, a ddiwygiwyd gan </w:t>
      </w:r>
      <w:hyperlink r:id="rId4" w:tooltip="Ewch i eitem o ddeddfwriaeth" w:history="1">
        <w:r>
          <w:t>O.S. 2022/263 (Cy. 79)</w:t>
        </w:r>
      </w:hyperlink>
      <w:r>
        <w:t xml:space="preserve"> ac O.S. 2023/1064 (Cy. 180). </w:t>
      </w:r>
    </w:p>
  </w:footnote>
  <w:footnote w:id="6">
    <w:p w14:paraId="59D0E930" w14:textId="77777777" w:rsidR="0063375A" w:rsidRDefault="0063375A" w:rsidP="0063375A">
      <w:pPr>
        <w:pStyle w:val="FootnoteText"/>
      </w:pPr>
      <w:r>
        <w:t>(</w:t>
      </w:r>
      <w:r>
        <w:rPr>
          <w:rStyle w:val="FootnoteReference"/>
        </w:rPr>
        <w:footnoteRef/>
      </w:r>
      <w:r>
        <w:t>)</w:t>
      </w:r>
      <w:r>
        <w:tab/>
        <w:t>2000 p. 41. Mewnosodwyd adran 28B gan adran 49(1) o Ddeddf Gweinyddu Etholiadol 2006 (p. 22).</w:t>
      </w:r>
    </w:p>
  </w:footnote>
  <w:footnote w:id="7">
    <w:p w14:paraId="3E8ECEEC" w14:textId="77777777" w:rsidR="0063375A" w:rsidRDefault="0063375A" w:rsidP="0063375A">
      <w:pPr>
        <w:pStyle w:val="FootnoteText"/>
      </w:pPr>
      <w:r>
        <w:t>(</w:t>
      </w:r>
      <w:r>
        <w:rPr>
          <w:rStyle w:val="FootnoteReference"/>
        </w:rPr>
        <w:footnoteRef/>
      </w:r>
      <w:r>
        <w:t>)</w:t>
      </w:r>
      <w:r>
        <w:tab/>
        <w:t>Diwygiwyd rheol 22 gan reol 3(3) o O.S. 2023/1064 (Cy. 180).</w:t>
      </w:r>
    </w:p>
  </w:footnote>
  <w:footnote w:id="8">
    <w:p w14:paraId="07A51093" w14:textId="77777777" w:rsidR="0063375A" w:rsidRDefault="0063375A" w:rsidP="0063375A">
      <w:pPr>
        <w:pStyle w:val="FootnoteText"/>
      </w:pPr>
      <w:r>
        <w:t>(</w:t>
      </w:r>
      <w:r>
        <w:rPr>
          <w:rStyle w:val="FootnoteReference"/>
        </w:rPr>
        <w:footnoteRef/>
      </w:r>
      <w:r>
        <w:t>)</w:t>
      </w:r>
      <w:r>
        <w:tab/>
        <w:t>Diwygiwyd rheol 30 gan reoliad 3(2) o O.S. 2022/263 (Cy. 79).</w:t>
      </w:r>
    </w:p>
  </w:footnote>
  <w:footnote w:id="9">
    <w:p w14:paraId="62798CE6" w14:textId="77777777" w:rsidR="0063375A" w:rsidRDefault="0063375A" w:rsidP="0063375A">
      <w:pPr>
        <w:pStyle w:val="FootnoteText"/>
      </w:pPr>
      <w:r>
        <w:t>(</w:t>
      </w:r>
      <w:r>
        <w:rPr>
          <w:rStyle w:val="FootnoteReference"/>
        </w:rPr>
        <w:footnoteRef/>
      </w:r>
      <w:r>
        <w:t>)</w:t>
      </w:r>
      <w:r>
        <w:tab/>
        <w:t>Diwygiwyd rheol 32 gan reol 3(6) o O.S. 2023/1064 (Cy. 180).</w:t>
      </w:r>
    </w:p>
  </w:footnote>
  <w:footnote w:id="10">
    <w:p w14:paraId="6C1F47EA" w14:textId="77777777" w:rsidR="0063375A" w:rsidRDefault="0063375A" w:rsidP="0063375A">
      <w:pPr>
        <w:pStyle w:val="FootnoteText"/>
      </w:pPr>
      <w:r>
        <w:t>(</w:t>
      </w:r>
      <w:r>
        <w:rPr>
          <w:rStyle w:val="FootnoteReference"/>
        </w:rPr>
        <w:footnoteRef/>
      </w:r>
      <w:r>
        <w:t>)</w:t>
      </w:r>
      <w:r>
        <w:tab/>
        <w:t>Diwygiwyd rheol 51 gan reoliad 3(2)(b) o O.S. 2022/263 (Cy. 79).</w:t>
      </w:r>
    </w:p>
  </w:footnote>
  <w:footnote w:id="11">
    <w:p w14:paraId="0716DF96" w14:textId="77777777" w:rsidR="0063375A" w:rsidRDefault="0063375A" w:rsidP="0063375A">
      <w:pPr>
        <w:pStyle w:val="FootnoteText"/>
      </w:pPr>
      <w:r>
        <w:t>(</w:t>
      </w:r>
      <w:r>
        <w:rPr>
          <w:rStyle w:val="FootnoteReference"/>
        </w:rPr>
        <w:footnoteRef/>
      </w:r>
      <w:r>
        <w:t>)</w:t>
      </w:r>
      <w:r>
        <w:tab/>
        <w:t xml:space="preserve">O.S. 2001/341. Ychwanegwyd rheoliad 79(4) gan O.S. 2006/752 ac fe’i diwygiwyd wedi hynny gan O.S. 2006/2910 ac O.S. 2023/1225. </w:t>
      </w:r>
    </w:p>
  </w:footnote>
  <w:footnote w:id="12">
    <w:p w14:paraId="138C2F79" w14:textId="77777777" w:rsidR="0063375A" w:rsidRDefault="0063375A" w:rsidP="0063375A">
      <w:pPr>
        <w:pStyle w:val="FootnoteText"/>
      </w:pPr>
      <w:r>
        <w:t>(</w:t>
      </w:r>
      <w:r>
        <w:rPr>
          <w:rStyle w:val="FootnoteReference"/>
        </w:rPr>
        <w:footnoteRef/>
      </w:r>
      <w:r>
        <w:t>)</w:t>
      </w:r>
      <w:r>
        <w:tab/>
        <w:t xml:space="preserve">Mewnosodwyd rheol 60W gan reol 4(2) o O.S. 2023/1064 (Cy. 180).  </w:t>
      </w:r>
    </w:p>
  </w:footnote>
  <w:footnote w:id="13">
    <w:p w14:paraId="0405EE5B" w14:textId="77777777" w:rsidR="0063375A" w:rsidRDefault="0063375A" w:rsidP="0063375A">
      <w:pPr>
        <w:pStyle w:val="FootnoteText"/>
      </w:pPr>
      <w:r>
        <w:t>(</w:t>
      </w:r>
      <w:r>
        <w:rPr>
          <w:rStyle w:val="FootnoteReference"/>
        </w:rPr>
        <w:footnoteRef/>
      </w:r>
      <w:r>
        <w:t>)</w:t>
      </w:r>
      <w:r>
        <w:tab/>
        <w:t>Diwygiwyd rheol 62 gan reol 5 o O.S. 2023/1064 (Cy. 180).</w:t>
      </w:r>
    </w:p>
  </w:footnote>
  <w:footnote w:id="14">
    <w:p w14:paraId="7295D1C7" w14:textId="77777777" w:rsidR="0063375A" w:rsidRDefault="0063375A" w:rsidP="0063375A">
      <w:pPr>
        <w:pStyle w:val="FootnoteText"/>
      </w:pPr>
      <w:r>
        <w:t>(</w:t>
      </w:r>
      <w:r>
        <w:rPr>
          <w:rStyle w:val="FootnoteReference"/>
        </w:rPr>
        <w:footnoteRef/>
      </w:r>
      <w:r>
        <w:t>)</w:t>
      </w:r>
      <w:r>
        <w:tab/>
        <w:t>Mewnosodwyd Atodiad 2A gan reol 6(2) o O.S. 2023/1064 (Cy. 180).</w:t>
      </w:r>
    </w:p>
  </w:footnote>
  <w:footnote w:id="15">
    <w:p w14:paraId="789DAC63" w14:textId="77777777" w:rsidR="0063375A" w:rsidRDefault="0063375A" w:rsidP="0063375A">
      <w:pPr>
        <w:pStyle w:val="FootnoteText"/>
      </w:pPr>
      <w:r>
        <w:t>(</w:t>
      </w:r>
      <w:r>
        <w:rPr>
          <w:rStyle w:val="FootnoteReference"/>
        </w:rPr>
        <w:footnoteRef/>
      </w:r>
      <w:r>
        <w:t>)</w:t>
      </w:r>
      <w:r>
        <w:tab/>
        <w:t>Mewnosodwyd Atodiad 6A gan reol 6(5) o O.S. 2023/1064 (Cy. 180).</w:t>
      </w:r>
    </w:p>
  </w:footnote>
  <w:footnote w:id="16">
    <w:p w14:paraId="53EB3DC9" w14:textId="77777777" w:rsidR="0063375A" w:rsidRDefault="0063375A" w:rsidP="0063375A">
      <w:pPr>
        <w:pStyle w:val="FootnoteText"/>
      </w:pPr>
      <w:r>
        <w:t>(</w:t>
      </w:r>
      <w:r>
        <w:rPr>
          <w:rStyle w:val="FootnoteReference"/>
        </w:rPr>
        <w:footnoteRef/>
      </w:r>
      <w:r>
        <w:t>)</w:t>
      </w:r>
      <w:r>
        <w:tab/>
        <w:t>Diwygiwyd rheol 22 gan reol 7(3) o O.S. 2023/1064 (Cy. 180).</w:t>
      </w:r>
    </w:p>
  </w:footnote>
  <w:footnote w:id="17">
    <w:p w14:paraId="02AE308C" w14:textId="77777777" w:rsidR="0063375A" w:rsidRDefault="0063375A" w:rsidP="0063375A">
      <w:pPr>
        <w:pStyle w:val="FootnoteText"/>
      </w:pPr>
      <w:r>
        <w:t>(</w:t>
      </w:r>
      <w:r>
        <w:rPr>
          <w:rStyle w:val="FootnoteReference"/>
        </w:rPr>
        <w:footnoteRef/>
      </w:r>
      <w:r>
        <w:t>)</w:t>
      </w:r>
      <w:r>
        <w:tab/>
        <w:t>Diwygiwyd rheol 30 gan reoliad 3(3) o O.S. 2022/263 (Cy. 79).</w:t>
      </w:r>
    </w:p>
  </w:footnote>
  <w:footnote w:id="18">
    <w:p w14:paraId="6F892D3E" w14:textId="77777777" w:rsidR="0063375A" w:rsidRDefault="0063375A" w:rsidP="0063375A">
      <w:pPr>
        <w:pStyle w:val="FootnoteText"/>
      </w:pPr>
      <w:r>
        <w:t>(</w:t>
      </w:r>
      <w:r>
        <w:rPr>
          <w:rStyle w:val="FootnoteReference"/>
        </w:rPr>
        <w:footnoteRef/>
      </w:r>
      <w:r>
        <w:t>)</w:t>
      </w:r>
      <w:r>
        <w:tab/>
        <w:t>Diwygiwyd rheol 32 gan reol 7(6) o O.S. 2023/1064 (Cy. 180).</w:t>
      </w:r>
    </w:p>
  </w:footnote>
  <w:footnote w:id="19">
    <w:p w14:paraId="7C99A12D" w14:textId="77777777" w:rsidR="0063375A" w:rsidRDefault="0063375A" w:rsidP="0063375A">
      <w:pPr>
        <w:pStyle w:val="FootnoteText"/>
      </w:pPr>
      <w:r>
        <w:t>(</w:t>
      </w:r>
      <w:r>
        <w:rPr>
          <w:rStyle w:val="FootnoteReference"/>
        </w:rPr>
        <w:footnoteRef/>
      </w:r>
      <w:r>
        <w:t>)</w:t>
      </w:r>
      <w:r>
        <w:tab/>
        <w:t>Diwygiwyd rheol 51 gan reoliad 3(3) o O.S. 2022/263 (Cy. 79).</w:t>
      </w:r>
    </w:p>
  </w:footnote>
  <w:footnote w:id="20">
    <w:p w14:paraId="2CC943A5" w14:textId="77777777" w:rsidR="0063375A" w:rsidRDefault="0063375A" w:rsidP="0063375A">
      <w:pPr>
        <w:pStyle w:val="FootnoteText"/>
      </w:pPr>
      <w:r>
        <w:t>(</w:t>
      </w:r>
      <w:r>
        <w:rPr>
          <w:rStyle w:val="FootnoteReference"/>
        </w:rPr>
        <w:footnoteRef/>
      </w:r>
      <w:r>
        <w:t>)</w:t>
      </w:r>
      <w:r>
        <w:tab/>
        <w:t>Mewnosodwyd rheol 64Z1 gan reol 8(2) o O.S. 2023/1064 (Cy. 180).</w:t>
      </w:r>
    </w:p>
  </w:footnote>
  <w:footnote w:id="21">
    <w:p w14:paraId="4034D401" w14:textId="77777777" w:rsidR="0063375A" w:rsidRDefault="0063375A" w:rsidP="0063375A">
      <w:pPr>
        <w:pStyle w:val="FootnoteText"/>
      </w:pPr>
      <w:r>
        <w:t>(</w:t>
      </w:r>
      <w:r>
        <w:rPr>
          <w:rStyle w:val="FootnoteReference"/>
        </w:rPr>
        <w:footnoteRef/>
      </w:r>
      <w:r>
        <w:t>)</w:t>
      </w:r>
      <w:r>
        <w:tab/>
        <w:t>Diwygiwyd rheol 66 gan reol 9 o O.S. 2023/1064 (Cy. 180).</w:t>
      </w:r>
    </w:p>
  </w:footnote>
  <w:footnote w:id="22">
    <w:p w14:paraId="45B5F3A5" w14:textId="77777777" w:rsidR="0063375A" w:rsidRDefault="0063375A" w:rsidP="0063375A">
      <w:pPr>
        <w:pStyle w:val="FootnoteText"/>
      </w:pPr>
      <w:r>
        <w:t>(</w:t>
      </w:r>
      <w:r>
        <w:rPr>
          <w:rStyle w:val="FootnoteReference"/>
        </w:rPr>
        <w:footnoteRef/>
      </w:r>
      <w:r>
        <w:t>)</w:t>
      </w:r>
      <w:r>
        <w:tab/>
        <w:t>Mewnosodwyd Atodiad 2A gan reol 10(2) o O.S. 2023/1064 (Cy. 180).</w:t>
      </w:r>
    </w:p>
  </w:footnote>
  <w:footnote w:id="23">
    <w:p w14:paraId="7050CD24" w14:textId="77777777" w:rsidR="0063375A" w:rsidRDefault="0063375A" w:rsidP="0063375A">
      <w:pPr>
        <w:pStyle w:val="FootnoteText"/>
      </w:pPr>
      <w:r>
        <w:t>(</w:t>
      </w:r>
      <w:r>
        <w:rPr>
          <w:rStyle w:val="FootnoteReference"/>
        </w:rPr>
        <w:footnoteRef/>
      </w:r>
      <w:r>
        <w:t>)</w:t>
      </w:r>
      <w:r>
        <w:tab/>
        <w:t>Mewnosodwyd Atodiad 6A gan reol 10(5) o O.S. 2023/1064 (Cy. 180).</w:t>
      </w:r>
    </w:p>
  </w:footnote>
  <w:footnote w:id="24">
    <w:p w14:paraId="66DAD3DD" w14:textId="77777777" w:rsidR="0063375A" w:rsidRDefault="0063375A" w:rsidP="0063375A">
      <w:pPr>
        <w:pStyle w:val="FootnoteText"/>
      </w:pPr>
      <w:r>
        <w:t>(</w:t>
      </w:r>
      <w:r>
        <w:rPr>
          <w:rStyle w:val="FootnoteReference"/>
        </w:rPr>
        <w:footnoteRef/>
      </w:r>
      <w:r>
        <w:t>)</w:t>
      </w:r>
      <w:r>
        <w:tab/>
        <w:t>Diwygiwyd rheol 30 gan reoliad 3(5) o O.S. 2022/263 (Cy. 79).</w:t>
      </w:r>
    </w:p>
  </w:footnote>
  <w:footnote w:id="25">
    <w:p w14:paraId="73FEB3CD" w14:textId="77777777" w:rsidR="0063375A" w:rsidRDefault="0063375A" w:rsidP="0063375A">
      <w:pPr>
        <w:pStyle w:val="FootnoteText"/>
      </w:pPr>
      <w:r>
        <w:t>(</w:t>
      </w:r>
      <w:r>
        <w:rPr>
          <w:rStyle w:val="FootnoteReference"/>
        </w:rPr>
        <w:footnoteRef/>
      </w:r>
      <w:r>
        <w:t>)</w:t>
      </w:r>
      <w:r>
        <w:tab/>
        <w:t>Diwygiwyd rheol 51 gan reoliad 3(5) o O.S. 2022/263 (Cy. 79).</w:t>
      </w:r>
    </w:p>
  </w:footnote>
  <w:footnote w:id="26">
    <w:p w14:paraId="0D44BC9B" w14:textId="77777777" w:rsidR="0063375A" w:rsidRDefault="0063375A" w:rsidP="0063375A">
      <w:pPr>
        <w:pStyle w:val="FootnoteText"/>
      </w:pPr>
      <w:r>
        <w:t>(</w:t>
      </w:r>
      <w:r>
        <w:rPr>
          <w:rStyle w:val="FootnoteReference"/>
        </w:rPr>
        <w:footnoteRef/>
      </w:r>
      <w:r>
        <w:t>)</w:t>
      </w:r>
      <w:r>
        <w:tab/>
        <w:t>Diwygiwyd rheol 30 gan reoliad 3(6) o O.S. 2022/263 (Cy. 79).</w:t>
      </w:r>
    </w:p>
  </w:footnote>
  <w:footnote w:id="27">
    <w:p w14:paraId="210446F9" w14:textId="77777777" w:rsidR="0063375A" w:rsidRDefault="0063375A" w:rsidP="0063375A">
      <w:pPr>
        <w:pStyle w:val="FootnoteText"/>
      </w:pPr>
      <w:r>
        <w:t>(</w:t>
      </w:r>
      <w:r>
        <w:rPr>
          <w:rStyle w:val="FootnoteReference"/>
        </w:rPr>
        <w:footnoteRef/>
      </w:r>
      <w:r>
        <w:t>)</w:t>
      </w:r>
      <w:r>
        <w:tab/>
        <w:t>Diwygiwyd rheol 51 gan reoliad 3(6) o O.S. 2022/263 (Cy. 79).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DA811" w14:textId="77777777" w:rsidR="00915BC0" w:rsidRDefault="00AB1C5E">
    <w:pPr>
      <w:pStyle w:val="Header"/>
    </w:pPr>
    <w:r>
      <w:rPr>
        <w:noProof/>
      </w:rPr>
      <w:pict w14:anchorId="6B124F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1460376" o:spid="_x0000_s1026" type="#_x0000_t136" style="position:absolute;left:0;text-align:left;margin-left:0;margin-top:0;width:245.75pt;height:81.9pt;rotation:315;z-index:-251658752;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957D0" w14:textId="77777777" w:rsidR="00915BC0" w:rsidRDefault="00AB1C5E">
    <w:pPr>
      <w:pStyle w:val="Header"/>
    </w:pPr>
    <w:r>
      <w:rPr>
        <w:noProof/>
      </w:rPr>
      <w:pict w14:anchorId="388BC2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1460377" o:spid="_x0000_s1027" type="#_x0000_t136" style="position:absolute;left:0;text-align:left;margin-left:0;margin-top:0;width:245.75pt;height:81.9pt;rotation:315;z-index:-251657728;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B58C0" w14:textId="77777777" w:rsidR="00915BC0" w:rsidRDefault="00AB1C5E">
    <w:pPr>
      <w:pStyle w:val="Header"/>
    </w:pPr>
    <w:r>
      <w:rPr>
        <w:noProof/>
      </w:rPr>
      <w:pict w14:anchorId="64B6C1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31460375" o:spid="_x0000_s1025" type="#_x0000_t136" style="position:absolute;left:0;text-align:left;margin-left:0;margin-top:0;width:245.75pt;height:81.9pt;rotation:315;z-index:-251659776;mso-position-horizontal:center;mso-position-horizontal-relative:margin;mso-position-vertical:center;mso-position-vertical-relative:margin" o:allowincell="f" fillcolor="silver" stroked="f">
          <v:fill opacity=".5"/>
          <v:textpath style="font-family:&quot;Times New Roman&quot;;font-size:1pt" string="Draf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1781"/>
    <w:multiLevelType w:val="hybridMultilevel"/>
    <w:tmpl w:val="AA82A7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DBC321F"/>
    <w:multiLevelType w:val="hybridMultilevel"/>
    <w:tmpl w:val="6102036A"/>
    <w:lvl w:ilvl="0" w:tplc="1972A13E">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2" w15:restartNumberingAfterBreak="0">
    <w:nsid w:val="43C63AF5"/>
    <w:multiLevelType w:val="hybridMultilevel"/>
    <w:tmpl w:val="3460B6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B972FC4"/>
    <w:multiLevelType w:val="hybridMultilevel"/>
    <w:tmpl w:val="CD328FB4"/>
    <w:lvl w:ilvl="0" w:tplc="7584D4D0">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4" w15:restartNumberingAfterBreak="0">
    <w:nsid w:val="62CE42E1"/>
    <w:multiLevelType w:val="multilevel"/>
    <w:tmpl w:val="C712B70E"/>
    <w:name w:val="seq1"/>
    <w:lvl w:ilvl="0">
      <w:start w:val="1"/>
      <w:numFmt w:val="decimal"/>
      <w:lvlRestart w:val="0"/>
      <w:pStyle w:val="N1"/>
      <w:suff w:val="nothing"/>
      <w:lvlText w:val="%1."/>
      <w:lvlJc w:val="left"/>
      <w:pPr>
        <w:ind w:left="-28" w:firstLine="170"/>
      </w:pPr>
      <w:rPr>
        <w:rFonts w:hint="default"/>
        <w:b/>
        <w:bCs w:val="0"/>
      </w:rPr>
    </w:lvl>
    <w:lvl w:ilvl="1">
      <w:start w:val="1"/>
      <w:numFmt w:val="decimal"/>
      <w:pStyle w:val="N2"/>
      <w:suff w:val="space"/>
      <w:lvlText w:val="(%2)"/>
      <w:lvlJc w:val="left"/>
      <w:pPr>
        <w:ind w:left="114" w:firstLine="170"/>
      </w:pPr>
      <w:rPr>
        <w:rFonts w:ascii="Times New Roman" w:eastAsia="Times New Roman" w:hAnsi="Times New Roman" w:cs="Times New Roman" w:hint="default"/>
        <w:i w:val="0"/>
        <w:iCs w:val="0"/>
      </w:rPr>
    </w:lvl>
    <w:lvl w:ilvl="2">
      <w:start w:val="1"/>
      <w:numFmt w:val="lowerLetter"/>
      <w:pStyle w:val="N3"/>
      <w:lvlText w:val="(%3)"/>
      <w:lvlJc w:val="left"/>
      <w:pPr>
        <w:tabs>
          <w:tab w:val="num" w:pos="737"/>
        </w:tabs>
        <w:ind w:left="737" w:hanging="397"/>
      </w:pPr>
      <w:rPr>
        <w:rFonts w:hint="default"/>
      </w:rPr>
    </w:lvl>
    <w:lvl w:ilvl="3">
      <w:start w:val="1"/>
      <w:numFmt w:val="lowerRoman"/>
      <w:pStyle w:val="NLQN2"/>
      <w:lvlText w:val="(%4)"/>
      <w:lvlJc w:val="right"/>
      <w:pPr>
        <w:tabs>
          <w:tab w:val="num" w:pos="1134"/>
        </w:tabs>
        <w:ind w:left="1134" w:hanging="113"/>
      </w:pPr>
      <w:rPr>
        <w:rFonts w:hint="default"/>
      </w:rPr>
    </w:lvl>
    <w:lvl w:ilvl="4">
      <w:start w:val="1"/>
      <w:numFmt w:val="lowerLetter"/>
      <w:pStyle w:val="NLQN3-N4"/>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62FB75C9"/>
    <w:multiLevelType w:val="hybridMultilevel"/>
    <w:tmpl w:val="2C1203D6"/>
    <w:lvl w:ilvl="0" w:tplc="E884A8E6">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6" w15:restartNumberingAfterBreak="0">
    <w:nsid w:val="630C1EE4"/>
    <w:multiLevelType w:val="hybridMultilevel"/>
    <w:tmpl w:val="97949430"/>
    <w:lvl w:ilvl="0" w:tplc="979CCEB6">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7" w15:restartNumberingAfterBreak="0">
    <w:nsid w:val="75383D42"/>
    <w:multiLevelType w:val="hybridMultilevel"/>
    <w:tmpl w:val="76EA5F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FE7055A"/>
    <w:multiLevelType w:val="hybridMultilevel"/>
    <w:tmpl w:val="EE7CBF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41828028">
    <w:abstractNumId w:val="4"/>
  </w:num>
  <w:num w:numId="2" w16cid:durableId="1341279358">
    <w:abstractNumId w:val="4"/>
  </w:num>
  <w:num w:numId="3" w16cid:durableId="569972885">
    <w:abstractNumId w:val="5"/>
  </w:num>
  <w:num w:numId="4" w16cid:durableId="1406538077">
    <w:abstractNumId w:val="3"/>
  </w:num>
  <w:num w:numId="5" w16cid:durableId="1061633838">
    <w:abstractNumId w:val="1"/>
  </w:num>
  <w:num w:numId="6" w16cid:durableId="167066981">
    <w:abstractNumId w:val="6"/>
  </w:num>
  <w:num w:numId="7" w16cid:durableId="292827028">
    <w:abstractNumId w:val="0"/>
  </w:num>
  <w:num w:numId="8" w16cid:durableId="1966425303">
    <w:abstractNumId w:val="2"/>
  </w:num>
  <w:num w:numId="9" w16cid:durableId="1017578739">
    <w:abstractNumId w:val="7"/>
  </w:num>
  <w:num w:numId="10" w16cid:durableId="2075276675">
    <w:abstractNumId w:val="8"/>
  </w:num>
  <w:num w:numId="11" w16cid:durableId="13686790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toolbarDivisions" w:val="Hidden"/>
    <w:docVar w:name="toolbarForms" w:val="Hidden"/>
    <w:docVar w:name="toolbarFunctions" w:val="Hidden"/>
    <w:docVar w:name="toolbarHeading" w:val="Hidden"/>
    <w:docVar w:name="toolbarIRheadings" w:val="Hidden"/>
    <w:docVar w:name="toolbarIRparagraphs" w:val="Hidden"/>
    <w:docVar w:name="toolbarIRspecials" w:val="Hidden"/>
    <w:docVar w:name="toolbarLegalRules" w:val="Hidden"/>
    <w:docVar w:name="toolbarLists" w:val="Hidden"/>
    <w:docVar w:name="toolbarLongquotes" w:val="Hidden"/>
    <w:docVar w:name="toolbarParagraph" w:val="Hidden"/>
    <w:docVar w:name="toolbarSpecials" w:val="Hidden"/>
    <w:docVar w:name="toolbarStart" w:val="Hidden"/>
    <w:docVar w:name="toolbarSymbols" w:val="Hidden"/>
    <w:docVar w:name="toolbarTables" w:val="Hidden"/>
    <w:docVar w:name="VerMajor" w:val="9"/>
    <w:docVar w:name="VerMinor" w:val="1"/>
  </w:docVars>
  <w:rsids>
    <w:rsidRoot w:val="00111078"/>
    <w:rsid w:val="00001333"/>
    <w:rsid w:val="000017D2"/>
    <w:rsid w:val="00001FF0"/>
    <w:rsid w:val="000044FE"/>
    <w:rsid w:val="00004926"/>
    <w:rsid w:val="00004A6B"/>
    <w:rsid w:val="000050B7"/>
    <w:rsid w:val="000053BF"/>
    <w:rsid w:val="00005AA9"/>
    <w:rsid w:val="00005C1C"/>
    <w:rsid w:val="00005DCF"/>
    <w:rsid w:val="00007239"/>
    <w:rsid w:val="000079E2"/>
    <w:rsid w:val="00007F08"/>
    <w:rsid w:val="00010354"/>
    <w:rsid w:val="00010842"/>
    <w:rsid w:val="00011E91"/>
    <w:rsid w:val="0001312F"/>
    <w:rsid w:val="000132BB"/>
    <w:rsid w:val="00013B0D"/>
    <w:rsid w:val="0001446B"/>
    <w:rsid w:val="00015134"/>
    <w:rsid w:val="00015D06"/>
    <w:rsid w:val="000165F7"/>
    <w:rsid w:val="0001666C"/>
    <w:rsid w:val="00021189"/>
    <w:rsid w:val="0002170D"/>
    <w:rsid w:val="000222A6"/>
    <w:rsid w:val="000229B8"/>
    <w:rsid w:val="00023E8F"/>
    <w:rsid w:val="00024417"/>
    <w:rsid w:val="00027110"/>
    <w:rsid w:val="0002747F"/>
    <w:rsid w:val="00031430"/>
    <w:rsid w:val="00031649"/>
    <w:rsid w:val="0003170C"/>
    <w:rsid w:val="0003185F"/>
    <w:rsid w:val="00031F6D"/>
    <w:rsid w:val="00033942"/>
    <w:rsid w:val="00033947"/>
    <w:rsid w:val="000344B1"/>
    <w:rsid w:val="00034712"/>
    <w:rsid w:val="00034BFC"/>
    <w:rsid w:val="00035188"/>
    <w:rsid w:val="000353E3"/>
    <w:rsid w:val="0003681B"/>
    <w:rsid w:val="00036892"/>
    <w:rsid w:val="000368D5"/>
    <w:rsid w:val="00037795"/>
    <w:rsid w:val="00037ABB"/>
    <w:rsid w:val="00040919"/>
    <w:rsid w:val="00041DCD"/>
    <w:rsid w:val="00042204"/>
    <w:rsid w:val="00042A28"/>
    <w:rsid w:val="000430D4"/>
    <w:rsid w:val="000434F8"/>
    <w:rsid w:val="0004357F"/>
    <w:rsid w:val="00043815"/>
    <w:rsid w:val="00043C12"/>
    <w:rsid w:val="000440F6"/>
    <w:rsid w:val="00044446"/>
    <w:rsid w:val="00044734"/>
    <w:rsid w:val="00044AAE"/>
    <w:rsid w:val="000456CF"/>
    <w:rsid w:val="00045EAD"/>
    <w:rsid w:val="00045ED3"/>
    <w:rsid w:val="00046002"/>
    <w:rsid w:val="00046B47"/>
    <w:rsid w:val="00047BB5"/>
    <w:rsid w:val="000504BD"/>
    <w:rsid w:val="00050E2C"/>
    <w:rsid w:val="000511FF"/>
    <w:rsid w:val="000537A7"/>
    <w:rsid w:val="00053A58"/>
    <w:rsid w:val="00054FD0"/>
    <w:rsid w:val="00056565"/>
    <w:rsid w:val="000576EB"/>
    <w:rsid w:val="00057C33"/>
    <w:rsid w:val="0006154C"/>
    <w:rsid w:val="00061644"/>
    <w:rsid w:val="00061ABD"/>
    <w:rsid w:val="00061D5C"/>
    <w:rsid w:val="0006410E"/>
    <w:rsid w:val="00064338"/>
    <w:rsid w:val="0006437E"/>
    <w:rsid w:val="0006481D"/>
    <w:rsid w:val="0006536E"/>
    <w:rsid w:val="00066C1D"/>
    <w:rsid w:val="00071983"/>
    <w:rsid w:val="000721AF"/>
    <w:rsid w:val="00072307"/>
    <w:rsid w:val="000726E6"/>
    <w:rsid w:val="00072E5F"/>
    <w:rsid w:val="00074851"/>
    <w:rsid w:val="00074EC5"/>
    <w:rsid w:val="00075A2E"/>
    <w:rsid w:val="0007641A"/>
    <w:rsid w:val="00080E77"/>
    <w:rsid w:val="00081645"/>
    <w:rsid w:val="00082700"/>
    <w:rsid w:val="00083395"/>
    <w:rsid w:val="000838A3"/>
    <w:rsid w:val="000866BF"/>
    <w:rsid w:val="00086768"/>
    <w:rsid w:val="00087CDE"/>
    <w:rsid w:val="00087E19"/>
    <w:rsid w:val="0009033B"/>
    <w:rsid w:val="000903FA"/>
    <w:rsid w:val="0009095C"/>
    <w:rsid w:val="00092DE6"/>
    <w:rsid w:val="000934CB"/>
    <w:rsid w:val="000936DB"/>
    <w:rsid w:val="00093A92"/>
    <w:rsid w:val="00094382"/>
    <w:rsid w:val="0009461E"/>
    <w:rsid w:val="00094861"/>
    <w:rsid w:val="00094D62"/>
    <w:rsid w:val="0009556D"/>
    <w:rsid w:val="000962D6"/>
    <w:rsid w:val="00097646"/>
    <w:rsid w:val="00097AC6"/>
    <w:rsid w:val="000A06BA"/>
    <w:rsid w:val="000A0B56"/>
    <w:rsid w:val="000A155F"/>
    <w:rsid w:val="000A1E81"/>
    <w:rsid w:val="000A21FE"/>
    <w:rsid w:val="000A3AF9"/>
    <w:rsid w:val="000A3D95"/>
    <w:rsid w:val="000A3EB4"/>
    <w:rsid w:val="000A52D4"/>
    <w:rsid w:val="000A5D88"/>
    <w:rsid w:val="000A7133"/>
    <w:rsid w:val="000A7987"/>
    <w:rsid w:val="000B10E8"/>
    <w:rsid w:val="000B119F"/>
    <w:rsid w:val="000B213F"/>
    <w:rsid w:val="000B217F"/>
    <w:rsid w:val="000B2599"/>
    <w:rsid w:val="000B444F"/>
    <w:rsid w:val="000B45F3"/>
    <w:rsid w:val="000B4769"/>
    <w:rsid w:val="000B4EB4"/>
    <w:rsid w:val="000B4FC6"/>
    <w:rsid w:val="000B5642"/>
    <w:rsid w:val="000B67D4"/>
    <w:rsid w:val="000B73AB"/>
    <w:rsid w:val="000B78E8"/>
    <w:rsid w:val="000B7A59"/>
    <w:rsid w:val="000C1207"/>
    <w:rsid w:val="000C13E1"/>
    <w:rsid w:val="000C2228"/>
    <w:rsid w:val="000C2E57"/>
    <w:rsid w:val="000C2FA9"/>
    <w:rsid w:val="000C321A"/>
    <w:rsid w:val="000C5FEF"/>
    <w:rsid w:val="000C77A6"/>
    <w:rsid w:val="000D011D"/>
    <w:rsid w:val="000D1025"/>
    <w:rsid w:val="000D15A3"/>
    <w:rsid w:val="000D1BDD"/>
    <w:rsid w:val="000D244C"/>
    <w:rsid w:val="000D277C"/>
    <w:rsid w:val="000D27F2"/>
    <w:rsid w:val="000D46F8"/>
    <w:rsid w:val="000D48DD"/>
    <w:rsid w:val="000D4DB6"/>
    <w:rsid w:val="000D57BC"/>
    <w:rsid w:val="000D57E5"/>
    <w:rsid w:val="000D6040"/>
    <w:rsid w:val="000D6364"/>
    <w:rsid w:val="000D6FBD"/>
    <w:rsid w:val="000E108D"/>
    <w:rsid w:val="000E132F"/>
    <w:rsid w:val="000E213C"/>
    <w:rsid w:val="000E2675"/>
    <w:rsid w:val="000E2758"/>
    <w:rsid w:val="000E2E6B"/>
    <w:rsid w:val="000E3297"/>
    <w:rsid w:val="000E3936"/>
    <w:rsid w:val="000E45AC"/>
    <w:rsid w:val="000E4959"/>
    <w:rsid w:val="000E4D79"/>
    <w:rsid w:val="000E52E8"/>
    <w:rsid w:val="000E594E"/>
    <w:rsid w:val="000E6102"/>
    <w:rsid w:val="000E61C5"/>
    <w:rsid w:val="000E62E1"/>
    <w:rsid w:val="000E71E2"/>
    <w:rsid w:val="000F05DA"/>
    <w:rsid w:val="000F290E"/>
    <w:rsid w:val="000F3296"/>
    <w:rsid w:val="000F34E9"/>
    <w:rsid w:val="000F3EE9"/>
    <w:rsid w:val="000F4191"/>
    <w:rsid w:val="000F61CE"/>
    <w:rsid w:val="000F65AE"/>
    <w:rsid w:val="000F6AA5"/>
    <w:rsid w:val="00100033"/>
    <w:rsid w:val="00100531"/>
    <w:rsid w:val="0010055C"/>
    <w:rsid w:val="0010058D"/>
    <w:rsid w:val="00100B2B"/>
    <w:rsid w:val="00100D2C"/>
    <w:rsid w:val="0010114C"/>
    <w:rsid w:val="00101E49"/>
    <w:rsid w:val="001021DC"/>
    <w:rsid w:val="00102632"/>
    <w:rsid w:val="00102BAF"/>
    <w:rsid w:val="00102E25"/>
    <w:rsid w:val="00104CB4"/>
    <w:rsid w:val="001058F7"/>
    <w:rsid w:val="00105C57"/>
    <w:rsid w:val="0010773B"/>
    <w:rsid w:val="00107F8C"/>
    <w:rsid w:val="00110B17"/>
    <w:rsid w:val="00110FD0"/>
    <w:rsid w:val="00111005"/>
    <w:rsid w:val="00111078"/>
    <w:rsid w:val="001110C9"/>
    <w:rsid w:val="00111185"/>
    <w:rsid w:val="001111CB"/>
    <w:rsid w:val="00111D27"/>
    <w:rsid w:val="001138FC"/>
    <w:rsid w:val="001143B6"/>
    <w:rsid w:val="00114403"/>
    <w:rsid w:val="00114994"/>
    <w:rsid w:val="001149FE"/>
    <w:rsid w:val="00114DA8"/>
    <w:rsid w:val="0011584B"/>
    <w:rsid w:val="00116167"/>
    <w:rsid w:val="001162DB"/>
    <w:rsid w:val="0011698B"/>
    <w:rsid w:val="001173BA"/>
    <w:rsid w:val="0011754B"/>
    <w:rsid w:val="00117BE6"/>
    <w:rsid w:val="00117CF9"/>
    <w:rsid w:val="00117D89"/>
    <w:rsid w:val="001211AE"/>
    <w:rsid w:val="00122EE6"/>
    <w:rsid w:val="00124749"/>
    <w:rsid w:val="00124933"/>
    <w:rsid w:val="001253CB"/>
    <w:rsid w:val="00126516"/>
    <w:rsid w:val="001269D3"/>
    <w:rsid w:val="00126C49"/>
    <w:rsid w:val="00126FB1"/>
    <w:rsid w:val="00127866"/>
    <w:rsid w:val="001320C0"/>
    <w:rsid w:val="00132A06"/>
    <w:rsid w:val="00132A37"/>
    <w:rsid w:val="00133AA7"/>
    <w:rsid w:val="0013540E"/>
    <w:rsid w:val="00135D06"/>
    <w:rsid w:val="00136202"/>
    <w:rsid w:val="001401DA"/>
    <w:rsid w:val="001402BB"/>
    <w:rsid w:val="001423A5"/>
    <w:rsid w:val="001426FA"/>
    <w:rsid w:val="00142A65"/>
    <w:rsid w:val="00143207"/>
    <w:rsid w:val="00144453"/>
    <w:rsid w:val="00144B24"/>
    <w:rsid w:val="0014526C"/>
    <w:rsid w:val="00145FD7"/>
    <w:rsid w:val="00146366"/>
    <w:rsid w:val="00146F04"/>
    <w:rsid w:val="00151640"/>
    <w:rsid w:val="001519F9"/>
    <w:rsid w:val="00151C9D"/>
    <w:rsid w:val="00151F83"/>
    <w:rsid w:val="00152657"/>
    <w:rsid w:val="00152ABF"/>
    <w:rsid w:val="00152D4B"/>
    <w:rsid w:val="00152D6A"/>
    <w:rsid w:val="001536D3"/>
    <w:rsid w:val="001542BD"/>
    <w:rsid w:val="001545AD"/>
    <w:rsid w:val="001552F1"/>
    <w:rsid w:val="00155603"/>
    <w:rsid w:val="001608AD"/>
    <w:rsid w:val="00160A0A"/>
    <w:rsid w:val="00160BAE"/>
    <w:rsid w:val="00162300"/>
    <w:rsid w:val="00163CB1"/>
    <w:rsid w:val="00163DE3"/>
    <w:rsid w:val="001646E8"/>
    <w:rsid w:val="00165B57"/>
    <w:rsid w:val="00166E68"/>
    <w:rsid w:val="00166EFB"/>
    <w:rsid w:val="0016704D"/>
    <w:rsid w:val="00167904"/>
    <w:rsid w:val="00170007"/>
    <w:rsid w:val="00170721"/>
    <w:rsid w:val="00170CEE"/>
    <w:rsid w:val="00171078"/>
    <w:rsid w:val="001710DC"/>
    <w:rsid w:val="00171D74"/>
    <w:rsid w:val="00171F9D"/>
    <w:rsid w:val="00172B12"/>
    <w:rsid w:val="00173621"/>
    <w:rsid w:val="001745C7"/>
    <w:rsid w:val="001749DC"/>
    <w:rsid w:val="001751CF"/>
    <w:rsid w:val="00175927"/>
    <w:rsid w:val="0017709A"/>
    <w:rsid w:val="001772B0"/>
    <w:rsid w:val="001778B4"/>
    <w:rsid w:val="001812A7"/>
    <w:rsid w:val="0018177A"/>
    <w:rsid w:val="00181F5A"/>
    <w:rsid w:val="00182123"/>
    <w:rsid w:val="00182587"/>
    <w:rsid w:val="00182A23"/>
    <w:rsid w:val="00184B81"/>
    <w:rsid w:val="00184D5C"/>
    <w:rsid w:val="0018561B"/>
    <w:rsid w:val="00186378"/>
    <w:rsid w:val="00186A16"/>
    <w:rsid w:val="00186DBC"/>
    <w:rsid w:val="00191680"/>
    <w:rsid w:val="00192544"/>
    <w:rsid w:val="001929D2"/>
    <w:rsid w:val="001945E3"/>
    <w:rsid w:val="0019503E"/>
    <w:rsid w:val="0019543D"/>
    <w:rsid w:val="001959C9"/>
    <w:rsid w:val="0019790F"/>
    <w:rsid w:val="001A1035"/>
    <w:rsid w:val="001A1717"/>
    <w:rsid w:val="001A190D"/>
    <w:rsid w:val="001A1D39"/>
    <w:rsid w:val="001A21B7"/>
    <w:rsid w:val="001A220A"/>
    <w:rsid w:val="001A2453"/>
    <w:rsid w:val="001A2AF7"/>
    <w:rsid w:val="001A3112"/>
    <w:rsid w:val="001A4ED4"/>
    <w:rsid w:val="001A5FB4"/>
    <w:rsid w:val="001A711A"/>
    <w:rsid w:val="001A780C"/>
    <w:rsid w:val="001B0B00"/>
    <w:rsid w:val="001B22C1"/>
    <w:rsid w:val="001B2C4C"/>
    <w:rsid w:val="001B2E2A"/>
    <w:rsid w:val="001B39DB"/>
    <w:rsid w:val="001B3C1F"/>
    <w:rsid w:val="001B469A"/>
    <w:rsid w:val="001B4AAF"/>
    <w:rsid w:val="001B5B61"/>
    <w:rsid w:val="001B5EA4"/>
    <w:rsid w:val="001C06F9"/>
    <w:rsid w:val="001C075A"/>
    <w:rsid w:val="001C1AFD"/>
    <w:rsid w:val="001C1DFD"/>
    <w:rsid w:val="001C217D"/>
    <w:rsid w:val="001C2674"/>
    <w:rsid w:val="001C2765"/>
    <w:rsid w:val="001C2F15"/>
    <w:rsid w:val="001C44AF"/>
    <w:rsid w:val="001C4800"/>
    <w:rsid w:val="001C4A64"/>
    <w:rsid w:val="001C52ED"/>
    <w:rsid w:val="001C5F8E"/>
    <w:rsid w:val="001C6961"/>
    <w:rsid w:val="001C7B36"/>
    <w:rsid w:val="001D34CE"/>
    <w:rsid w:val="001D3CB6"/>
    <w:rsid w:val="001D450D"/>
    <w:rsid w:val="001D50EA"/>
    <w:rsid w:val="001D5D5B"/>
    <w:rsid w:val="001D6761"/>
    <w:rsid w:val="001D7707"/>
    <w:rsid w:val="001D7F43"/>
    <w:rsid w:val="001E0558"/>
    <w:rsid w:val="001E0C31"/>
    <w:rsid w:val="001E0FF6"/>
    <w:rsid w:val="001E1E35"/>
    <w:rsid w:val="001E2053"/>
    <w:rsid w:val="001E2667"/>
    <w:rsid w:val="001E2748"/>
    <w:rsid w:val="001E27CE"/>
    <w:rsid w:val="001E4622"/>
    <w:rsid w:val="001E46DE"/>
    <w:rsid w:val="001E48F0"/>
    <w:rsid w:val="001E5D59"/>
    <w:rsid w:val="001E5F60"/>
    <w:rsid w:val="001E60AA"/>
    <w:rsid w:val="001E6FD4"/>
    <w:rsid w:val="001F048A"/>
    <w:rsid w:val="001F0B49"/>
    <w:rsid w:val="001F0CFD"/>
    <w:rsid w:val="001F2681"/>
    <w:rsid w:val="001F54D6"/>
    <w:rsid w:val="001F654C"/>
    <w:rsid w:val="002000EF"/>
    <w:rsid w:val="002009BA"/>
    <w:rsid w:val="00202100"/>
    <w:rsid w:val="0020257C"/>
    <w:rsid w:val="00203318"/>
    <w:rsid w:val="00203DBB"/>
    <w:rsid w:val="0020466B"/>
    <w:rsid w:val="00204776"/>
    <w:rsid w:val="00205C63"/>
    <w:rsid w:val="00205E3B"/>
    <w:rsid w:val="00205E5E"/>
    <w:rsid w:val="0020612D"/>
    <w:rsid w:val="00206B84"/>
    <w:rsid w:val="0021199D"/>
    <w:rsid w:val="002129FE"/>
    <w:rsid w:val="00213C1B"/>
    <w:rsid w:val="00214074"/>
    <w:rsid w:val="00214512"/>
    <w:rsid w:val="002148E0"/>
    <w:rsid w:val="002150B8"/>
    <w:rsid w:val="00215C2D"/>
    <w:rsid w:val="0021688B"/>
    <w:rsid w:val="002171B6"/>
    <w:rsid w:val="0021750A"/>
    <w:rsid w:val="00217A7A"/>
    <w:rsid w:val="00220584"/>
    <w:rsid w:val="00220F5B"/>
    <w:rsid w:val="002211F3"/>
    <w:rsid w:val="00221D75"/>
    <w:rsid w:val="002222EA"/>
    <w:rsid w:val="002234DD"/>
    <w:rsid w:val="002237DE"/>
    <w:rsid w:val="00223B24"/>
    <w:rsid w:val="002247B3"/>
    <w:rsid w:val="002259CD"/>
    <w:rsid w:val="00226064"/>
    <w:rsid w:val="00226C67"/>
    <w:rsid w:val="00227716"/>
    <w:rsid w:val="002278B7"/>
    <w:rsid w:val="00227A44"/>
    <w:rsid w:val="0023008A"/>
    <w:rsid w:val="00230115"/>
    <w:rsid w:val="00230162"/>
    <w:rsid w:val="002307CB"/>
    <w:rsid w:val="00230813"/>
    <w:rsid w:val="00231B9E"/>
    <w:rsid w:val="0023200D"/>
    <w:rsid w:val="00233898"/>
    <w:rsid w:val="00233E92"/>
    <w:rsid w:val="00234C5D"/>
    <w:rsid w:val="00234E5E"/>
    <w:rsid w:val="002359AB"/>
    <w:rsid w:val="00237778"/>
    <w:rsid w:val="00237FEF"/>
    <w:rsid w:val="0024036F"/>
    <w:rsid w:val="002409BE"/>
    <w:rsid w:val="00242226"/>
    <w:rsid w:val="002423A0"/>
    <w:rsid w:val="00243518"/>
    <w:rsid w:val="00243D9E"/>
    <w:rsid w:val="002441FF"/>
    <w:rsid w:val="00245040"/>
    <w:rsid w:val="00245173"/>
    <w:rsid w:val="0024543E"/>
    <w:rsid w:val="0024548A"/>
    <w:rsid w:val="00245697"/>
    <w:rsid w:val="002456E8"/>
    <w:rsid w:val="0024591C"/>
    <w:rsid w:val="00245BFF"/>
    <w:rsid w:val="0024688E"/>
    <w:rsid w:val="00246E3F"/>
    <w:rsid w:val="00246EBA"/>
    <w:rsid w:val="0024757E"/>
    <w:rsid w:val="002502C2"/>
    <w:rsid w:val="002517E2"/>
    <w:rsid w:val="0025253A"/>
    <w:rsid w:val="002526E8"/>
    <w:rsid w:val="00252709"/>
    <w:rsid w:val="0025418E"/>
    <w:rsid w:val="002546EB"/>
    <w:rsid w:val="00255B42"/>
    <w:rsid w:val="00256773"/>
    <w:rsid w:val="00257CAA"/>
    <w:rsid w:val="00260012"/>
    <w:rsid w:val="00261ADB"/>
    <w:rsid w:val="002623F6"/>
    <w:rsid w:val="00262604"/>
    <w:rsid w:val="0026278F"/>
    <w:rsid w:val="00263567"/>
    <w:rsid w:val="00263D03"/>
    <w:rsid w:val="002655CF"/>
    <w:rsid w:val="00265698"/>
    <w:rsid w:val="002657DD"/>
    <w:rsid w:val="00265E09"/>
    <w:rsid w:val="00265FB3"/>
    <w:rsid w:val="00266A4E"/>
    <w:rsid w:val="00266E7B"/>
    <w:rsid w:val="00267E60"/>
    <w:rsid w:val="002700AF"/>
    <w:rsid w:val="002708A9"/>
    <w:rsid w:val="00270A35"/>
    <w:rsid w:val="00271305"/>
    <w:rsid w:val="002716FF"/>
    <w:rsid w:val="00271D07"/>
    <w:rsid w:val="00272953"/>
    <w:rsid w:val="002730B5"/>
    <w:rsid w:val="00273781"/>
    <w:rsid w:val="00274CF7"/>
    <w:rsid w:val="00275F6D"/>
    <w:rsid w:val="00276291"/>
    <w:rsid w:val="002777F1"/>
    <w:rsid w:val="00280419"/>
    <w:rsid w:val="00280CED"/>
    <w:rsid w:val="00281EEB"/>
    <w:rsid w:val="00282513"/>
    <w:rsid w:val="00283C00"/>
    <w:rsid w:val="00283EB5"/>
    <w:rsid w:val="002842A4"/>
    <w:rsid w:val="00284A45"/>
    <w:rsid w:val="00284DCF"/>
    <w:rsid w:val="00284DDE"/>
    <w:rsid w:val="00284ED3"/>
    <w:rsid w:val="00285003"/>
    <w:rsid w:val="0028527C"/>
    <w:rsid w:val="00285B60"/>
    <w:rsid w:val="002869F2"/>
    <w:rsid w:val="0028778A"/>
    <w:rsid w:val="00290FCF"/>
    <w:rsid w:val="00290FD6"/>
    <w:rsid w:val="00291328"/>
    <w:rsid w:val="00291497"/>
    <w:rsid w:val="00291AB5"/>
    <w:rsid w:val="002944E3"/>
    <w:rsid w:val="00294E2C"/>
    <w:rsid w:val="00296235"/>
    <w:rsid w:val="002968DC"/>
    <w:rsid w:val="002970B5"/>
    <w:rsid w:val="00297839"/>
    <w:rsid w:val="00297F50"/>
    <w:rsid w:val="002A0390"/>
    <w:rsid w:val="002A1BE8"/>
    <w:rsid w:val="002A2977"/>
    <w:rsid w:val="002A2F2A"/>
    <w:rsid w:val="002A34B6"/>
    <w:rsid w:val="002A5CD2"/>
    <w:rsid w:val="002A7180"/>
    <w:rsid w:val="002B09A9"/>
    <w:rsid w:val="002B1E5C"/>
    <w:rsid w:val="002B1F86"/>
    <w:rsid w:val="002B2AB3"/>
    <w:rsid w:val="002B2D1C"/>
    <w:rsid w:val="002B3022"/>
    <w:rsid w:val="002B4A2A"/>
    <w:rsid w:val="002B6392"/>
    <w:rsid w:val="002B7A23"/>
    <w:rsid w:val="002C1122"/>
    <w:rsid w:val="002C18A5"/>
    <w:rsid w:val="002C26E4"/>
    <w:rsid w:val="002C3123"/>
    <w:rsid w:val="002C3BB4"/>
    <w:rsid w:val="002C7DFE"/>
    <w:rsid w:val="002D2359"/>
    <w:rsid w:val="002D2719"/>
    <w:rsid w:val="002D357B"/>
    <w:rsid w:val="002D3D5C"/>
    <w:rsid w:val="002D3DED"/>
    <w:rsid w:val="002D441F"/>
    <w:rsid w:val="002D64BB"/>
    <w:rsid w:val="002D7880"/>
    <w:rsid w:val="002E1537"/>
    <w:rsid w:val="002E24F4"/>
    <w:rsid w:val="002E2807"/>
    <w:rsid w:val="002E35DE"/>
    <w:rsid w:val="002E38FB"/>
    <w:rsid w:val="002E3D6F"/>
    <w:rsid w:val="002E47D8"/>
    <w:rsid w:val="002E4A91"/>
    <w:rsid w:val="002E4F12"/>
    <w:rsid w:val="002E504E"/>
    <w:rsid w:val="002E5259"/>
    <w:rsid w:val="002E7A9D"/>
    <w:rsid w:val="002F0592"/>
    <w:rsid w:val="002F1729"/>
    <w:rsid w:val="002F1F8C"/>
    <w:rsid w:val="002F2D0B"/>
    <w:rsid w:val="002F3E74"/>
    <w:rsid w:val="002F4CEA"/>
    <w:rsid w:val="002F615A"/>
    <w:rsid w:val="002F6218"/>
    <w:rsid w:val="002F67EE"/>
    <w:rsid w:val="00300187"/>
    <w:rsid w:val="0030031B"/>
    <w:rsid w:val="003004AA"/>
    <w:rsid w:val="003015AB"/>
    <w:rsid w:val="00301869"/>
    <w:rsid w:val="00301A5C"/>
    <w:rsid w:val="003021A8"/>
    <w:rsid w:val="00304F08"/>
    <w:rsid w:val="003078C8"/>
    <w:rsid w:val="00307966"/>
    <w:rsid w:val="00310AA1"/>
    <w:rsid w:val="00311A70"/>
    <w:rsid w:val="00312574"/>
    <w:rsid w:val="00313EF0"/>
    <w:rsid w:val="00314A33"/>
    <w:rsid w:val="00315098"/>
    <w:rsid w:val="00315C7C"/>
    <w:rsid w:val="003162DB"/>
    <w:rsid w:val="0031716E"/>
    <w:rsid w:val="00317993"/>
    <w:rsid w:val="00321701"/>
    <w:rsid w:val="00321AE7"/>
    <w:rsid w:val="00321EDD"/>
    <w:rsid w:val="00322020"/>
    <w:rsid w:val="0032243D"/>
    <w:rsid w:val="00322B05"/>
    <w:rsid w:val="0032382A"/>
    <w:rsid w:val="00323E4B"/>
    <w:rsid w:val="00324150"/>
    <w:rsid w:val="00324354"/>
    <w:rsid w:val="003243CA"/>
    <w:rsid w:val="003256C5"/>
    <w:rsid w:val="003265DE"/>
    <w:rsid w:val="0032751C"/>
    <w:rsid w:val="00327C98"/>
    <w:rsid w:val="00330DB7"/>
    <w:rsid w:val="00332161"/>
    <w:rsid w:val="00332EFC"/>
    <w:rsid w:val="003332F4"/>
    <w:rsid w:val="00333ADD"/>
    <w:rsid w:val="0033471C"/>
    <w:rsid w:val="00335285"/>
    <w:rsid w:val="00336808"/>
    <w:rsid w:val="00337184"/>
    <w:rsid w:val="0033726F"/>
    <w:rsid w:val="003378D6"/>
    <w:rsid w:val="00337C6E"/>
    <w:rsid w:val="003400E1"/>
    <w:rsid w:val="00342D62"/>
    <w:rsid w:val="0034375E"/>
    <w:rsid w:val="0034377B"/>
    <w:rsid w:val="00344F77"/>
    <w:rsid w:val="003455EA"/>
    <w:rsid w:val="00346A61"/>
    <w:rsid w:val="00346DE2"/>
    <w:rsid w:val="00350086"/>
    <w:rsid w:val="0035076C"/>
    <w:rsid w:val="00350812"/>
    <w:rsid w:val="00350A42"/>
    <w:rsid w:val="0035148C"/>
    <w:rsid w:val="00351FBF"/>
    <w:rsid w:val="00352131"/>
    <w:rsid w:val="00352303"/>
    <w:rsid w:val="00352837"/>
    <w:rsid w:val="00352C20"/>
    <w:rsid w:val="00352F32"/>
    <w:rsid w:val="00353228"/>
    <w:rsid w:val="00354E7E"/>
    <w:rsid w:val="00355947"/>
    <w:rsid w:val="00355BF1"/>
    <w:rsid w:val="00355D0D"/>
    <w:rsid w:val="00356EE5"/>
    <w:rsid w:val="003601DB"/>
    <w:rsid w:val="003604CD"/>
    <w:rsid w:val="00360A03"/>
    <w:rsid w:val="00362FC2"/>
    <w:rsid w:val="00363011"/>
    <w:rsid w:val="003641A2"/>
    <w:rsid w:val="003641D2"/>
    <w:rsid w:val="00364A56"/>
    <w:rsid w:val="00364AD9"/>
    <w:rsid w:val="00364D29"/>
    <w:rsid w:val="003658A1"/>
    <w:rsid w:val="00366CFF"/>
    <w:rsid w:val="00370B12"/>
    <w:rsid w:val="00371C08"/>
    <w:rsid w:val="00372F4E"/>
    <w:rsid w:val="0037314E"/>
    <w:rsid w:val="0037357B"/>
    <w:rsid w:val="003745DC"/>
    <w:rsid w:val="00375A1D"/>
    <w:rsid w:val="003762AA"/>
    <w:rsid w:val="0037728D"/>
    <w:rsid w:val="00377EA3"/>
    <w:rsid w:val="00380487"/>
    <w:rsid w:val="00380763"/>
    <w:rsid w:val="00381655"/>
    <w:rsid w:val="00381BD2"/>
    <w:rsid w:val="00381CEE"/>
    <w:rsid w:val="003827F1"/>
    <w:rsid w:val="00382954"/>
    <w:rsid w:val="0038346C"/>
    <w:rsid w:val="00383FE4"/>
    <w:rsid w:val="00384169"/>
    <w:rsid w:val="00384638"/>
    <w:rsid w:val="0038538D"/>
    <w:rsid w:val="003856CE"/>
    <w:rsid w:val="0038651E"/>
    <w:rsid w:val="00387337"/>
    <w:rsid w:val="00390F8E"/>
    <w:rsid w:val="00391303"/>
    <w:rsid w:val="003921FE"/>
    <w:rsid w:val="003926C5"/>
    <w:rsid w:val="003929AB"/>
    <w:rsid w:val="00393EA6"/>
    <w:rsid w:val="0039426C"/>
    <w:rsid w:val="00394468"/>
    <w:rsid w:val="00394CD9"/>
    <w:rsid w:val="00395061"/>
    <w:rsid w:val="0039710A"/>
    <w:rsid w:val="003A0035"/>
    <w:rsid w:val="003A00A0"/>
    <w:rsid w:val="003A04B6"/>
    <w:rsid w:val="003A094D"/>
    <w:rsid w:val="003A1D7B"/>
    <w:rsid w:val="003A1E50"/>
    <w:rsid w:val="003A2349"/>
    <w:rsid w:val="003A287C"/>
    <w:rsid w:val="003A39A5"/>
    <w:rsid w:val="003A3ABB"/>
    <w:rsid w:val="003A3CF4"/>
    <w:rsid w:val="003A4A6E"/>
    <w:rsid w:val="003A4F08"/>
    <w:rsid w:val="003A5F1E"/>
    <w:rsid w:val="003A711F"/>
    <w:rsid w:val="003A7A8C"/>
    <w:rsid w:val="003A7D90"/>
    <w:rsid w:val="003B0A97"/>
    <w:rsid w:val="003B0D0F"/>
    <w:rsid w:val="003B1EDB"/>
    <w:rsid w:val="003B48CC"/>
    <w:rsid w:val="003B5101"/>
    <w:rsid w:val="003B522B"/>
    <w:rsid w:val="003B6034"/>
    <w:rsid w:val="003B6A1B"/>
    <w:rsid w:val="003B7760"/>
    <w:rsid w:val="003B7CB9"/>
    <w:rsid w:val="003C06ED"/>
    <w:rsid w:val="003C165E"/>
    <w:rsid w:val="003C1951"/>
    <w:rsid w:val="003C2024"/>
    <w:rsid w:val="003C30DC"/>
    <w:rsid w:val="003C3D43"/>
    <w:rsid w:val="003C4777"/>
    <w:rsid w:val="003C4E44"/>
    <w:rsid w:val="003C53D5"/>
    <w:rsid w:val="003C6122"/>
    <w:rsid w:val="003C6DD8"/>
    <w:rsid w:val="003C77BA"/>
    <w:rsid w:val="003C7B0C"/>
    <w:rsid w:val="003D0443"/>
    <w:rsid w:val="003D09D8"/>
    <w:rsid w:val="003D0AC2"/>
    <w:rsid w:val="003D140A"/>
    <w:rsid w:val="003D2F38"/>
    <w:rsid w:val="003D48BF"/>
    <w:rsid w:val="003D6BCC"/>
    <w:rsid w:val="003D7A70"/>
    <w:rsid w:val="003D7A77"/>
    <w:rsid w:val="003D7C14"/>
    <w:rsid w:val="003E17A4"/>
    <w:rsid w:val="003E1C61"/>
    <w:rsid w:val="003E1CA8"/>
    <w:rsid w:val="003E2A1F"/>
    <w:rsid w:val="003E2FDE"/>
    <w:rsid w:val="003E4F8F"/>
    <w:rsid w:val="003E5F28"/>
    <w:rsid w:val="003E6215"/>
    <w:rsid w:val="003E689E"/>
    <w:rsid w:val="003E6D63"/>
    <w:rsid w:val="003E7625"/>
    <w:rsid w:val="003E7F4E"/>
    <w:rsid w:val="003F1A59"/>
    <w:rsid w:val="003F2100"/>
    <w:rsid w:val="003F2326"/>
    <w:rsid w:val="003F2760"/>
    <w:rsid w:val="003F2906"/>
    <w:rsid w:val="003F2BE3"/>
    <w:rsid w:val="003F3255"/>
    <w:rsid w:val="003F3E31"/>
    <w:rsid w:val="003F44B8"/>
    <w:rsid w:val="003F4D41"/>
    <w:rsid w:val="003F527A"/>
    <w:rsid w:val="003F5552"/>
    <w:rsid w:val="003F6033"/>
    <w:rsid w:val="003F6B8C"/>
    <w:rsid w:val="003F72B6"/>
    <w:rsid w:val="003F756B"/>
    <w:rsid w:val="003F7C39"/>
    <w:rsid w:val="003F7EB7"/>
    <w:rsid w:val="00400136"/>
    <w:rsid w:val="00400683"/>
    <w:rsid w:val="00400814"/>
    <w:rsid w:val="00400977"/>
    <w:rsid w:val="00401E18"/>
    <w:rsid w:val="00401EE4"/>
    <w:rsid w:val="00401FF2"/>
    <w:rsid w:val="0040257F"/>
    <w:rsid w:val="00402979"/>
    <w:rsid w:val="00402A5C"/>
    <w:rsid w:val="00403210"/>
    <w:rsid w:val="00403BDB"/>
    <w:rsid w:val="00405624"/>
    <w:rsid w:val="004070CE"/>
    <w:rsid w:val="00407576"/>
    <w:rsid w:val="00407C89"/>
    <w:rsid w:val="00412443"/>
    <w:rsid w:val="004128CA"/>
    <w:rsid w:val="004137F5"/>
    <w:rsid w:val="00413913"/>
    <w:rsid w:val="0041470F"/>
    <w:rsid w:val="00414893"/>
    <w:rsid w:val="00415400"/>
    <w:rsid w:val="00415E31"/>
    <w:rsid w:val="00415FDB"/>
    <w:rsid w:val="00416386"/>
    <w:rsid w:val="004177F2"/>
    <w:rsid w:val="00417863"/>
    <w:rsid w:val="00417A4F"/>
    <w:rsid w:val="0042040D"/>
    <w:rsid w:val="0042067C"/>
    <w:rsid w:val="00421416"/>
    <w:rsid w:val="00421C84"/>
    <w:rsid w:val="00422201"/>
    <w:rsid w:val="00425B43"/>
    <w:rsid w:val="00426239"/>
    <w:rsid w:val="004266DE"/>
    <w:rsid w:val="00427240"/>
    <w:rsid w:val="00427267"/>
    <w:rsid w:val="004276B1"/>
    <w:rsid w:val="004305F8"/>
    <w:rsid w:val="00430BB9"/>
    <w:rsid w:val="00431670"/>
    <w:rsid w:val="00432A3C"/>
    <w:rsid w:val="00432FC3"/>
    <w:rsid w:val="004334AB"/>
    <w:rsid w:val="00434151"/>
    <w:rsid w:val="00434316"/>
    <w:rsid w:val="004347F4"/>
    <w:rsid w:val="00434F5F"/>
    <w:rsid w:val="00436DE1"/>
    <w:rsid w:val="004374BE"/>
    <w:rsid w:val="00437B4E"/>
    <w:rsid w:val="0044033C"/>
    <w:rsid w:val="004415BD"/>
    <w:rsid w:val="00443ECB"/>
    <w:rsid w:val="00444767"/>
    <w:rsid w:val="00444DFD"/>
    <w:rsid w:val="004451D9"/>
    <w:rsid w:val="0044619D"/>
    <w:rsid w:val="0044665F"/>
    <w:rsid w:val="00446A99"/>
    <w:rsid w:val="00450D00"/>
    <w:rsid w:val="00450EED"/>
    <w:rsid w:val="004510AF"/>
    <w:rsid w:val="00451424"/>
    <w:rsid w:val="00451678"/>
    <w:rsid w:val="00451DA8"/>
    <w:rsid w:val="00451F08"/>
    <w:rsid w:val="00453538"/>
    <w:rsid w:val="00453D81"/>
    <w:rsid w:val="0045422D"/>
    <w:rsid w:val="00455041"/>
    <w:rsid w:val="004559D6"/>
    <w:rsid w:val="00455D7C"/>
    <w:rsid w:val="00456585"/>
    <w:rsid w:val="004566B4"/>
    <w:rsid w:val="00456D0B"/>
    <w:rsid w:val="00457773"/>
    <w:rsid w:val="0046015B"/>
    <w:rsid w:val="0046133F"/>
    <w:rsid w:val="00462FB7"/>
    <w:rsid w:val="004649BA"/>
    <w:rsid w:val="00464E91"/>
    <w:rsid w:val="00465149"/>
    <w:rsid w:val="00466489"/>
    <w:rsid w:val="004673C4"/>
    <w:rsid w:val="0046741C"/>
    <w:rsid w:val="00467694"/>
    <w:rsid w:val="004676C8"/>
    <w:rsid w:val="00467DC5"/>
    <w:rsid w:val="004708E5"/>
    <w:rsid w:val="00471228"/>
    <w:rsid w:val="004717D5"/>
    <w:rsid w:val="0047272F"/>
    <w:rsid w:val="00472E86"/>
    <w:rsid w:val="00473491"/>
    <w:rsid w:val="00473DDC"/>
    <w:rsid w:val="00473F67"/>
    <w:rsid w:val="00475736"/>
    <w:rsid w:val="00480873"/>
    <w:rsid w:val="004810CD"/>
    <w:rsid w:val="004819F4"/>
    <w:rsid w:val="00481E1A"/>
    <w:rsid w:val="00482051"/>
    <w:rsid w:val="00482FA4"/>
    <w:rsid w:val="004833E8"/>
    <w:rsid w:val="00483D30"/>
    <w:rsid w:val="00484888"/>
    <w:rsid w:val="00484A79"/>
    <w:rsid w:val="00484D38"/>
    <w:rsid w:val="00484E01"/>
    <w:rsid w:val="00485EAA"/>
    <w:rsid w:val="00486067"/>
    <w:rsid w:val="004906F9"/>
    <w:rsid w:val="00491867"/>
    <w:rsid w:val="00494E2F"/>
    <w:rsid w:val="00495821"/>
    <w:rsid w:val="00496706"/>
    <w:rsid w:val="004972D9"/>
    <w:rsid w:val="004A0553"/>
    <w:rsid w:val="004A05ED"/>
    <w:rsid w:val="004A0842"/>
    <w:rsid w:val="004A0EB5"/>
    <w:rsid w:val="004A3CFA"/>
    <w:rsid w:val="004A3D21"/>
    <w:rsid w:val="004A4C1B"/>
    <w:rsid w:val="004A5515"/>
    <w:rsid w:val="004A5981"/>
    <w:rsid w:val="004A5DE5"/>
    <w:rsid w:val="004A6A1D"/>
    <w:rsid w:val="004A6FCF"/>
    <w:rsid w:val="004A77CF"/>
    <w:rsid w:val="004A7831"/>
    <w:rsid w:val="004A7AFE"/>
    <w:rsid w:val="004A7E5B"/>
    <w:rsid w:val="004B015B"/>
    <w:rsid w:val="004B040A"/>
    <w:rsid w:val="004B27F0"/>
    <w:rsid w:val="004B2F5C"/>
    <w:rsid w:val="004B3CC9"/>
    <w:rsid w:val="004B4295"/>
    <w:rsid w:val="004B485E"/>
    <w:rsid w:val="004B4870"/>
    <w:rsid w:val="004B4AE8"/>
    <w:rsid w:val="004B4EBF"/>
    <w:rsid w:val="004B544D"/>
    <w:rsid w:val="004B6C5D"/>
    <w:rsid w:val="004B7B00"/>
    <w:rsid w:val="004C023B"/>
    <w:rsid w:val="004C17EA"/>
    <w:rsid w:val="004C3805"/>
    <w:rsid w:val="004C4102"/>
    <w:rsid w:val="004C49DB"/>
    <w:rsid w:val="004C4A1A"/>
    <w:rsid w:val="004C51D7"/>
    <w:rsid w:val="004C5EED"/>
    <w:rsid w:val="004C6245"/>
    <w:rsid w:val="004C6B4C"/>
    <w:rsid w:val="004C6D0C"/>
    <w:rsid w:val="004D0794"/>
    <w:rsid w:val="004D1334"/>
    <w:rsid w:val="004D1A69"/>
    <w:rsid w:val="004D2592"/>
    <w:rsid w:val="004D2D86"/>
    <w:rsid w:val="004D2EF9"/>
    <w:rsid w:val="004D3553"/>
    <w:rsid w:val="004D3E33"/>
    <w:rsid w:val="004D43F5"/>
    <w:rsid w:val="004D497C"/>
    <w:rsid w:val="004D6430"/>
    <w:rsid w:val="004D6A75"/>
    <w:rsid w:val="004D6B89"/>
    <w:rsid w:val="004D7922"/>
    <w:rsid w:val="004E0874"/>
    <w:rsid w:val="004E1EF3"/>
    <w:rsid w:val="004E3522"/>
    <w:rsid w:val="004E3F96"/>
    <w:rsid w:val="004E4D98"/>
    <w:rsid w:val="004E54F3"/>
    <w:rsid w:val="004E5647"/>
    <w:rsid w:val="004E61BF"/>
    <w:rsid w:val="004E70EE"/>
    <w:rsid w:val="004F0B89"/>
    <w:rsid w:val="004F0C53"/>
    <w:rsid w:val="004F10F2"/>
    <w:rsid w:val="004F28D9"/>
    <w:rsid w:val="004F343F"/>
    <w:rsid w:val="004F45D2"/>
    <w:rsid w:val="004F54E9"/>
    <w:rsid w:val="004F583F"/>
    <w:rsid w:val="004F62B5"/>
    <w:rsid w:val="004F7655"/>
    <w:rsid w:val="004F787D"/>
    <w:rsid w:val="004F7B34"/>
    <w:rsid w:val="0050140B"/>
    <w:rsid w:val="005021FC"/>
    <w:rsid w:val="00502A47"/>
    <w:rsid w:val="00502FDB"/>
    <w:rsid w:val="00504763"/>
    <w:rsid w:val="0050478E"/>
    <w:rsid w:val="00505385"/>
    <w:rsid w:val="0050555B"/>
    <w:rsid w:val="00505561"/>
    <w:rsid w:val="005055E1"/>
    <w:rsid w:val="00507D79"/>
    <w:rsid w:val="00507F95"/>
    <w:rsid w:val="005102EF"/>
    <w:rsid w:val="00511188"/>
    <w:rsid w:val="00512903"/>
    <w:rsid w:val="00512E1E"/>
    <w:rsid w:val="005146CD"/>
    <w:rsid w:val="005155CC"/>
    <w:rsid w:val="00516320"/>
    <w:rsid w:val="005168DD"/>
    <w:rsid w:val="00516D3D"/>
    <w:rsid w:val="00517305"/>
    <w:rsid w:val="00520D6B"/>
    <w:rsid w:val="00522217"/>
    <w:rsid w:val="0052350A"/>
    <w:rsid w:val="0052355F"/>
    <w:rsid w:val="00524313"/>
    <w:rsid w:val="00524E66"/>
    <w:rsid w:val="00524EE3"/>
    <w:rsid w:val="005250E1"/>
    <w:rsid w:val="005252C0"/>
    <w:rsid w:val="005259BA"/>
    <w:rsid w:val="0052623E"/>
    <w:rsid w:val="00526B52"/>
    <w:rsid w:val="00527CE3"/>
    <w:rsid w:val="00527F30"/>
    <w:rsid w:val="00530CDC"/>
    <w:rsid w:val="005349DF"/>
    <w:rsid w:val="00534A23"/>
    <w:rsid w:val="0053527D"/>
    <w:rsid w:val="0053539D"/>
    <w:rsid w:val="00536085"/>
    <w:rsid w:val="0054047D"/>
    <w:rsid w:val="005408C3"/>
    <w:rsid w:val="00541105"/>
    <w:rsid w:val="0054150D"/>
    <w:rsid w:val="00541BFA"/>
    <w:rsid w:val="00542527"/>
    <w:rsid w:val="00542E35"/>
    <w:rsid w:val="00542F52"/>
    <w:rsid w:val="00543021"/>
    <w:rsid w:val="00543AF1"/>
    <w:rsid w:val="0054441E"/>
    <w:rsid w:val="00544988"/>
    <w:rsid w:val="00544D06"/>
    <w:rsid w:val="005453DD"/>
    <w:rsid w:val="0054598B"/>
    <w:rsid w:val="005470FF"/>
    <w:rsid w:val="00547347"/>
    <w:rsid w:val="005500B7"/>
    <w:rsid w:val="00550EEE"/>
    <w:rsid w:val="0055125C"/>
    <w:rsid w:val="00551769"/>
    <w:rsid w:val="00551C1E"/>
    <w:rsid w:val="00552844"/>
    <w:rsid w:val="00552BAE"/>
    <w:rsid w:val="00553A5A"/>
    <w:rsid w:val="00553AB9"/>
    <w:rsid w:val="0055460F"/>
    <w:rsid w:val="00554776"/>
    <w:rsid w:val="00554C53"/>
    <w:rsid w:val="005556E9"/>
    <w:rsid w:val="00556220"/>
    <w:rsid w:val="00557841"/>
    <w:rsid w:val="00557F00"/>
    <w:rsid w:val="005609BD"/>
    <w:rsid w:val="0056176F"/>
    <w:rsid w:val="00563C34"/>
    <w:rsid w:val="0056621B"/>
    <w:rsid w:val="005676F8"/>
    <w:rsid w:val="00567981"/>
    <w:rsid w:val="005706E0"/>
    <w:rsid w:val="00570C92"/>
    <w:rsid w:val="005726EC"/>
    <w:rsid w:val="00573548"/>
    <w:rsid w:val="0057363D"/>
    <w:rsid w:val="0057580B"/>
    <w:rsid w:val="00575B12"/>
    <w:rsid w:val="00576670"/>
    <w:rsid w:val="00576B0F"/>
    <w:rsid w:val="0058067E"/>
    <w:rsid w:val="00580DC6"/>
    <w:rsid w:val="00580FFD"/>
    <w:rsid w:val="005811E2"/>
    <w:rsid w:val="00581737"/>
    <w:rsid w:val="0058199D"/>
    <w:rsid w:val="00583912"/>
    <w:rsid w:val="005843E3"/>
    <w:rsid w:val="00584806"/>
    <w:rsid w:val="00585062"/>
    <w:rsid w:val="00585EFA"/>
    <w:rsid w:val="00586A38"/>
    <w:rsid w:val="00586ABF"/>
    <w:rsid w:val="005932A0"/>
    <w:rsid w:val="005932AC"/>
    <w:rsid w:val="00593489"/>
    <w:rsid w:val="005951C3"/>
    <w:rsid w:val="00595A92"/>
    <w:rsid w:val="00595F5B"/>
    <w:rsid w:val="00596285"/>
    <w:rsid w:val="005977C6"/>
    <w:rsid w:val="00597A42"/>
    <w:rsid w:val="005A0A09"/>
    <w:rsid w:val="005A0B01"/>
    <w:rsid w:val="005A1928"/>
    <w:rsid w:val="005A2D5E"/>
    <w:rsid w:val="005A366C"/>
    <w:rsid w:val="005A36A6"/>
    <w:rsid w:val="005A3E5E"/>
    <w:rsid w:val="005A4DC3"/>
    <w:rsid w:val="005A4EBA"/>
    <w:rsid w:val="005A538D"/>
    <w:rsid w:val="005A53E8"/>
    <w:rsid w:val="005A5C8A"/>
    <w:rsid w:val="005A5DA5"/>
    <w:rsid w:val="005A6607"/>
    <w:rsid w:val="005A7970"/>
    <w:rsid w:val="005B1A95"/>
    <w:rsid w:val="005B1E92"/>
    <w:rsid w:val="005B38DE"/>
    <w:rsid w:val="005B3BEA"/>
    <w:rsid w:val="005B3F80"/>
    <w:rsid w:val="005B5628"/>
    <w:rsid w:val="005B5EF5"/>
    <w:rsid w:val="005B6DFB"/>
    <w:rsid w:val="005B6E52"/>
    <w:rsid w:val="005B6FE3"/>
    <w:rsid w:val="005B7807"/>
    <w:rsid w:val="005C00CD"/>
    <w:rsid w:val="005C0C5C"/>
    <w:rsid w:val="005C13CE"/>
    <w:rsid w:val="005C191F"/>
    <w:rsid w:val="005C2CDD"/>
    <w:rsid w:val="005C40A6"/>
    <w:rsid w:val="005C412A"/>
    <w:rsid w:val="005C4D71"/>
    <w:rsid w:val="005C4F0E"/>
    <w:rsid w:val="005C5EC9"/>
    <w:rsid w:val="005C61EA"/>
    <w:rsid w:val="005C6959"/>
    <w:rsid w:val="005C6EF6"/>
    <w:rsid w:val="005C78AB"/>
    <w:rsid w:val="005D021D"/>
    <w:rsid w:val="005D07A0"/>
    <w:rsid w:val="005D09CA"/>
    <w:rsid w:val="005D35F2"/>
    <w:rsid w:val="005D3760"/>
    <w:rsid w:val="005D41B8"/>
    <w:rsid w:val="005D469F"/>
    <w:rsid w:val="005D4C60"/>
    <w:rsid w:val="005D591D"/>
    <w:rsid w:val="005D7527"/>
    <w:rsid w:val="005E1E5A"/>
    <w:rsid w:val="005E3833"/>
    <w:rsid w:val="005E4736"/>
    <w:rsid w:val="005E5222"/>
    <w:rsid w:val="005E538B"/>
    <w:rsid w:val="005E5641"/>
    <w:rsid w:val="005E6587"/>
    <w:rsid w:val="005E7208"/>
    <w:rsid w:val="005F1908"/>
    <w:rsid w:val="005F26D5"/>
    <w:rsid w:val="005F36E7"/>
    <w:rsid w:val="005F3CB4"/>
    <w:rsid w:val="005F6175"/>
    <w:rsid w:val="005F7624"/>
    <w:rsid w:val="00600604"/>
    <w:rsid w:val="00600662"/>
    <w:rsid w:val="00600A8C"/>
    <w:rsid w:val="0060174A"/>
    <w:rsid w:val="00601E12"/>
    <w:rsid w:val="006024F2"/>
    <w:rsid w:val="00602BEC"/>
    <w:rsid w:val="00602E90"/>
    <w:rsid w:val="006043E7"/>
    <w:rsid w:val="00604906"/>
    <w:rsid w:val="00604D6B"/>
    <w:rsid w:val="00604E9D"/>
    <w:rsid w:val="00605410"/>
    <w:rsid w:val="006057DB"/>
    <w:rsid w:val="00606719"/>
    <w:rsid w:val="00607C83"/>
    <w:rsid w:val="00610055"/>
    <w:rsid w:val="0061009C"/>
    <w:rsid w:val="00610631"/>
    <w:rsid w:val="00611266"/>
    <w:rsid w:val="00613B50"/>
    <w:rsid w:val="00613E5B"/>
    <w:rsid w:val="0061460F"/>
    <w:rsid w:val="006152F6"/>
    <w:rsid w:val="00615B2C"/>
    <w:rsid w:val="00615D0A"/>
    <w:rsid w:val="006165C7"/>
    <w:rsid w:val="0061743B"/>
    <w:rsid w:val="00620053"/>
    <w:rsid w:val="00620EAC"/>
    <w:rsid w:val="00621479"/>
    <w:rsid w:val="006217A5"/>
    <w:rsid w:val="00622B5F"/>
    <w:rsid w:val="00622C50"/>
    <w:rsid w:val="0062486F"/>
    <w:rsid w:val="00624BF2"/>
    <w:rsid w:val="00625971"/>
    <w:rsid w:val="0062631D"/>
    <w:rsid w:val="006269B9"/>
    <w:rsid w:val="00626BA9"/>
    <w:rsid w:val="00630D19"/>
    <w:rsid w:val="00631A86"/>
    <w:rsid w:val="00631E69"/>
    <w:rsid w:val="0063239C"/>
    <w:rsid w:val="00632874"/>
    <w:rsid w:val="0063299D"/>
    <w:rsid w:val="0063375A"/>
    <w:rsid w:val="006337D1"/>
    <w:rsid w:val="00633E4A"/>
    <w:rsid w:val="00634B89"/>
    <w:rsid w:val="00636019"/>
    <w:rsid w:val="00636264"/>
    <w:rsid w:val="00636BBF"/>
    <w:rsid w:val="00637385"/>
    <w:rsid w:val="006377EC"/>
    <w:rsid w:val="0064099B"/>
    <w:rsid w:val="0064365C"/>
    <w:rsid w:val="00645512"/>
    <w:rsid w:val="006462B5"/>
    <w:rsid w:val="006463CD"/>
    <w:rsid w:val="00646576"/>
    <w:rsid w:val="00646D4F"/>
    <w:rsid w:val="00647874"/>
    <w:rsid w:val="006507EE"/>
    <w:rsid w:val="0065237E"/>
    <w:rsid w:val="00652BA8"/>
    <w:rsid w:val="006557AE"/>
    <w:rsid w:val="00655BD0"/>
    <w:rsid w:val="0065763C"/>
    <w:rsid w:val="0066052C"/>
    <w:rsid w:val="006606D9"/>
    <w:rsid w:val="0066086E"/>
    <w:rsid w:val="00660898"/>
    <w:rsid w:val="0066132B"/>
    <w:rsid w:val="006624BE"/>
    <w:rsid w:val="00664CB9"/>
    <w:rsid w:val="0066504E"/>
    <w:rsid w:val="006657ED"/>
    <w:rsid w:val="006658A1"/>
    <w:rsid w:val="00665F20"/>
    <w:rsid w:val="006672E0"/>
    <w:rsid w:val="0066798F"/>
    <w:rsid w:val="00670247"/>
    <w:rsid w:val="00670C32"/>
    <w:rsid w:val="00671EB9"/>
    <w:rsid w:val="00671F6E"/>
    <w:rsid w:val="006728E1"/>
    <w:rsid w:val="00673F0A"/>
    <w:rsid w:val="006745CF"/>
    <w:rsid w:val="00674FA5"/>
    <w:rsid w:val="00675557"/>
    <w:rsid w:val="00675563"/>
    <w:rsid w:val="006756D4"/>
    <w:rsid w:val="00675B09"/>
    <w:rsid w:val="00676387"/>
    <w:rsid w:val="00677B59"/>
    <w:rsid w:val="00677C65"/>
    <w:rsid w:val="00683D94"/>
    <w:rsid w:val="006841DD"/>
    <w:rsid w:val="00684EEA"/>
    <w:rsid w:val="00685CC3"/>
    <w:rsid w:val="00685F2F"/>
    <w:rsid w:val="006862CD"/>
    <w:rsid w:val="00686CE1"/>
    <w:rsid w:val="00687016"/>
    <w:rsid w:val="0069075E"/>
    <w:rsid w:val="00690880"/>
    <w:rsid w:val="00690A3B"/>
    <w:rsid w:val="006918B5"/>
    <w:rsid w:val="00692C02"/>
    <w:rsid w:val="006947FB"/>
    <w:rsid w:val="00694C24"/>
    <w:rsid w:val="00694F48"/>
    <w:rsid w:val="006954AA"/>
    <w:rsid w:val="00695D63"/>
    <w:rsid w:val="0069627F"/>
    <w:rsid w:val="0069648A"/>
    <w:rsid w:val="006A006D"/>
    <w:rsid w:val="006A045C"/>
    <w:rsid w:val="006A071C"/>
    <w:rsid w:val="006A0FF0"/>
    <w:rsid w:val="006A10DD"/>
    <w:rsid w:val="006A122F"/>
    <w:rsid w:val="006A1366"/>
    <w:rsid w:val="006A31A4"/>
    <w:rsid w:val="006A320F"/>
    <w:rsid w:val="006A498F"/>
    <w:rsid w:val="006A4AA4"/>
    <w:rsid w:val="006A595E"/>
    <w:rsid w:val="006A6031"/>
    <w:rsid w:val="006A60F4"/>
    <w:rsid w:val="006A62F7"/>
    <w:rsid w:val="006A73CF"/>
    <w:rsid w:val="006A7DF8"/>
    <w:rsid w:val="006B185F"/>
    <w:rsid w:val="006B1FBF"/>
    <w:rsid w:val="006B30CD"/>
    <w:rsid w:val="006B3502"/>
    <w:rsid w:val="006B3B7C"/>
    <w:rsid w:val="006B4ADB"/>
    <w:rsid w:val="006B5E73"/>
    <w:rsid w:val="006B6B1B"/>
    <w:rsid w:val="006B75F6"/>
    <w:rsid w:val="006B79E5"/>
    <w:rsid w:val="006C24BA"/>
    <w:rsid w:val="006C26FF"/>
    <w:rsid w:val="006C281D"/>
    <w:rsid w:val="006C2CF5"/>
    <w:rsid w:val="006C2F9D"/>
    <w:rsid w:val="006C3089"/>
    <w:rsid w:val="006C3103"/>
    <w:rsid w:val="006C32D6"/>
    <w:rsid w:val="006C3978"/>
    <w:rsid w:val="006C434B"/>
    <w:rsid w:val="006C45B4"/>
    <w:rsid w:val="006C55C1"/>
    <w:rsid w:val="006C6643"/>
    <w:rsid w:val="006C66CB"/>
    <w:rsid w:val="006C7719"/>
    <w:rsid w:val="006C7E1E"/>
    <w:rsid w:val="006D08F4"/>
    <w:rsid w:val="006D0D20"/>
    <w:rsid w:val="006D0D5B"/>
    <w:rsid w:val="006D18B3"/>
    <w:rsid w:val="006D1DF0"/>
    <w:rsid w:val="006D23A4"/>
    <w:rsid w:val="006D30EA"/>
    <w:rsid w:val="006D3179"/>
    <w:rsid w:val="006D3664"/>
    <w:rsid w:val="006D39F4"/>
    <w:rsid w:val="006D4302"/>
    <w:rsid w:val="006D478E"/>
    <w:rsid w:val="006D4834"/>
    <w:rsid w:val="006D659E"/>
    <w:rsid w:val="006D66F4"/>
    <w:rsid w:val="006D7506"/>
    <w:rsid w:val="006D766C"/>
    <w:rsid w:val="006D7751"/>
    <w:rsid w:val="006D7810"/>
    <w:rsid w:val="006E22F1"/>
    <w:rsid w:val="006E3563"/>
    <w:rsid w:val="006E376A"/>
    <w:rsid w:val="006E471D"/>
    <w:rsid w:val="006E5222"/>
    <w:rsid w:val="006E5E3A"/>
    <w:rsid w:val="006E60C2"/>
    <w:rsid w:val="006E65AD"/>
    <w:rsid w:val="006E6803"/>
    <w:rsid w:val="006E7459"/>
    <w:rsid w:val="006E7772"/>
    <w:rsid w:val="006F0140"/>
    <w:rsid w:val="006F12DB"/>
    <w:rsid w:val="006F1E78"/>
    <w:rsid w:val="006F1EE7"/>
    <w:rsid w:val="006F2658"/>
    <w:rsid w:val="006F2A91"/>
    <w:rsid w:val="006F3B5D"/>
    <w:rsid w:val="006F3D0C"/>
    <w:rsid w:val="006F428A"/>
    <w:rsid w:val="006F4C80"/>
    <w:rsid w:val="006F597B"/>
    <w:rsid w:val="006F742A"/>
    <w:rsid w:val="007007A9"/>
    <w:rsid w:val="00702FE5"/>
    <w:rsid w:val="00703951"/>
    <w:rsid w:val="00703F43"/>
    <w:rsid w:val="00703FFC"/>
    <w:rsid w:val="00705403"/>
    <w:rsid w:val="00706A78"/>
    <w:rsid w:val="007079BB"/>
    <w:rsid w:val="00707D35"/>
    <w:rsid w:val="0071015B"/>
    <w:rsid w:val="007112BA"/>
    <w:rsid w:val="00711BE8"/>
    <w:rsid w:val="007120BD"/>
    <w:rsid w:val="0071248E"/>
    <w:rsid w:val="007131B8"/>
    <w:rsid w:val="00713784"/>
    <w:rsid w:val="00713A18"/>
    <w:rsid w:val="00713B1F"/>
    <w:rsid w:val="007143C1"/>
    <w:rsid w:val="00715441"/>
    <w:rsid w:val="00715636"/>
    <w:rsid w:val="00715750"/>
    <w:rsid w:val="007169E7"/>
    <w:rsid w:val="00716ED4"/>
    <w:rsid w:val="007170D6"/>
    <w:rsid w:val="007208B4"/>
    <w:rsid w:val="007219DC"/>
    <w:rsid w:val="00721F6A"/>
    <w:rsid w:val="00722777"/>
    <w:rsid w:val="007232E1"/>
    <w:rsid w:val="00724933"/>
    <w:rsid w:val="007251C1"/>
    <w:rsid w:val="00725F1D"/>
    <w:rsid w:val="00725F89"/>
    <w:rsid w:val="007260AD"/>
    <w:rsid w:val="007266E9"/>
    <w:rsid w:val="00726ED9"/>
    <w:rsid w:val="00730A28"/>
    <w:rsid w:val="007313B2"/>
    <w:rsid w:val="00731C8C"/>
    <w:rsid w:val="00731F02"/>
    <w:rsid w:val="0073459C"/>
    <w:rsid w:val="00734F95"/>
    <w:rsid w:val="00735A4E"/>
    <w:rsid w:val="007361C3"/>
    <w:rsid w:val="007372CD"/>
    <w:rsid w:val="007404DE"/>
    <w:rsid w:val="00742176"/>
    <w:rsid w:val="00742B42"/>
    <w:rsid w:val="00744684"/>
    <w:rsid w:val="00744C3B"/>
    <w:rsid w:val="00745293"/>
    <w:rsid w:val="00745566"/>
    <w:rsid w:val="0074593A"/>
    <w:rsid w:val="00745D18"/>
    <w:rsid w:val="0074692C"/>
    <w:rsid w:val="0074786F"/>
    <w:rsid w:val="0074796D"/>
    <w:rsid w:val="00752167"/>
    <w:rsid w:val="0075225B"/>
    <w:rsid w:val="00752539"/>
    <w:rsid w:val="00752CB5"/>
    <w:rsid w:val="00752E73"/>
    <w:rsid w:val="007532BE"/>
    <w:rsid w:val="00753861"/>
    <w:rsid w:val="00754B3C"/>
    <w:rsid w:val="0075574B"/>
    <w:rsid w:val="00756C01"/>
    <w:rsid w:val="00761DDE"/>
    <w:rsid w:val="00762D22"/>
    <w:rsid w:val="00763228"/>
    <w:rsid w:val="00763446"/>
    <w:rsid w:val="00763B25"/>
    <w:rsid w:val="00764092"/>
    <w:rsid w:val="00764116"/>
    <w:rsid w:val="007644D2"/>
    <w:rsid w:val="00765920"/>
    <w:rsid w:val="00765C28"/>
    <w:rsid w:val="00765F39"/>
    <w:rsid w:val="00766969"/>
    <w:rsid w:val="00766A4F"/>
    <w:rsid w:val="00766D10"/>
    <w:rsid w:val="007674F0"/>
    <w:rsid w:val="007703F1"/>
    <w:rsid w:val="00772488"/>
    <w:rsid w:val="00772F0A"/>
    <w:rsid w:val="00773B84"/>
    <w:rsid w:val="00773CD6"/>
    <w:rsid w:val="00773DE2"/>
    <w:rsid w:val="00774990"/>
    <w:rsid w:val="00775755"/>
    <w:rsid w:val="007758DC"/>
    <w:rsid w:val="00775EF1"/>
    <w:rsid w:val="0077652F"/>
    <w:rsid w:val="0077778D"/>
    <w:rsid w:val="0077787B"/>
    <w:rsid w:val="0078118D"/>
    <w:rsid w:val="00781888"/>
    <w:rsid w:val="0078283C"/>
    <w:rsid w:val="00783105"/>
    <w:rsid w:val="00784966"/>
    <w:rsid w:val="0078500E"/>
    <w:rsid w:val="0078548A"/>
    <w:rsid w:val="007906EA"/>
    <w:rsid w:val="007913A9"/>
    <w:rsid w:val="00792C5B"/>
    <w:rsid w:val="00793CB0"/>
    <w:rsid w:val="0079413F"/>
    <w:rsid w:val="0079431A"/>
    <w:rsid w:val="00794AAC"/>
    <w:rsid w:val="00794B5A"/>
    <w:rsid w:val="0079590C"/>
    <w:rsid w:val="007968BC"/>
    <w:rsid w:val="007A12D5"/>
    <w:rsid w:val="007A1544"/>
    <w:rsid w:val="007A1E4C"/>
    <w:rsid w:val="007A237A"/>
    <w:rsid w:val="007A32EE"/>
    <w:rsid w:val="007A3514"/>
    <w:rsid w:val="007A411A"/>
    <w:rsid w:val="007A4CC8"/>
    <w:rsid w:val="007A5DAA"/>
    <w:rsid w:val="007A61FA"/>
    <w:rsid w:val="007A64F2"/>
    <w:rsid w:val="007A650B"/>
    <w:rsid w:val="007A6702"/>
    <w:rsid w:val="007A69FC"/>
    <w:rsid w:val="007B0048"/>
    <w:rsid w:val="007B023E"/>
    <w:rsid w:val="007B03C1"/>
    <w:rsid w:val="007B22FE"/>
    <w:rsid w:val="007B254C"/>
    <w:rsid w:val="007B3FDD"/>
    <w:rsid w:val="007B4373"/>
    <w:rsid w:val="007B4AFC"/>
    <w:rsid w:val="007B4D71"/>
    <w:rsid w:val="007B75E9"/>
    <w:rsid w:val="007C0E75"/>
    <w:rsid w:val="007C11FE"/>
    <w:rsid w:val="007C1E43"/>
    <w:rsid w:val="007C21E7"/>
    <w:rsid w:val="007C22A3"/>
    <w:rsid w:val="007C264A"/>
    <w:rsid w:val="007C4679"/>
    <w:rsid w:val="007C537B"/>
    <w:rsid w:val="007C7B04"/>
    <w:rsid w:val="007D1992"/>
    <w:rsid w:val="007D261B"/>
    <w:rsid w:val="007D29BD"/>
    <w:rsid w:val="007D37C0"/>
    <w:rsid w:val="007D3A1E"/>
    <w:rsid w:val="007D4067"/>
    <w:rsid w:val="007D5AAE"/>
    <w:rsid w:val="007D68BF"/>
    <w:rsid w:val="007D7221"/>
    <w:rsid w:val="007D78B1"/>
    <w:rsid w:val="007E0E40"/>
    <w:rsid w:val="007E27DA"/>
    <w:rsid w:val="007E2D78"/>
    <w:rsid w:val="007E4A6D"/>
    <w:rsid w:val="007E4F73"/>
    <w:rsid w:val="007E5819"/>
    <w:rsid w:val="007E736A"/>
    <w:rsid w:val="007E7502"/>
    <w:rsid w:val="007E7750"/>
    <w:rsid w:val="007E7CAF"/>
    <w:rsid w:val="007F05C9"/>
    <w:rsid w:val="007F0647"/>
    <w:rsid w:val="007F089E"/>
    <w:rsid w:val="007F1B1D"/>
    <w:rsid w:val="007F2009"/>
    <w:rsid w:val="007F2299"/>
    <w:rsid w:val="007F238B"/>
    <w:rsid w:val="007F2A54"/>
    <w:rsid w:val="007F38C8"/>
    <w:rsid w:val="007F5AD8"/>
    <w:rsid w:val="007F69B9"/>
    <w:rsid w:val="007F6BF1"/>
    <w:rsid w:val="007F784F"/>
    <w:rsid w:val="008000C5"/>
    <w:rsid w:val="00800807"/>
    <w:rsid w:val="008018F9"/>
    <w:rsid w:val="00803365"/>
    <w:rsid w:val="00803635"/>
    <w:rsid w:val="00803AFD"/>
    <w:rsid w:val="008042E5"/>
    <w:rsid w:val="0080531D"/>
    <w:rsid w:val="00810AB7"/>
    <w:rsid w:val="00811471"/>
    <w:rsid w:val="00811E64"/>
    <w:rsid w:val="00811EEB"/>
    <w:rsid w:val="00813BD3"/>
    <w:rsid w:val="008161DE"/>
    <w:rsid w:val="00816A12"/>
    <w:rsid w:val="0081761D"/>
    <w:rsid w:val="00817D0E"/>
    <w:rsid w:val="0082028A"/>
    <w:rsid w:val="00821124"/>
    <w:rsid w:val="00821C53"/>
    <w:rsid w:val="008224BD"/>
    <w:rsid w:val="00823D2E"/>
    <w:rsid w:val="0082425A"/>
    <w:rsid w:val="008256F1"/>
    <w:rsid w:val="008258E1"/>
    <w:rsid w:val="00825DFF"/>
    <w:rsid w:val="008264FB"/>
    <w:rsid w:val="008266C9"/>
    <w:rsid w:val="00826AD6"/>
    <w:rsid w:val="00830508"/>
    <w:rsid w:val="0083118A"/>
    <w:rsid w:val="00831EA1"/>
    <w:rsid w:val="00832653"/>
    <w:rsid w:val="008346F2"/>
    <w:rsid w:val="00834955"/>
    <w:rsid w:val="00835836"/>
    <w:rsid w:val="00835C40"/>
    <w:rsid w:val="0084067D"/>
    <w:rsid w:val="00840C52"/>
    <w:rsid w:val="0084223C"/>
    <w:rsid w:val="00843003"/>
    <w:rsid w:val="00844000"/>
    <w:rsid w:val="00844798"/>
    <w:rsid w:val="0084552D"/>
    <w:rsid w:val="008455DC"/>
    <w:rsid w:val="00847E84"/>
    <w:rsid w:val="00850546"/>
    <w:rsid w:val="00850C40"/>
    <w:rsid w:val="00852273"/>
    <w:rsid w:val="00852BBB"/>
    <w:rsid w:val="0085377A"/>
    <w:rsid w:val="008556C5"/>
    <w:rsid w:val="008563C1"/>
    <w:rsid w:val="00856457"/>
    <w:rsid w:val="008575CD"/>
    <w:rsid w:val="00860781"/>
    <w:rsid w:val="00860C2E"/>
    <w:rsid w:val="00863247"/>
    <w:rsid w:val="008656E1"/>
    <w:rsid w:val="008656E4"/>
    <w:rsid w:val="008668A8"/>
    <w:rsid w:val="00866F21"/>
    <w:rsid w:val="008726D1"/>
    <w:rsid w:val="00872808"/>
    <w:rsid w:val="008729F4"/>
    <w:rsid w:val="00872A6B"/>
    <w:rsid w:val="00872E9D"/>
    <w:rsid w:val="00872F9F"/>
    <w:rsid w:val="008735C0"/>
    <w:rsid w:val="00875586"/>
    <w:rsid w:val="00875709"/>
    <w:rsid w:val="00877B3F"/>
    <w:rsid w:val="00880183"/>
    <w:rsid w:val="008811DB"/>
    <w:rsid w:val="0088182C"/>
    <w:rsid w:val="008818D8"/>
    <w:rsid w:val="00881EC0"/>
    <w:rsid w:val="00882C9A"/>
    <w:rsid w:val="008830BF"/>
    <w:rsid w:val="0088528F"/>
    <w:rsid w:val="008853C4"/>
    <w:rsid w:val="00885AD6"/>
    <w:rsid w:val="008861F6"/>
    <w:rsid w:val="00887CB0"/>
    <w:rsid w:val="00890010"/>
    <w:rsid w:val="008902E4"/>
    <w:rsid w:val="00890DB5"/>
    <w:rsid w:val="008915D9"/>
    <w:rsid w:val="00891686"/>
    <w:rsid w:val="0089188A"/>
    <w:rsid w:val="0089199A"/>
    <w:rsid w:val="00891BA6"/>
    <w:rsid w:val="00891E1D"/>
    <w:rsid w:val="00892A7D"/>
    <w:rsid w:val="008936D6"/>
    <w:rsid w:val="00894280"/>
    <w:rsid w:val="008946B8"/>
    <w:rsid w:val="00895B10"/>
    <w:rsid w:val="0089655C"/>
    <w:rsid w:val="00897333"/>
    <w:rsid w:val="0089734F"/>
    <w:rsid w:val="0089739A"/>
    <w:rsid w:val="008A0875"/>
    <w:rsid w:val="008A17F5"/>
    <w:rsid w:val="008A2652"/>
    <w:rsid w:val="008A2662"/>
    <w:rsid w:val="008A2ED7"/>
    <w:rsid w:val="008A2FB4"/>
    <w:rsid w:val="008A3CC5"/>
    <w:rsid w:val="008A3EB6"/>
    <w:rsid w:val="008A407A"/>
    <w:rsid w:val="008A737A"/>
    <w:rsid w:val="008B086C"/>
    <w:rsid w:val="008B10A9"/>
    <w:rsid w:val="008B13EC"/>
    <w:rsid w:val="008B1F2E"/>
    <w:rsid w:val="008B4185"/>
    <w:rsid w:val="008B4559"/>
    <w:rsid w:val="008B48AC"/>
    <w:rsid w:val="008B49E1"/>
    <w:rsid w:val="008B525B"/>
    <w:rsid w:val="008B5A81"/>
    <w:rsid w:val="008B63F4"/>
    <w:rsid w:val="008B71C5"/>
    <w:rsid w:val="008B72A0"/>
    <w:rsid w:val="008C0575"/>
    <w:rsid w:val="008C1919"/>
    <w:rsid w:val="008C1C07"/>
    <w:rsid w:val="008C2168"/>
    <w:rsid w:val="008C32E3"/>
    <w:rsid w:val="008C35EE"/>
    <w:rsid w:val="008C3AB5"/>
    <w:rsid w:val="008C3B5E"/>
    <w:rsid w:val="008C417F"/>
    <w:rsid w:val="008C42E9"/>
    <w:rsid w:val="008C4477"/>
    <w:rsid w:val="008C451D"/>
    <w:rsid w:val="008C5FE3"/>
    <w:rsid w:val="008C6488"/>
    <w:rsid w:val="008C6D7C"/>
    <w:rsid w:val="008C7241"/>
    <w:rsid w:val="008C76CA"/>
    <w:rsid w:val="008C7EAF"/>
    <w:rsid w:val="008D00DC"/>
    <w:rsid w:val="008D0212"/>
    <w:rsid w:val="008D0A1B"/>
    <w:rsid w:val="008D1515"/>
    <w:rsid w:val="008D1B1B"/>
    <w:rsid w:val="008D1F15"/>
    <w:rsid w:val="008D3965"/>
    <w:rsid w:val="008D4783"/>
    <w:rsid w:val="008D653B"/>
    <w:rsid w:val="008D6E5A"/>
    <w:rsid w:val="008E07B2"/>
    <w:rsid w:val="008E08FA"/>
    <w:rsid w:val="008E2C77"/>
    <w:rsid w:val="008E36E4"/>
    <w:rsid w:val="008E37D8"/>
    <w:rsid w:val="008E3B87"/>
    <w:rsid w:val="008E3B8C"/>
    <w:rsid w:val="008E407D"/>
    <w:rsid w:val="008E440C"/>
    <w:rsid w:val="008E6767"/>
    <w:rsid w:val="008E68A5"/>
    <w:rsid w:val="008E6927"/>
    <w:rsid w:val="008E7581"/>
    <w:rsid w:val="008E7F50"/>
    <w:rsid w:val="008F1FCA"/>
    <w:rsid w:val="008F2059"/>
    <w:rsid w:val="008F22C0"/>
    <w:rsid w:val="008F22FF"/>
    <w:rsid w:val="008F26D4"/>
    <w:rsid w:val="008F2922"/>
    <w:rsid w:val="008F2E85"/>
    <w:rsid w:val="008F2F05"/>
    <w:rsid w:val="008F3085"/>
    <w:rsid w:val="008F30D9"/>
    <w:rsid w:val="008F369A"/>
    <w:rsid w:val="008F3A6B"/>
    <w:rsid w:val="008F3F83"/>
    <w:rsid w:val="008F4A93"/>
    <w:rsid w:val="008F62DA"/>
    <w:rsid w:val="008F6618"/>
    <w:rsid w:val="008F7941"/>
    <w:rsid w:val="008F7D32"/>
    <w:rsid w:val="00900CE3"/>
    <w:rsid w:val="00901E49"/>
    <w:rsid w:val="00902AB3"/>
    <w:rsid w:val="0090481C"/>
    <w:rsid w:val="00904A2A"/>
    <w:rsid w:val="00904EF1"/>
    <w:rsid w:val="00905729"/>
    <w:rsid w:val="0090592D"/>
    <w:rsid w:val="00905E4B"/>
    <w:rsid w:val="00905F92"/>
    <w:rsid w:val="009069A3"/>
    <w:rsid w:val="0091209A"/>
    <w:rsid w:val="00912637"/>
    <w:rsid w:val="00913592"/>
    <w:rsid w:val="009138AD"/>
    <w:rsid w:val="00914590"/>
    <w:rsid w:val="009145D5"/>
    <w:rsid w:val="009148B6"/>
    <w:rsid w:val="00914BDD"/>
    <w:rsid w:val="00915BC0"/>
    <w:rsid w:val="009174C7"/>
    <w:rsid w:val="00917799"/>
    <w:rsid w:val="009177DB"/>
    <w:rsid w:val="00920376"/>
    <w:rsid w:val="00920B16"/>
    <w:rsid w:val="00920C52"/>
    <w:rsid w:val="00920EFE"/>
    <w:rsid w:val="00921C0A"/>
    <w:rsid w:val="00921E54"/>
    <w:rsid w:val="0092231E"/>
    <w:rsid w:val="0092232F"/>
    <w:rsid w:val="00922BDE"/>
    <w:rsid w:val="00923BD1"/>
    <w:rsid w:val="009242ED"/>
    <w:rsid w:val="00924E88"/>
    <w:rsid w:val="00924F6F"/>
    <w:rsid w:val="00926511"/>
    <w:rsid w:val="009268BB"/>
    <w:rsid w:val="00930E6D"/>
    <w:rsid w:val="0093131D"/>
    <w:rsid w:val="00931AD3"/>
    <w:rsid w:val="00931B01"/>
    <w:rsid w:val="0093238C"/>
    <w:rsid w:val="00933D88"/>
    <w:rsid w:val="00934923"/>
    <w:rsid w:val="00935039"/>
    <w:rsid w:val="00935094"/>
    <w:rsid w:val="009371E5"/>
    <w:rsid w:val="00937275"/>
    <w:rsid w:val="0093740D"/>
    <w:rsid w:val="00937457"/>
    <w:rsid w:val="00937BB0"/>
    <w:rsid w:val="00940392"/>
    <w:rsid w:val="00940940"/>
    <w:rsid w:val="00941099"/>
    <w:rsid w:val="0094171F"/>
    <w:rsid w:val="00941962"/>
    <w:rsid w:val="00942688"/>
    <w:rsid w:val="00942B81"/>
    <w:rsid w:val="00945377"/>
    <w:rsid w:val="0094565C"/>
    <w:rsid w:val="00945857"/>
    <w:rsid w:val="00945F98"/>
    <w:rsid w:val="00946C39"/>
    <w:rsid w:val="009505C3"/>
    <w:rsid w:val="009506B9"/>
    <w:rsid w:val="00951D0E"/>
    <w:rsid w:val="00953421"/>
    <w:rsid w:val="00954B0E"/>
    <w:rsid w:val="00955042"/>
    <w:rsid w:val="009559D6"/>
    <w:rsid w:val="00956B77"/>
    <w:rsid w:val="00956BBD"/>
    <w:rsid w:val="00957165"/>
    <w:rsid w:val="00961898"/>
    <w:rsid w:val="00961CF8"/>
    <w:rsid w:val="009623EE"/>
    <w:rsid w:val="00964461"/>
    <w:rsid w:val="00964F41"/>
    <w:rsid w:val="00965559"/>
    <w:rsid w:val="0096610D"/>
    <w:rsid w:val="009662D2"/>
    <w:rsid w:val="009665C2"/>
    <w:rsid w:val="009666B0"/>
    <w:rsid w:val="00966ADC"/>
    <w:rsid w:val="00966BDF"/>
    <w:rsid w:val="009670DD"/>
    <w:rsid w:val="00967515"/>
    <w:rsid w:val="00971A4A"/>
    <w:rsid w:val="00971ABC"/>
    <w:rsid w:val="00972F7F"/>
    <w:rsid w:val="009737EA"/>
    <w:rsid w:val="00973CB6"/>
    <w:rsid w:val="009742C1"/>
    <w:rsid w:val="00974ED5"/>
    <w:rsid w:val="0097649B"/>
    <w:rsid w:val="0098239C"/>
    <w:rsid w:val="00983739"/>
    <w:rsid w:val="0098403A"/>
    <w:rsid w:val="009844F6"/>
    <w:rsid w:val="00984CA0"/>
    <w:rsid w:val="00985908"/>
    <w:rsid w:val="00986DDF"/>
    <w:rsid w:val="00986ED9"/>
    <w:rsid w:val="00987CF0"/>
    <w:rsid w:val="0099053F"/>
    <w:rsid w:val="00990BB8"/>
    <w:rsid w:val="00991335"/>
    <w:rsid w:val="009915CC"/>
    <w:rsid w:val="00991D69"/>
    <w:rsid w:val="00991FFA"/>
    <w:rsid w:val="0099307C"/>
    <w:rsid w:val="00993282"/>
    <w:rsid w:val="009933EF"/>
    <w:rsid w:val="009947C0"/>
    <w:rsid w:val="009947C5"/>
    <w:rsid w:val="00995932"/>
    <w:rsid w:val="00995E51"/>
    <w:rsid w:val="0099628F"/>
    <w:rsid w:val="00996A8E"/>
    <w:rsid w:val="00997AB1"/>
    <w:rsid w:val="00997E23"/>
    <w:rsid w:val="009A00DB"/>
    <w:rsid w:val="009A0B81"/>
    <w:rsid w:val="009A1CD2"/>
    <w:rsid w:val="009A224B"/>
    <w:rsid w:val="009A230C"/>
    <w:rsid w:val="009A5BC1"/>
    <w:rsid w:val="009A65DB"/>
    <w:rsid w:val="009A66A2"/>
    <w:rsid w:val="009A78A3"/>
    <w:rsid w:val="009A7C67"/>
    <w:rsid w:val="009B01C4"/>
    <w:rsid w:val="009B0EDF"/>
    <w:rsid w:val="009B131F"/>
    <w:rsid w:val="009B1AAC"/>
    <w:rsid w:val="009B2A1D"/>
    <w:rsid w:val="009B3457"/>
    <w:rsid w:val="009B595D"/>
    <w:rsid w:val="009B5A2A"/>
    <w:rsid w:val="009B5DDB"/>
    <w:rsid w:val="009B6905"/>
    <w:rsid w:val="009C19B5"/>
    <w:rsid w:val="009C1B3D"/>
    <w:rsid w:val="009C2BBD"/>
    <w:rsid w:val="009C3952"/>
    <w:rsid w:val="009C3A6E"/>
    <w:rsid w:val="009C4C82"/>
    <w:rsid w:val="009C4DF8"/>
    <w:rsid w:val="009C7BF6"/>
    <w:rsid w:val="009D0FF6"/>
    <w:rsid w:val="009D1D6C"/>
    <w:rsid w:val="009D1F83"/>
    <w:rsid w:val="009D23B3"/>
    <w:rsid w:val="009D3240"/>
    <w:rsid w:val="009D447F"/>
    <w:rsid w:val="009D5875"/>
    <w:rsid w:val="009D6688"/>
    <w:rsid w:val="009D6985"/>
    <w:rsid w:val="009D7B03"/>
    <w:rsid w:val="009E054E"/>
    <w:rsid w:val="009E24C2"/>
    <w:rsid w:val="009E4343"/>
    <w:rsid w:val="009E4B2C"/>
    <w:rsid w:val="009E4E8A"/>
    <w:rsid w:val="009E4F1D"/>
    <w:rsid w:val="009E5049"/>
    <w:rsid w:val="009E5BD2"/>
    <w:rsid w:val="009E6C8E"/>
    <w:rsid w:val="009E6D4C"/>
    <w:rsid w:val="009E7332"/>
    <w:rsid w:val="009E78E0"/>
    <w:rsid w:val="009F04B9"/>
    <w:rsid w:val="009F1442"/>
    <w:rsid w:val="009F1597"/>
    <w:rsid w:val="009F183F"/>
    <w:rsid w:val="009F1A33"/>
    <w:rsid w:val="009F25A6"/>
    <w:rsid w:val="009F317A"/>
    <w:rsid w:val="009F32BF"/>
    <w:rsid w:val="009F3A89"/>
    <w:rsid w:val="009F4106"/>
    <w:rsid w:val="009F5515"/>
    <w:rsid w:val="009F5BA6"/>
    <w:rsid w:val="009F7F49"/>
    <w:rsid w:val="00A01907"/>
    <w:rsid w:val="00A01EF9"/>
    <w:rsid w:val="00A020D9"/>
    <w:rsid w:val="00A02E2E"/>
    <w:rsid w:val="00A02FD9"/>
    <w:rsid w:val="00A03634"/>
    <w:rsid w:val="00A04146"/>
    <w:rsid w:val="00A04762"/>
    <w:rsid w:val="00A0499E"/>
    <w:rsid w:val="00A04B3D"/>
    <w:rsid w:val="00A04B9E"/>
    <w:rsid w:val="00A04F80"/>
    <w:rsid w:val="00A0797C"/>
    <w:rsid w:val="00A108C4"/>
    <w:rsid w:val="00A12317"/>
    <w:rsid w:val="00A127A4"/>
    <w:rsid w:val="00A12DA9"/>
    <w:rsid w:val="00A13A3A"/>
    <w:rsid w:val="00A156DC"/>
    <w:rsid w:val="00A1594E"/>
    <w:rsid w:val="00A16140"/>
    <w:rsid w:val="00A162D5"/>
    <w:rsid w:val="00A170A1"/>
    <w:rsid w:val="00A17F89"/>
    <w:rsid w:val="00A200BD"/>
    <w:rsid w:val="00A20B17"/>
    <w:rsid w:val="00A20D03"/>
    <w:rsid w:val="00A22930"/>
    <w:rsid w:val="00A23764"/>
    <w:rsid w:val="00A239ED"/>
    <w:rsid w:val="00A23AC8"/>
    <w:rsid w:val="00A23FFC"/>
    <w:rsid w:val="00A2462B"/>
    <w:rsid w:val="00A24B9B"/>
    <w:rsid w:val="00A26481"/>
    <w:rsid w:val="00A26D13"/>
    <w:rsid w:val="00A274AD"/>
    <w:rsid w:val="00A30600"/>
    <w:rsid w:val="00A31083"/>
    <w:rsid w:val="00A325DF"/>
    <w:rsid w:val="00A329B9"/>
    <w:rsid w:val="00A33157"/>
    <w:rsid w:val="00A33C1A"/>
    <w:rsid w:val="00A33D11"/>
    <w:rsid w:val="00A35443"/>
    <w:rsid w:val="00A3749D"/>
    <w:rsid w:val="00A374CE"/>
    <w:rsid w:val="00A4172B"/>
    <w:rsid w:val="00A41B11"/>
    <w:rsid w:val="00A423C3"/>
    <w:rsid w:val="00A42F2E"/>
    <w:rsid w:val="00A44716"/>
    <w:rsid w:val="00A44881"/>
    <w:rsid w:val="00A44C1D"/>
    <w:rsid w:val="00A45E76"/>
    <w:rsid w:val="00A4632B"/>
    <w:rsid w:val="00A46ECB"/>
    <w:rsid w:val="00A4731B"/>
    <w:rsid w:val="00A47426"/>
    <w:rsid w:val="00A47554"/>
    <w:rsid w:val="00A47AFF"/>
    <w:rsid w:val="00A50FEC"/>
    <w:rsid w:val="00A51D82"/>
    <w:rsid w:val="00A525D3"/>
    <w:rsid w:val="00A53F2C"/>
    <w:rsid w:val="00A54629"/>
    <w:rsid w:val="00A554AB"/>
    <w:rsid w:val="00A570F9"/>
    <w:rsid w:val="00A616A2"/>
    <w:rsid w:val="00A62621"/>
    <w:rsid w:val="00A62648"/>
    <w:rsid w:val="00A62867"/>
    <w:rsid w:val="00A6299E"/>
    <w:rsid w:val="00A63A77"/>
    <w:rsid w:val="00A63EAF"/>
    <w:rsid w:val="00A6402F"/>
    <w:rsid w:val="00A640B0"/>
    <w:rsid w:val="00A64C39"/>
    <w:rsid w:val="00A65152"/>
    <w:rsid w:val="00A65F90"/>
    <w:rsid w:val="00A6756E"/>
    <w:rsid w:val="00A67D31"/>
    <w:rsid w:val="00A70531"/>
    <w:rsid w:val="00A72144"/>
    <w:rsid w:val="00A73ED5"/>
    <w:rsid w:val="00A7427F"/>
    <w:rsid w:val="00A74972"/>
    <w:rsid w:val="00A74CC4"/>
    <w:rsid w:val="00A75082"/>
    <w:rsid w:val="00A75C1F"/>
    <w:rsid w:val="00A7631F"/>
    <w:rsid w:val="00A76546"/>
    <w:rsid w:val="00A8019F"/>
    <w:rsid w:val="00A827B3"/>
    <w:rsid w:val="00A828F8"/>
    <w:rsid w:val="00A849C2"/>
    <w:rsid w:val="00A84A54"/>
    <w:rsid w:val="00A86C9B"/>
    <w:rsid w:val="00A86F36"/>
    <w:rsid w:val="00A87A55"/>
    <w:rsid w:val="00A90471"/>
    <w:rsid w:val="00A904C5"/>
    <w:rsid w:val="00A90755"/>
    <w:rsid w:val="00A9230D"/>
    <w:rsid w:val="00A9235D"/>
    <w:rsid w:val="00A945B5"/>
    <w:rsid w:val="00A94825"/>
    <w:rsid w:val="00A96101"/>
    <w:rsid w:val="00A96889"/>
    <w:rsid w:val="00A968F9"/>
    <w:rsid w:val="00A97387"/>
    <w:rsid w:val="00A9755E"/>
    <w:rsid w:val="00A975A2"/>
    <w:rsid w:val="00A97A11"/>
    <w:rsid w:val="00AA0CE4"/>
    <w:rsid w:val="00AA0FB7"/>
    <w:rsid w:val="00AA19DE"/>
    <w:rsid w:val="00AA1C78"/>
    <w:rsid w:val="00AA2213"/>
    <w:rsid w:val="00AA353F"/>
    <w:rsid w:val="00AA36D6"/>
    <w:rsid w:val="00AA3D6E"/>
    <w:rsid w:val="00AA448A"/>
    <w:rsid w:val="00AA48F2"/>
    <w:rsid w:val="00AA4F50"/>
    <w:rsid w:val="00AA5AB3"/>
    <w:rsid w:val="00AA5ACE"/>
    <w:rsid w:val="00AA66BB"/>
    <w:rsid w:val="00AA6910"/>
    <w:rsid w:val="00AA6AAD"/>
    <w:rsid w:val="00AA6D3B"/>
    <w:rsid w:val="00AB0533"/>
    <w:rsid w:val="00AB0B69"/>
    <w:rsid w:val="00AB0E43"/>
    <w:rsid w:val="00AB1C5E"/>
    <w:rsid w:val="00AB2ED7"/>
    <w:rsid w:val="00AB32A3"/>
    <w:rsid w:val="00AB32C3"/>
    <w:rsid w:val="00AB3D3E"/>
    <w:rsid w:val="00AB3E09"/>
    <w:rsid w:val="00AB4BB4"/>
    <w:rsid w:val="00AB5427"/>
    <w:rsid w:val="00AB5644"/>
    <w:rsid w:val="00AB5CDB"/>
    <w:rsid w:val="00AB682F"/>
    <w:rsid w:val="00AB6ACF"/>
    <w:rsid w:val="00AB6E17"/>
    <w:rsid w:val="00AB70F5"/>
    <w:rsid w:val="00AB7571"/>
    <w:rsid w:val="00AB7DF4"/>
    <w:rsid w:val="00AC0870"/>
    <w:rsid w:val="00AC0C9E"/>
    <w:rsid w:val="00AC1141"/>
    <w:rsid w:val="00AC1157"/>
    <w:rsid w:val="00AC123D"/>
    <w:rsid w:val="00AC2332"/>
    <w:rsid w:val="00AC3106"/>
    <w:rsid w:val="00AC495F"/>
    <w:rsid w:val="00AC4E5A"/>
    <w:rsid w:val="00AC54EB"/>
    <w:rsid w:val="00AC554A"/>
    <w:rsid w:val="00AC5EDD"/>
    <w:rsid w:val="00AC6E69"/>
    <w:rsid w:val="00AC6E6F"/>
    <w:rsid w:val="00AC738F"/>
    <w:rsid w:val="00AC7805"/>
    <w:rsid w:val="00AC7926"/>
    <w:rsid w:val="00AD074B"/>
    <w:rsid w:val="00AD0949"/>
    <w:rsid w:val="00AD1512"/>
    <w:rsid w:val="00AD26F5"/>
    <w:rsid w:val="00AD27FD"/>
    <w:rsid w:val="00AD37C8"/>
    <w:rsid w:val="00AD3A2E"/>
    <w:rsid w:val="00AD3DF2"/>
    <w:rsid w:val="00AD45A7"/>
    <w:rsid w:val="00AD5336"/>
    <w:rsid w:val="00AD5DF4"/>
    <w:rsid w:val="00AD5E41"/>
    <w:rsid w:val="00AD60BF"/>
    <w:rsid w:val="00AD618D"/>
    <w:rsid w:val="00AD6DE5"/>
    <w:rsid w:val="00AD6DF9"/>
    <w:rsid w:val="00AD787C"/>
    <w:rsid w:val="00AE0914"/>
    <w:rsid w:val="00AE0A2D"/>
    <w:rsid w:val="00AE0F20"/>
    <w:rsid w:val="00AE16D5"/>
    <w:rsid w:val="00AE27DF"/>
    <w:rsid w:val="00AE2D6C"/>
    <w:rsid w:val="00AE2D94"/>
    <w:rsid w:val="00AE307E"/>
    <w:rsid w:val="00AE38E7"/>
    <w:rsid w:val="00AE3D58"/>
    <w:rsid w:val="00AE4137"/>
    <w:rsid w:val="00AE4B31"/>
    <w:rsid w:val="00AE559B"/>
    <w:rsid w:val="00AE74BD"/>
    <w:rsid w:val="00AE75AF"/>
    <w:rsid w:val="00AF017F"/>
    <w:rsid w:val="00AF0E20"/>
    <w:rsid w:val="00AF0E95"/>
    <w:rsid w:val="00AF1732"/>
    <w:rsid w:val="00AF1AEE"/>
    <w:rsid w:val="00AF2A48"/>
    <w:rsid w:val="00AF378B"/>
    <w:rsid w:val="00AF3A8A"/>
    <w:rsid w:val="00AF3C2C"/>
    <w:rsid w:val="00AF41F9"/>
    <w:rsid w:val="00AF4E21"/>
    <w:rsid w:val="00AF5B69"/>
    <w:rsid w:val="00AF5D68"/>
    <w:rsid w:val="00AF5ECC"/>
    <w:rsid w:val="00AF6DB3"/>
    <w:rsid w:val="00B0038A"/>
    <w:rsid w:val="00B006EB"/>
    <w:rsid w:val="00B021FE"/>
    <w:rsid w:val="00B02482"/>
    <w:rsid w:val="00B02D3D"/>
    <w:rsid w:val="00B03138"/>
    <w:rsid w:val="00B03550"/>
    <w:rsid w:val="00B04F73"/>
    <w:rsid w:val="00B1031F"/>
    <w:rsid w:val="00B1090E"/>
    <w:rsid w:val="00B10B79"/>
    <w:rsid w:val="00B10E23"/>
    <w:rsid w:val="00B1170B"/>
    <w:rsid w:val="00B11873"/>
    <w:rsid w:val="00B11D35"/>
    <w:rsid w:val="00B11FC9"/>
    <w:rsid w:val="00B123AC"/>
    <w:rsid w:val="00B12E2F"/>
    <w:rsid w:val="00B13BEF"/>
    <w:rsid w:val="00B141E4"/>
    <w:rsid w:val="00B14268"/>
    <w:rsid w:val="00B15CB5"/>
    <w:rsid w:val="00B162E0"/>
    <w:rsid w:val="00B169F5"/>
    <w:rsid w:val="00B178CA"/>
    <w:rsid w:val="00B2049E"/>
    <w:rsid w:val="00B2068F"/>
    <w:rsid w:val="00B2119C"/>
    <w:rsid w:val="00B21D4E"/>
    <w:rsid w:val="00B223EA"/>
    <w:rsid w:val="00B22943"/>
    <w:rsid w:val="00B231DA"/>
    <w:rsid w:val="00B23333"/>
    <w:rsid w:val="00B23FCE"/>
    <w:rsid w:val="00B25275"/>
    <w:rsid w:val="00B25295"/>
    <w:rsid w:val="00B259E4"/>
    <w:rsid w:val="00B26C22"/>
    <w:rsid w:val="00B26CAC"/>
    <w:rsid w:val="00B2744D"/>
    <w:rsid w:val="00B27AC1"/>
    <w:rsid w:val="00B27E33"/>
    <w:rsid w:val="00B3017C"/>
    <w:rsid w:val="00B314C6"/>
    <w:rsid w:val="00B31ACF"/>
    <w:rsid w:val="00B31C9A"/>
    <w:rsid w:val="00B323C0"/>
    <w:rsid w:val="00B32F0A"/>
    <w:rsid w:val="00B33F99"/>
    <w:rsid w:val="00B340CB"/>
    <w:rsid w:val="00B34AFA"/>
    <w:rsid w:val="00B3510E"/>
    <w:rsid w:val="00B357C2"/>
    <w:rsid w:val="00B360C3"/>
    <w:rsid w:val="00B36BD8"/>
    <w:rsid w:val="00B36C79"/>
    <w:rsid w:val="00B36FE2"/>
    <w:rsid w:val="00B40037"/>
    <w:rsid w:val="00B40592"/>
    <w:rsid w:val="00B4060C"/>
    <w:rsid w:val="00B436E0"/>
    <w:rsid w:val="00B43C2E"/>
    <w:rsid w:val="00B45340"/>
    <w:rsid w:val="00B455C0"/>
    <w:rsid w:val="00B46D7E"/>
    <w:rsid w:val="00B47468"/>
    <w:rsid w:val="00B47553"/>
    <w:rsid w:val="00B50AD7"/>
    <w:rsid w:val="00B50CBC"/>
    <w:rsid w:val="00B50ED2"/>
    <w:rsid w:val="00B519EB"/>
    <w:rsid w:val="00B52A74"/>
    <w:rsid w:val="00B53018"/>
    <w:rsid w:val="00B53039"/>
    <w:rsid w:val="00B5353F"/>
    <w:rsid w:val="00B5536C"/>
    <w:rsid w:val="00B55403"/>
    <w:rsid w:val="00B55A79"/>
    <w:rsid w:val="00B55D1E"/>
    <w:rsid w:val="00B5732E"/>
    <w:rsid w:val="00B57D4A"/>
    <w:rsid w:val="00B615BD"/>
    <w:rsid w:val="00B61730"/>
    <w:rsid w:val="00B6238C"/>
    <w:rsid w:val="00B626ED"/>
    <w:rsid w:val="00B62B5D"/>
    <w:rsid w:val="00B62CB4"/>
    <w:rsid w:val="00B6300B"/>
    <w:rsid w:val="00B64343"/>
    <w:rsid w:val="00B64551"/>
    <w:rsid w:val="00B64CFF"/>
    <w:rsid w:val="00B66137"/>
    <w:rsid w:val="00B701C8"/>
    <w:rsid w:val="00B707A0"/>
    <w:rsid w:val="00B70C2A"/>
    <w:rsid w:val="00B718F9"/>
    <w:rsid w:val="00B71D20"/>
    <w:rsid w:val="00B71F73"/>
    <w:rsid w:val="00B7261F"/>
    <w:rsid w:val="00B72A0A"/>
    <w:rsid w:val="00B73018"/>
    <w:rsid w:val="00B73943"/>
    <w:rsid w:val="00B73D7D"/>
    <w:rsid w:val="00B7454B"/>
    <w:rsid w:val="00B74853"/>
    <w:rsid w:val="00B74E70"/>
    <w:rsid w:val="00B75556"/>
    <w:rsid w:val="00B75710"/>
    <w:rsid w:val="00B75CDD"/>
    <w:rsid w:val="00B75F13"/>
    <w:rsid w:val="00B764FA"/>
    <w:rsid w:val="00B76AD9"/>
    <w:rsid w:val="00B7701E"/>
    <w:rsid w:val="00B7716B"/>
    <w:rsid w:val="00B77FBD"/>
    <w:rsid w:val="00B803FB"/>
    <w:rsid w:val="00B80CE1"/>
    <w:rsid w:val="00B80E39"/>
    <w:rsid w:val="00B81545"/>
    <w:rsid w:val="00B81CA1"/>
    <w:rsid w:val="00B844B4"/>
    <w:rsid w:val="00B845DD"/>
    <w:rsid w:val="00B85CF3"/>
    <w:rsid w:val="00B85EF8"/>
    <w:rsid w:val="00B86533"/>
    <w:rsid w:val="00B86B1C"/>
    <w:rsid w:val="00B86D45"/>
    <w:rsid w:val="00B87396"/>
    <w:rsid w:val="00B9017D"/>
    <w:rsid w:val="00B90682"/>
    <w:rsid w:val="00B913A5"/>
    <w:rsid w:val="00B91855"/>
    <w:rsid w:val="00B93009"/>
    <w:rsid w:val="00B931C2"/>
    <w:rsid w:val="00B93B6F"/>
    <w:rsid w:val="00B95666"/>
    <w:rsid w:val="00B9641D"/>
    <w:rsid w:val="00B96C24"/>
    <w:rsid w:val="00B97D91"/>
    <w:rsid w:val="00BA0353"/>
    <w:rsid w:val="00BA09DE"/>
    <w:rsid w:val="00BA0E5B"/>
    <w:rsid w:val="00BA12DC"/>
    <w:rsid w:val="00BA19D9"/>
    <w:rsid w:val="00BA287D"/>
    <w:rsid w:val="00BA3B60"/>
    <w:rsid w:val="00BA3EAB"/>
    <w:rsid w:val="00BA4052"/>
    <w:rsid w:val="00BA4333"/>
    <w:rsid w:val="00BA47C6"/>
    <w:rsid w:val="00BA48CA"/>
    <w:rsid w:val="00BA4BDC"/>
    <w:rsid w:val="00BA527A"/>
    <w:rsid w:val="00BA6C78"/>
    <w:rsid w:val="00BA71CC"/>
    <w:rsid w:val="00BA75E3"/>
    <w:rsid w:val="00BB0C5F"/>
    <w:rsid w:val="00BB1819"/>
    <w:rsid w:val="00BB1BD2"/>
    <w:rsid w:val="00BB1F2C"/>
    <w:rsid w:val="00BB30BA"/>
    <w:rsid w:val="00BB367E"/>
    <w:rsid w:val="00BB3E7B"/>
    <w:rsid w:val="00BB541F"/>
    <w:rsid w:val="00BB5832"/>
    <w:rsid w:val="00BB61D3"/>
    <w:rsid w:val="00BB635D"/>
    <w:rsid w:val="00BB6862"/>
    <w:rsid w:val="00BB69ED"/>
    <w:rsid w:val="00BB6C57"/>
    <w:rsid w:val="00BB7096"/>
    <w:rsid w:val="00BC0858"/>
    <w:rsid w:val="00BC218F"/>
    <w:rsid w:val="00BC2339"/>
    <w:rsid w:val="00BC2D7F"/>
    <w:rsid w:val="00BC378E"/>
    <w:rsid w:val="00BC3A4C"/>
    <w:rsid w:val="00BC40FF"/>
    <w:rsid w:val="00BC4993"/>
    <w:rsid w:val="00BC4A14"/>
    <w:rsid w:val="00BC4F94"/>
    <w:rsid w:val="00BD0726"/>
    <w:rsid w:val="00BD1B4B"/>
    <w:rsid w:val="00BD281D"/>
    <w:rsid w:val="00BD3AE7"/>
    <w:rsid w:val="00BD416B"/>
    <w:rsid w:val="00BD4571"/>
    <w:rsid w:val="00BD5A83"/>
    <w:rsid w:val="00BD7BD3"/>
    <w:rsid w:val="00BE01FB"/>
    <w:rsid w:val="00BE0A73"/>
    <w:rsid w:val="00BE1300"/>
    <w:rsid w:val="00BE15D9"/>
    <w:rsid w:val="00BE3434"/>
    <w:rsid w:val="00BE3479"/>
    <w:rsid w:val="00BE3F26"/>
    <w:rsid w:val="00BE4E7B"/>
    <w:rsid w:val="00BE5926"/>
    <w:rsid w:val="00BE6F55"/>
    <w:rsid w:val="00BE70AA"/>
    <w:rsid w:val="00BE7F9E"/>
    <w:rsid w:val="00BF0144"/>
    <w:rsid w:val="00BF0592"/>
    <w:rsid w:val="00BF0716"/>
    <w:rsid w:val="00BF1A5B"/>
    <w:rsid w:val="00BF2104"/>
    <w:rsid w:val="00BF23E5"/>
    <w:rsid w:val="00BF29D5"/>
    <w:rsid w:val="00BF35A5"/>
    <w:rsid w:val="00BF43C8"/>
    <w:rsid w:val="00BF43D2"/>
    <w:rsid w:val="00BF45B8"/>
    <w:rsid w:val="00BF45EB"/>
    <w:rsid w:val="00BF5661"/>
    <w:rsid w:val="00BF593D"/>
    <w:rsid w:val="00BF61D1"/>
    <w:rsid w:val="00BF6296"/>
    <w:rsid w:val="00BF7A1B"/>
    <w:rsid w:val="00C0075B"/>
    <w:rsid w:val="00C008A0"/>
    <w:rsid w:val="00C01833"/>
    <w:rsid w:val="00C018F3"/>
    <w:rsid w:val="00C01FCF"/>
    <w:rsid w:val="00C03769"/>
    <w:rsid w:val="00C03ABD"/>
    <w:rsid w:val="00C04D0F"/>
    <w:rsid w:val="00C05177"/>
    <w:rsid w:val="00C0535C"/>
    <w:rsid w:val="00C06033"/>
    <w:rsid w:val="00C065ED"/>
    <w:rsid w:val="00C07D8A"/>
    <w:rsid w:val="00C07DFB"/>
    <w:rsid w:val="00C10262"/>
    <w:rsid w:val="00C1037F"/>
    <w:rsid w:val="00C120BE"/>
    <w:rsid w:val="00C128C4"/>
    <w:rsid w:val="00C13624"/>
    <w:rsid w:val="00C13726"/>
    <w:rsid w:val="00C14123"/>
    <w:rsid w:val="00C142B7"/>
    <w:rsid w:val="00C14459"/>
    <w:rsid w:val="00C14EA7"/>
    <w:rsid w:val="00C150A4"/>
    <w:rsid w:val="00C1534B"/>
    <w:rsid w:val="00C15810"/>
    <w:rsid w:val="00C15BD5"/>
    <w:rsid w:val="00C17FA7"/>
    <w:rsid w:val="00C21876"/>
    <w:rsid w:val="00C21A2C"/>
    <w:rsid w:val="00C236D9"/>
    <w:rsid w:val="00C238CA"/>
    <w:rsid w:val="00C247D5"/>
    <w:rsid w:val="00C24BC6"/>
    <w:rsid w:val="00C267F2"/>
    <w:rsid w:val="00C2795C"/>
    <w:rsid w:val="00C27F7B"/>
    <w:rsid w:val="00C31A1B"/>
    <w:rsid w:val="00C32E1B"/>
    <w:rsid w:val="00C33034"/>
    <w:rsid w:val="00C350BA"/>
    <w:rsid w:val="00C35910"/>
    <w:rsid w:val="00C35CAF"/>
    <w:rsid w:val="00C35D4D"/>
    <w:rsid w:val="00C37204"/>
    <w:rsid w:val="00C376A2"/>
    <w:rsid w:val="00C37CB8"/>
    <w:rsid w:val="00C40435"/>
    <w:rsid w:val="00C40B68"/>
    <w:rsid w:val="00C421E3"/>
    <w:rsid w:val="00C43D71"/>
    <w:rsid w:val="00C445C7"/>
    <w:rsid w:val="00C44B0C"/>
    <w:rsid w:val="00C44FDB"/>
    <w:rsid w:val="00C45A86"/>
    <w:rsid w:val="00C45D04"/>
    <w:rsid w:val="00C4652A"/>
    <w:rsid w:val="00C46554"/>
    <w:rsid w:val="00C4670D"/>
    <w:rsid w:val="00C50962"/>
    <w:rsid w:val="00C50ADC"/>
    <w:rsid w:val="00C50D01"/>
    <w:rsid w:val="00C53FE6"/>
    <w:rsid w:val="00C54B5B"/>
    <w:rsid w:val="00C54D4F"/>
    <w:rsid w:val="00C56398"/>
    <w:rsid w:val="00C56F52"/>
    <w:rsid w:val="00C57283"/>
    <w:rsid w:val="00C604FA"/>
    <w:rsid w:val="00C6115E"/>
    <w:rsid w:val="00C61451"/>
    <w:rsid w:val="00C627E8"/>
    <w:rsid w:val="00C62BFC"/>
    <w:rsid w:val="00C62F00"/>
    <w:rsid w:val="00C642CF"/>
    <w:rsid w:val="00C6562A"/>
    <w:rsid w:val="00C65664"/>
    <w:rsid w:val="00C65839"/>
    <w:rsid w:val="00C658EA"/>
    <w:rsid w:val="00C65F83"/>
    <w:rsid w:val="00C6793E"/>
    <w:rsid w:val="00C704FD"/>
    <w:rsid w:val="00C705A2"/>
    <w:rsid w:val="00C71269"/>
    <w:rsid w:val="00C720D6"/>
    <w:rsid w:val="00C73749"/>
    <w:rsid w:val="00C73850"/>
    <w:rsid w:val="00C75B20"/>
    <w:rsid w:val="00C7715C"/>
    <w:rsid w:val="00C777D1"/>
    <w:rsid w:val="00C779D4"/>
    <w:rsid w:val="00C804E7"/>
    <w:rsid w:val="00C80C03"/>
    <w:rsid w:val="00C80D3A"/>
    <w:rsid w:val="00C8121F"/>
    <w:rsid w:val="00C819DB"/>
    <w:rsid w:val="00C81D25"/>
    <w:rsid w:val="00C81E80"/>
    <w:rsid w:val="00C832E5"/>
    <w:rsid w:val="00C83D75"/>
    <w:rsid w:val="00C8498C"/>
    <w:rsid w:val="00C855EA"/>
    <w:rsid w:val="00C8652D"/>
    <w:rsid w:val="00C866D1"/>
    <w:rsid w:val="00C868DF"/>
    <w:rsid w:val="00C877A6"/>
    <w:rsid w:val="00C87ACD"/>
    <w:rsid w:val="00C9028B"/>
    <w:rsid w:val="00C9047F"/>
    <w:rsid w:val="00C91A69"/>
    <w:rsid w:val="00C93B62"/>
    <w:rsid w:val="00C94752"/>
    <w:rsid w:val="00C94984"/>
    <w:rsid w:val="00C95799"/>
    <w:rsid w:val="00C95ED8"/>
    <w:rsid w:val="00C97517"/>
    <w:rsid w:val="00C97CF0"/>
    <w:rsid w:val="00CA044D"/>
    <w:rsid w:val="00CA0F51"/>
    <w:rsid w:val="00CA292A"/>
    <w:rsid w:val="00CA3AA3"/>
    <w:rsid w:val="00CA3DC7"/>
    <w:rsid w:val="00CA5736"/>
    <w:rsid w:val="00CA639A"/>
    <w:rsid w:val="00CA6517"/>
    <w:rsid w:val="00CA672D"/>
    <w:rsid w:val="00CA7178"/>
    <w:rsid w:val="00CA74D3"/>
    <w:rsid w:val="00CA767A"/>
    <w:rsid w:val="00CA7A3F"/>
    <w:rsid w:val="00CB01B8"/>
    <w:rsid w:val="00CB0FC1"/>
    <w:rsid w:val="00CB13DE"/>
    <w:rsid w:val="00CB23FB"/>
    <w:rsid w:val="00CB27BF"/>
    <w:rsid w:val="00CB4C48"/>
    <w:rsid w:val="00CB4F92"/>
    <w:rsid w:val="00CB557B"/>
    <w:rsid w:val="00CB6441"/>
    <w:rsid w:val="00CB7493"/>
    <w:rsid w:val="00CC04CA"/>
    <w:rsid w:val="00CC0D26"/>
    <w:rsid w:val="00CC0D2F"/>
    <w:rsid w:val="00CC2A5F"/>
    <w:rsid w:val="00CC31BF"/>
    <w:rsid w:val="00CC49C2"/>
    <w:rsid w:val="00CC4B79"/>
    <w:rsid w:val="00CC764B"/>
    <w:rsid w:val="00CC7791"/>
    <w:rsid w:val="00CC7B7F"/>
    <w:rsid w:val="00CC7F12"/>
    <w:rsid w:val="00CD03C1"/>
    <w:rsid w:val="00CD0E94"/>
    <w:rsid w:val="00CD11B9"/>
    <w:rsid w:val="00CD2CBA"/>
    <w:rsid w:val="00CD58AD"/>
    <w:rsid w:val="00CD607C"/>
    <w:rsid w:val="00CE2CCB"/>
    <w:rsid w:val="00CE36A2"/>
    <w:rsid w:val="00CE3FD1"/>
    <w:rsid w:val="00CE411D"/>
    <w:rsid w:val="00CE4378"/>
    <w:rsid w:val="00CE4625"/>
    <w:rsid w:val="00CE4E7D"/>
    <w:rsid w:val="00CE5B66"/>
    <w:rsid w:val="00CE5C7D"/>
    <w:rsid w:val="00CE760E"/>
    <w:rsid w:val="00CF006D"/>
    <w:rsid w:val="00CF17F8"/>
    <w:rsid w:val="00CF1D7F"/>
    <w:rsid w:val="00CF1F61"/>
    <w:rsid w:val="00CF26F4"/>
    <w:rsid w:val="00CF29DB"/>
    <w:rsid w:val="00CF3052"/>
    <w:rsid w:val="00CF4475"/>
    <w:rsid w:val="00CF4AD6"/>
    <w:rsid w:val="00CF4B4D"/>
    <w:rsid w:val="00CF7093"/>
    <w:rsid w:val="00CF72AE"/>
    <w:rsid w:val="00CF7585"/>
    <w:rsid w:val="00CF7E61"/>
    <w:rsid w:val="00D007E6"/>
    <w:rsid w:val="00D01C12"/>
    <w:rsid w:val="00D0274C"/>
    <w:rsid w:val="00D02F3A"/>
    <w:rsid w:val="00D03E67"/>
    <w:rsid w:val="00D04CE5"/>
    <w:rsid w:val="00D051CD"/>
    <w:rsid w:val="00D078C9"/>
    <w:rsid w:val="00D07EED"/>
    <w:rsid w:val="00D108F7"/>
    <w:rsid w:val="00D10D46"/>
    <w:rsid w:val="00D12505"/>
    <w:rsid w:val="00D13D80"/>
    <w:rsid w:val="00D14967"/>
    <w:rsid w:val="00D163D9"/>
    <w:rsid w:val="00D172A2"/>
    <w:rsid w:val="00D17A6C"/>
    <w:rsid w:val="00D20C09"/>
    <w:rsid w:val="00D21438"/>
    <w:rsid w:val="00D232EA"/>
    <w:rsid w:val="00D23303"/>
    <w:rsid w:val="00D241CE"/>
    <w:rsid w:val="00D24229"/>
    <w:rsid w:val="00D246C4"/>
    <w:rsid w:val="00D24F57"/>
    <w:rsid w:val="00D264EF"/>
    <w:rsid w:val="00D265F9"/>
    <w:rsid w:val="00D313F4"/>
    <w:rsid w:val="00D31480"/>
    <w:rsid w:val="00D326AA"/>
    <w:rsid w:val="00D3301E"/>
    <w:rsid w:val="00D33235"/>
    <w:rsid w:val="00D35208"/>
    <w:rsid w:val="00D36C89"/>
    <w:rsid w:val="00D37896"/>
    <w:rsid w:val="00D41069"/>
    <w:rsid w:val="00D416DB"/>
    <w:rsid w:val="00D418E5"/>
    <w:rsid w:val="00D41C81"/>
    <w:rsid w:val="00D422D2"/>
    <w:rsid w:val="00D42765"/>
    <w:rsid w:val="00D428F9"/>
    <w:rsid w:val="00D43613"/>
    <w:rsid w:val="00D43858"/>
    <w:rsid w:val="00D43B26"/>
    <w:rsid w:val="00D440E2"/>
    <w:rsid w:val="00D4422E"/>
    <w:rsid w:val="00D4475D"/>
    <w:rsid w:val="00D4519B"/>
    <w:rsid w:val="00D455F0"/>
    <w:rsid w:val="00D45CE2"/>
    <w:rsid w:val="00D45DC4"/>
    <w:rsid w:val="00D47674"/>
    <w:rsid w:val="00D47C74"/>
    <w:rsid w:val="00D47C90"/>
    <w:rsid w:val="00D5043D"/>
    <w:rsid w:val="00D50598"/>
    <w:rsid w:val="00D50B43"/>
    <w:rsid w:val="00D51A74"/>
    <w:rsid w:val="00D5215A"/>
    <w:rsid w:val="00D5250C"/>
    <w:rsid w:val="00D53407"/>
    <w:rsid w:val="00D55065"/>
    <w:rsid w:val="00D5521B"/>
    <w:rsid w:val="00D559FA"/>
    <w:rsid w:val="00D56D14"/>
    <w:rsid w:val="00D5752F"/>
    <w:rsid w:val="00D57A06"/>
    <w:rsid w:val="00D57A7A"/>
    <w:rsid w:val="00D6011D"/>
    <w:rsid w:val="00D601C8"/>
    <w:rsid w:val="00D609B5"/>
    <w:rsid w:val="00D60D16"/>
    <w:rsid w:val="00D60EE1"/>
    <w:rsid w:val="00D61228"/>
    <w:rsid w:val="00D61E4A"/>
    <w:rsid w:val="00D6262E"/>
    <w:rsid w:val="00D63056"/>
    <w:rsid w:val="00D6308C"/>
    <w:rsid w:val="00D63432"/>
    <w:rsid w:val="00D63769"/>
    <w:rsid w:val="00D6377E"/>
    <w:rsid w:val="00D63839"/>
    <w:rsid w:val="00D63D77"/>
    <w:rsid w:val="00D641FA"/>
    <w:rsid w:val="00D6477E"/>
    <w:rsid w:val="00D64C1F"/>
    <w:rsid w:val="00D64DBF"/>
    <w:rsid w:val="00D64F63"/>
    <w:rsid w:val="00D65B33"/>
    <w:rsid w:val="00D665AB"/>
    <w:rsid w:val="00D66CA3"/>
    <w:rsid w:val="00D67E9C"/>
    <w:rsid w:val="00D67F05"/>
    <w:rsid w:val="00D67F6D"/>
    <w:rsid w:val="00D71ACB"/>
    <w:rsid w:val="00D71B4E"/>
    <w:rsid w:val="00D71DA4"/>
    <w:rsid w:val="00D72217"/>
    <w:rsid w:val="00D72DAC"/>
    <w:rsid w:val="00D7305A"/>
    <w:rsid w:val="00D73BE6"/>
    <w:rsid w:val="00D75948"/>
    <w:rsid w:val="00D75B6E"/>
    <w:rsid w:val="00D75D84"/>
    <w:rsid w:val="00D76454"/>
    <w:rsid w:val="00D77019"/>
    <w:rsid w:val="00D801B1"/>
    <w:rsid w:val="00D81283"/>
    <w:rsid w:val="00D813A5"/>
    <w:rsid w:val="00D813B1"/>
    <w:rsid w:val="00D8155F"/>
    <w:rsid w:val="00D816EB"/>
    <w:rsid w:val="00D822CF"/>
    <w:rsid w:val="00D84B83"/>
    <w:rsid w:val="00D84B86"/>
    <w:rsid w:val="00D85DCC"/>
    <w:rsid w:val="00D868DC"/>
    <w:rsid w:val="00D87753"/>
    <w:rsid w:val="00D87EE8"/>
    <w:rsid w:val="00D9140D"/>
    <w:rsid w:val="00D916A3"/>
    <w:rsid w:val="00D91D98"/>
    <w:rsid w:val="00D92BFE"/>
    <w:rsid w:val="00D93965"/>
    <w:rsid w:val="00D93F97"/>
    <w:rsid w:val="00D94267"/>
    <w:rsid w:val="00D9488C"/>
    <w:rsid w:val="00D955FF"/>
    <w:rsid w:val="00D95D1C"/>
    <w:rsid w:val="00D96708"/>
    <w:rsid w:val="00D96983"/>
    <w:rsid w:val="00D97826"/>
    <w:rsid w:val="00D979B5"/>
    <w:rsid w:val="00D97BB7"/>
    <w:rsid w:val="00DA026F"/>
    <w:rsid w:val="00DA0356"/>
    <w:rsid w:val="00DA050C"/>
    <w:rsid w:val="00DA1340"/>
    <w:rsid w:val="00DA21BE"/>
    <w:rsid w:val="00DA22E2"/>
    <w:rsid w:val="00DA24A5"/>
    <w:rsid w:val="00DA29F0"/>
    <w:rsid w:val="00DA3369"/>
    <w:rsid w:val="00DA3CE2"/>
    <w:rsid w:val="00DA5D59"/>
    <w:rsid w:val="00DA6AE7"/>
    <w:rsid w:val="00DB0E82"/>
    <w:rsid w:val="00DB1483"/>
    <w:rsid w:val="00DB2ADF"/>
    <w:rsid w:val="00DB305C"/>
    <w:rsid w:val="00DB34DD"/>
    <w:rsid w:val="00DB3A55"/>
    <w:rsid w:val="00DB44F7"/>
    <w:rsid w:val="00DB48A2"/>
    <w:rsid w:val="00DB5C8D"/>
    <w:rsid w:val="00DB656F"/>
    <w:rsid w:val="00DB660A"/>
    <w:rsid w:val="00DB6B82"/>
    <w:rsid w:val="00DB6EF6"/>
    <w:rsid w:val="00DB7802"/>
    <w:rsid w:val="00DB7BF6"/>
    <w:rsid w:val="00DB7F96"/>
    <w:rsid w:val="00DC0019"/>
    <w:rsid w:val="00DC06E8"/>
    <w:rsid w:val="00DC2879"/>
    <w:rsid w:val="00DC29A1"/>
    <w:rsid w:val="00DC3FA7"/>
    <w:rsid w:val="00DC427E"/>
    <w:rsid w:val="00DC42D8"/>
    <w:rsid w:val="00DC5441"/>
    <w:rsid w:val="00DC5E50"/>
    <w:rsid w:val="00DC6150"/>
    <w:rsid w:val="00DC6272"/>
    <w:rsid w:val="00DC62A3"/>
    <w:rsid w:val="00DC7273"/>
    <w:rsid w:val="00DC75C0"/>
    <w:rsid w:val="00DD00B2"/>
    <w:rsid w:val="00DD0966"/>
    <w:rsid w:val="00DD1BB3"/>
    <w:rsid w:val="00DD23C8"/>
    <w:rsid w:val="00DD2C90"/>
    <w:rsid w:val="00DD352C"/>
    <w:rsid w:val="00DD389B"/>
    <w:rsid w:val="00DD46EE"/>
    <w:rsid w:val="00DD5602"/>
    <w:rsid w:val="00DD7349"/>
    <w:rsid w:val="00DE0238"/>
    <w:rsid w:val="00DE0DF5"/>
    <w:rsid w:val="00DE0F2B"/>
    <w:rsid w:val="00DE4017"/>
    <w:rsid w:val="00DE4921"/>
    <w:rsid w:val="00DE4A89"/>
    <w:rsid w:val="00DE50F9"/>
    <w:rsid w:val="00DE5594"/>
    <w:rsid w:val="00DE5A9B"/>
    <w:rsid w:val="00DE5B3E"/>
    <w:rsid w:val="00DE5C45"/>
    <w:rsid w:val="00DE658B"/>
    <w:rsid w:val="00DE674E"/>
    <w:rsid w:val="00DE6F02"/>
    <w:rsid w:val="00DE7427"/>
    <w:rsid w:val="00DE74CD"/>
    <w:rsid w:val="00DF06F8"/>
    <w:rsid w:val="00DF1CE7"/>
    <w:rsid w:val="00DF2011"/>
    <w:rsid w:val="00DF2527"/>
    <w:rsid w:val="00DF2A48"/>
    <w:rsid w:val="00DF3269"/>
    <w:rsid w:val="00DF36B7"/>
    <w:rsid w:val="00DF3E23"/>
    <w:rsid w:val="00DF482F"/>
    <w:rsid w:val="00DF626E"/>
    <w:rsid w:val="00DF644F"/>
    <w:rsid w:val="00DF69E4"/>
    <w:rsid w:val="00DF70F3"/>
    <w:rsid w:val="00DF7137"/>
    <w:rsid w:val="00DF7156"/>
    <w:rsid w:val="00DF74BA"/>
    <w:rsid w:val="00E0084C"/>
    <w:rsid w:val="00E01EBA"/>
    <w:rsid w:val="00E01FFA"/>
    <w:rsid w:val="00E0310E"/>
    <w:rsid w:val="00E034EB"/>
    <w:rsid w:val="00E068E4"/>
    <w:rsid w:val="00E1028C"/>
    <w:rsid w:val="00E11366"/>
    <w:rsid w:val="00E124D5"/>
    <w:rsid w:val="00E12C09"/>
    <w:rsid w:val="00E1318E"/>
    <w:rsid w:val="00E13349"/>
    <w:rsid w:val="00E14444"/>
    <w:rsid w:val="00E15D3B"/>
    <w:rsid w:val="00E166AF"/>
    <w:rsid w:val="00E171E6"/>
    <w:rsid w:val="00E2176D"/>
    <w:rsid w:val="00E21D84"/>
    <w:rsid w:val="00E22579"/>
    <w:rsid w:val="00E228F3"/>
    <w:rsid w:val="00E22C19"/>
    <w:rsid w:val="00E23248"/>
    <w:rsid w:val="00E233C4"/>
    <w:rsid w:val="00E236A5"/>
    <w:rsid w:val="00E239C3"/>
    <w:rsid w:val="00E23A9D"/>
    <w:rsid w:val="00E23CF0"/>
    <w:rsid w:val="00E240F7"/>
    <w:rsid w:val="00E2485B"/>
    <w:rsid w:val="00E25D01"/>
    <w:rsid w:val="00E26A7C"/>
    <w:rsid w:val="00E27EB1"/>
    <w:rsid w:val="00E3272B"/>
    <w:rsid w:val="00E327AE"/>
    <w:rsid w:val="00E3283A"/>
    <w:rsid w:val="00E33A92"/>
    <w:rsid w:val="00E34530"/>
    <w:rsid w:val="00E34B5C"/>
    <w:rsid w:val="00E35C84"/>
    <w:rsid w:val="00E361CE"/>
    <w:rsid w:val="00E37813"/>
    <w:rsid w:val="00E408A2"/>
    <w:rsid w:val="00E40B4F"/>
    <w:rsid w:val="00E41984"/>
    <w:rsid w:val="00E41EA0"/>
    <w:rsid w:val="00E4259E"/>
    <w:rsid w:val="00E43311"/>
    <w:rsid w:val="00E4455B"/>
    <w:rsid w:val="00E446EC"/>
    <w:rsid w:val="00E44E7E"/>
    <w:rsid w:val="00E44ECF"/>
    <w:rsid w:val="00E45C02"/>
    <w:rsid w:val="00E46677"/>
    <w:rsid w:val="00E4761F"/>
    <w:rsid w:val="00E47C3F"/>
    <w:rsid w:val="00E505C1"/>
    <w:rsid w:val="00E50797"/>
    <w:rsid w:val="00E52396"/>
    <w:rsid w:val="00E52999"/>
    <w:rsid w:val="00E560C5"/>
    <w:rsid w:val="00E566A1"/>
    <w:rsid w:val="00E56FC3"/>
    <w:rsid w:val="00E6132E"/>
    <w:rsid w:val="00E61B82"/>
    <w:rsid w:val="00E61F23"/>
    <w:rsid w:val="00E6241D"/>
    <w:rsid w:val="00E63737"/>
    <w:rsid w:val="00E65388"/>
    <w:rsid w:val="00E671FD"/>
    <w:rsid w:val="00E6735B"/>
    <w:rsid w:val="00E675C0"/>
    <w:rsid w:val="00E67FC7"/>
    <w:rsid w:val="00E70118"/>
    <w:rsid w:val="00E70DA2"/>
    <w:rsid w:val="00E70DAE"/>
    <w:rsid w:val="00E7216F"/>
    <w:rsid w:val="00E72EA6"/>
    <w:rsid w:val="00E75FD9"/>
    <w:rsid w:val="00E761A4"/>
    <w:rsid w:val="00E76CC4"/>
    <w:rsid w:val="00E77978"/>
    <w:rsid w:val="00E77986"/>
    <w:rsid w:val="00E80261"/>
    <w:rsid w:val="00E80B10"/>
    <w:rsid w:val="00E82BB5"/>
    <w:rsid w:val="00E8404B"/>
    <w:rsid w:val="00E85C0F"/>
    <w:rsid w:val="00E86A91"/>
    <w:rsid w:val="00E86FE9"/>
    <w:rsid w:val="00E87409"/>
    <w:rsid w:val="00E87867"/>
    <w:rsid w:val="00E90871"/>
    <w:rsid w:val="00E92BBC"/>
    <w:rsid w:val="00E92C99"/>
    <w:rsid w:val="00E93120"/>
    <w:rsid w:val="00E93BBD"/>
    <w:rsid w:val="00E94061"/>
    <w:rsid w:val="00E943EE"/>
    <w:rsid w:val="00E95555"/>
    <w:rsid w:val="00E958EF"/>
    <w:rsid w:val="00E95F9A"/>
    <w:rsid w:val="00E96B9C"/>
    <w:rsid w:val="00E96E95"/>
    <w:rsid w:val="00E97090"/>
    <w:rsid w:val="00E9711F"/>
    <w:rsid w:val="00E972EB"/>
    <w:rsid w:val="00EA00FE"/>
    <w:rsid w:val="00EA0DCD"/>
    <w:rsid w:val="00EA22B2"/>
    <w:rsid w:val="00EA26FE"/>
    <w:rsid w:val="00EA2852"/>
    <w:rsid w:val="00EA3861"/>
    <w:rsid w:val="00EA41AB"/>
    <w:rsid w:val="00EA456B"/>
    <w:rsid w:val="00EA4577"/>
    <w:rsid w:val="00EA4747"/>
    <w:rsid w:val="00EA4EAB"/>
    <w:rsid w:val="00EA5258"/>
    <w:rsid w:val="00EA567B"/>
    <w:rsid w:val="00EA612C"/>
    <w:rsid w:val="00EA652D"/>
    <w:rsid w:val="00EA6BCB"/>
    <w:rsid w:val="00EA7892"/>
    <w:rsid w:val="00EA7F02"/>
    <w:rsid w:val="00EB098A"/>
    <w:rsid w:val="00EB09AF"/>
    <w:rsid w:val="00EB0E18"/>
    <w:rsid w:val="00EB166A"/>
    <w:rsid w:val="00EB29FD"/>
    <w:rsid w:val="00EB5139"/>
    <w:rsid w:val="00EB5362"/>
    <w:rsid w:val="00EB5FAB"/>
    <w:rsid w:val="00EB63F3"/>
    <w:rsid w:val="00EB640C"/>
    <w:rsid w:val="00EB78C4"/>
    <w:rsid w:val="00EB790C"/>
    <w:rsid w:val="00EB7E69"/>
    <w:rsid w:val="00EC095C"/>
    <w:rsid w:val="00EC196A"/>
    <w:rsid w:val="00EC296E"/>
    <w:rsid w:val="00EC2993"/>
    <w:rsid w:val="00EC4828"/>
    <w:rsid w:val="00EC53FF"/>
    <w:rsid w:val="00EC6837"/>
    <w:rsid w:val="00EC6D5F"/>
    <w:rsid w:val="00EC6E84"/>
    <w:rsid w:val="00EC7BBE"/>
    <w:rsid w:val="00ED063B"/>
    <w:rsid w:val="00ED0A2E"/>
    <w:rsid w:val="00ED2489"/>
    <w:rsid w:val="00ED292B"/>
    <w:rsid w:val="00ED2AE0"/>
    <w:rsid w:val="00ED3871"/>
    <w:rsid w:val="00ED3892"/>
    <w:rsid w:val="00ED3A74"/>
    <w:rsid w:val="00ED4429"/>
    <w:rsid w:val="00ED5214"/>
    <w:rsid w:val="00ED6564"/>
    <w:rsid w:val="00ED703A"/>
    <w:rsid w:val="00ED72A2"/>
    <w:rsid w:val="00ED75D9"/>
    <w:rsid w:val="00EE0C2D"/>
    <w:rsid w:val="00EE18EF"/>
    <w:rsid w:val="00EE19F7"/>
    <w:rsid w:val="00EE2017"/>
    <w:rsid w:val="00EE251D"/>
    <w:rsid w:val="00EE2C5D"/>
    <w:rsid w:val="00EE302A"/>
    <w:rsid w:val="00EE4153"/>
    <w:rsid w:val="00EE65B4"/>
    <w:rsid w:val="00EE6893"/>
    <w:rsid w:val="00EE7147"/>
    <w:rsid w:val="00EE728D"/>
    <w:rsid w:val="00EE7987"/>
    <w:rsid w:val="00EF08C9"/>
    <w:rsid w:val="00EF1F45"/>
    <w:rsid w:val="00EF233C"/>
    <w:rsid w:val="00EF27DC"/>
    <w:rsid w:val="00EF2BAC"/>
    <w:rsid w:val="00EF2CAF"/>
    <w:rsid w:val="00EF438B"/>
    <w:rsid w:val="00EF4457"/>
    <w:rsid w:val="00EF4BEF"/>
    <w:rsid w:val="00EF52F9"/>
    <w:rsid w:val="00EF59E8"/>
    <w:rsid w:val="00EF6D5F"/>
    <w:rsid w:val="00EF7602"/>
    <w:rsid w:val="00EF7C5D"/>
    <w:rsid w:val="00F01602"/>
    <w:rsid w:val="00F018AA"/>
    <w:rsid w:val="00F01B9F"/>
    <w:rsid w:val="00F029F6"/>
    <w:rsid w:val="00F0406D"/>
    <w:rsid w:val="00F050C5"/>
    <w:rsid w:val="00F05237"/>
    <w:rsid w:val="00F05C15"/>
    <w:rsid w:val="00F05D2C"/>
    <w:rsid w:val="00F060D4"/>
    <w:rsid w:val="00F06F1B"/>
    <w:rsid w:val="00F07B44"/>
    <w:rsid w:val="00F07E87"/>
    <w:rsid w:val="00F1098C"/>
    <w:rsid w:val="00F12FE6"/>
    <w:rsid w:val="00F14AFC"/>
    <w:rsid w:val="00F15CCF"/>
    <w:rsid w:val="00F15E6B"/>
    <w:rsid w:val="00F1743A"/>
    <w:rsid w:val="00F178DD"/>
    <w:rsid w:val="00F20AE7"/>
    <w:rsid w:val="00F20BB8"/>
    <w:rsid w:val="00F21A04"/>
    <w:rsid w:val="00F22691"/>
    <w:rsid w:val="00F22946"/>
    <w:rsid w:val="00F2298C"/>
    <w:rsid w:val="00F22FBE"/>
    <w:rsid w:val="00F23681"/>
    <w:rsid w:val="00F23ED4"/>
    <w:rsid w:val="00F24099"/>
    <w:rsid w:val="00F24822"/>
    <w:rsid w:val="00F24B47"/>
    <w:rsid w:val="00F254C6"/>
    <w:rsid w:val="00F2684B"/>
    <w:rsid w:val="00F27B16"/>
    <w:rsid w:val="00F27BDC"/>
    <w:rsid w:val="00F27C1C"/>
    <w:rsid w:val="00F27E20"/>
    <w:rsid w:val="00F27ED4"/>
    <w:rsid w:val="00F305B6"/>
    <w:rsid w:val="00F31573"/>
    <w:rsid w:val="00F32307"/>
    <w:rsid w:val="00F32796"/>
    <w:rsid w:val="00F35A70"/>
    <w:rsid w:val="00F363EA"/>
    <w:rsid w:val="00F36896"/>
    <w:rsid w:val="00F4000F"/>
    <w:rsid w:val="00F426CD"/>
    <w:rsid w:val="00F42793"/>
    <w:rsid w:val="00F42B24"/>
    <w:rsid w:val="00F42CB1"/>
    <w:rsid w:val="00F42CD0"/>
    <w:rsid w:val="00F4404E"/>
    <w:rsid w:val="00F44AE1"/>
    <w:rsid w:val="00F456B2"/>
    <w:rsid w:val="00F45D1C"/>
    <w:rsid w:val="00F47030"/>
    <w:rsid w:val="00F4711D"/>
    <w:rsid w:val="00F50553"/>
    <w:rsid w:val="00F50B12"/>
    <w:rsid w:val="00F5195F"/>
    <w:rsid w:val="00F51E17"/>
    <w:rsid w:val="00F5203B"/>
    <w:rsid w:val="00F52907"/>
    <w:rsid w:val="00F533BB"/>
    <w:rsid w:val="00F5458B"/>
    <w:rsid w:val="00F547F2"/>
    <w:rsid w:val="00F5521F"/>
    <w:rsid w:val="00F56A64"/>
    <w:rsid w:val="00F57FF1"/>
    <w:rsid w:val="00F618A6"/>
    <w:rsid w:val="00F61A8A"/>
    <w:rsid w:val="00F622EE"/>
    <w:rsid w:val="00F627CA"/>
    <w:rsid w:val="00F63E6D"/>
    <w:rsid w:val="00F67155"/>
    <w:rsid w:val="00F67546"/>
    <w:rsid w:val="00F675EF"/>
    <w:rsid w:val="00F70703"/>
    <w:rsid w:val="00F720F3"/>
    <w:rsid w:val="00F72321"/>
    <w:rsid w:val="00F73066"/>
    <w:rsid w:val="00F73210"/>
    <w:rsid w:val="00F7353B"/>
    <w:rsid w:val="00F741CB"/>
    <w:rsid w:val="00F741EF"/>
    <w:rsid w:val="00F7476D"/>
    <w:rsid w:val="00F75A46"/>
    <w:rsid w:val="00F761C4"/>
    <w:rsid w:val="00F767A2"/>
    <w:rsid w:val="00F76A7F"/>
    <w:rsid w:val="00F80CCF"/>
    <w:rsid w:val="00F81001"/>
    <w:rsid w:val="00F82331"/>
    <w:rsid w:val="00F827E4"/>
    <w:rsid w:val="00F82829"/>
    <w:rsid w:val="00F82E7C"/>
    <w:rsid w:val="00F83F4C"/>
    <w:rsid w:val="00F84BC3"/>
    <w:rsid w:val="00F85303"/>
    <w:rsid w:val="00F8546F"/>
    <w:rsid w:val="00F85A38"/>
    <w:rsid w:val="00F866F0"/>
    <w:rsid w:val="00F86F89"/>
    <w:rsid w:val="00F8731D"/>
    <w:rsid w:val="00F90996"/>
    <w:rsid w:val="00F90A65"/>
    <w:rsid w:val="00F92726"/>
    <w:rsid w:val="00F93D5B"/>
    <w:rsid w:val="00F94993"/>
    <w:rsid w:val="00F9696E"/>
    <w:rsid w:val="00F969EF"/>
    <w:rsid w:val="00F972DE"/>
    <w:rsid w:val="00F97374"/>
    <w:rsid w:val="00F97C04"/>
    <w:rsid w:val="00FA032E"/>
    <w:rsid w:val="00FA0AE5"/>
    <w:rsid w:val="00FA1173"/>
    <w:rsid w:val="00FA1556"/>
    <w:rsid w:val="00FA1B05"/>
    <w:rsid w:val="00FA23F9"/>
    <w:rsid w:val="00FA26CF"/>
    <w:rsid w:val="00FA3294"/>
    <w:rsid w:val="00FA3CB6"/>
    <w:rsid w:val="00FA4737"/>
    <w:rsid w:val="00FA4B25"/>
    <w:rsid w:val="00FA518D"/>
    <w:rsid w:val="00FA5A06"/>
    <w:rsid w:val="00FA5C09"/>
    <w:rsid w:val="00FA6834"/>
    <w:rsid w:val="00FA6F5C"/>
    <w:rsid w:val="00FA7226"/>
    <w:rsid w:val="00FB130F"/>
    <w:rsid w:val="00FB1BFB"/>
    <w:rsid w:val="00FB1FA3"/>
    <w:rsid w:val="00FB29A7"/>
    <w:rsid w:val="00FB3B5C"/>
    <w:rsid w:val="00FB3C81"/>
    <w:rsid w:val="00FB4891"/>
    <w:rsid w:val="00FB507E"/>
    <w:rsid w:val="00FB563A"/>
    <w:rsid w:val="00FB567E"/>
    <w:rsid w:val="00FB58A6"/>
    <w:rsid w:val="00FB5E9B"/>
    <w:rsid w:val="00FB5EDA"/>
    <w:rsid w:val="00FB6308"/>
    <w:rsid w:val="00FC09B9"/>
    <w:rsid w:val="00FC0BCF"/>
    <w:rsid w:val="00FC10B6"/>
    <w:rsid w:val="00FC2261"/>
    <w:rsid w:val="00FC29D2"/>
    <w:rsid w:val="00FC32A3"/>
    <w:rsid w:val="00FC40B1"/>
    <w:rsid w:val="00FC489A"/>
    <w:rsid w:val="00FC616D"/>
    <w:rsid w:val="00FC6709"/>
    <w:rsid w:val="00FC6E3F"/>
    <w:rsid w:val="00FD1636"/>
    <w:rsid w:val="00FD17A8"/>
    <w:rsid w:val="00FD1CCC"/>
    <w:rsid w:val="00FD2752"/>
    <w:rsid w:val="00FD27E6"/>
    <w:rsid w:val="00FD48B9"/>
    <w:rsid w:val="00FD5081"/>
    <w:rsid w:val="00FD5DAC"/>
    <w:rsid w:val="00FD6156"/>
    <w:rsid w:val="00FD6B1F"/>
    <w:rsid w:val="00FD6B26"/>
    <w:rsid w:val="00FE25ED"/>
    <w:rsid w:val="00FE2C00"/>
    <w:rsid w:val="00FE2FE4"/>
    <w:rsid w:val="00FE374B"/>
    <w:rsid w:val="00FE46A1"/>
    <w:rsid w:val="00FE46C6"/>
    <w:rsid w:val="00FE5B6B"/>
    <w:rsid w:val="00FE6906"/>
    <w:rsid w:val="00FE7178"/>
    <w:rsid w:val="00FE72C2"/>
    <w:rsid w:val="00FE757F"/>
    <w:rsid w:val="00FF0316"/>
    <w:rsid w:val="00FF1087"/>
    <w:rsid w:val="00FF1BFD"/>
    <w:rsid w:val="00FF238E"/>
    <w:rsid w:val="00FF2FC7"/>
    <w:rsid w:val="00FF30ED"/>
    <w:rsid w:val="00FF467C"/>
    <w:rsid w:val="00FF4A59"/>
    <w:rsid w:val="00FF4A81"/>
    <w:rsid w:val="00FF4EDD"/>
    <w:rsid w:val="00FF5421"/>
    <w:rsid w:val="00FF56BA"/>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B87AA"/>
  <w15:docId w15:val="{6237A75E-4499-46D3-916A-C2F700B51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B340CB"/>
    <w:pPr>
      <w:keepNext/>
      <w:keepLines/>
      <w:spacing w:before="360" w:after="80" w:line="259" w:lineRule="auto"/>
      <w:outlineLvl w:val="0"/>
    </w:pPr>
    <w:rPr>
      <w:rFonts w:ascii="Calibri Light" w:hAnsi="Calibri Light"/>
      <w:color w:val="2E74B5"/>
      <w:sz w:val="40"/>
      <w:szCs w:val="40"/>
      <w:lang w:val="cy-GB" w:eastAsia="en-US"/>
    </w:rPr>
  </w:style>
  <w:style w:type="paragraph" w:styleId="Heading2">
    <w:name w:val="heading 2"/>
    <w:basedOn w:val="Normal"/>
    <w:next w:val="Normal"/>
    <w:link w:val="Heading2Char"/>
    <w:qFormat/>
    <w:rsid w:val="00EC683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C6837"/>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semiHidden/>
    <w:unhideWhenUsed/>
    <w:qFormat/>
    <w:rsid w:val="00B340CB"/>
    <w:pPr>
      <w:keepNext/>
      <w:keepLines/>
      <w:spacing w:before="80" w:after="40" w:line="259" w:lineRule="auto"/>
      <w:outlineLvl w:val="3"/>
    </w:pPr>
    <w:rPr>
      <w:rFonts w:ascii="Calibri" w:hAnsi="Calibri"/>
      <w:i/>
      <w:iCs/>
      <w:color w:val="2E74B5"/>
      <w:sz w:val="22"/>
      <w:szCs w:val="22"/>
      <w:lang w:val="cy-GB" w:eastAsia="en-US"/>
    </w:rPr>
  </w:style>
  <w:style w:type="paragraph" w:styleId="Heading5">
    <w:name w:val="heading 5"/>
    <w:basedOn w:val="Normal"/>
    <w:next w:val="Normal"/>
    <w:link w:val="Heading5Char"/>
    <w:uiPriority w:val="9"/>
    <w:semiHidden/>
    <w:unhideWhenUsed/>
    <w:qFormat/>
    <w:rsid w:val="00B340CB"/>
    <w:pPr>
      <w:keepNext/>
      <w:keepLines/>
      <w:spacing w:before="80" w:after="40" w:line="259" w:lineRule="auto"/>
      <w:outlineLvl w:val="4"/>
    </w:pPr>
    <w:rPr>
      <w:rFonts w:ascii="Calibri" w:hAnsi="Calibri"/>
      <w:color w:val="2E74B5"/>
      <w:sz w:val="22"/>
      <w:szCs w:val="22"/>
      <w:lang w:val="cy-GB" w:eastAsia="en-US"/>
    </w:rPr>
  </w:style>
  <w:style w:type="paragraph" w:styleId="Heading6">
    <w:name w:val="heading 6"/>
    <w:basedOn w:val="Normal"/>
    <w:next w:val="Normal"/>
    <w:link w:val="Heading6Char"/>
    <w:uiPriority w:val="9"/>
    <w:semiHidden/>
    <w:unhideWhenUsed/>
    <w:qFormat/>
    <w:rsid w:val="00B340CB"/>
    <w:pPr>
      <w:keepNext/>
      <w:keepLines/>
      <w:spacing w:before="40" w:line="259" w:lineRule="auto"/>
      <w:outlineLvl w:val="5"/>
    </w:pPr>
    <w:rPr>
      <w:rFonts w:ascii="Calibri" w:hAnsi="Calibri"/>
      <w:i/>
      <w:iCs/>
      <w:color w:val="595959"/>
      <w:sz w:val="22"/>
      <w:szCs w:val="22"/>
      <w:lang w:val="cy-GB" w:eastAsia="en-US"/>
    </w:rPr>
  </w:style>
  <w:style w:type="paragraph" w:styleId="Heading7">
    <w:name w:val="heading 7"/>
    <w:basedOn w:val="Normal"/>
    <w:next w:val="Normal"/>
    <w:link w:val="Heading7Char"/>
    <w:uiPriority w:val="9"/>
    <w:semiHidden/>
    <w:unhideWhenUsed/>
    <w:qFormat/>
    <w:rsid w:val="00B340CB"/>
    <w:pPr>
      <w:keepNext/>
      <w:keepLines/>
      <w:spacing w:before="40" w:line="259" w:lineRule="auto"/>
      <w:outlineLvl w:val="6"/>
    </w:pPr>
    <w:rPr>
      <w:rFonts w:ascii="Calibri" w:hAnsi="Calibri"/>
      <w:color w:val="595959"/>
      <w:sz w:val="22"/>
      <w:szCs w:val="22"/>
      <w:lang w:val="cy-GB" w:eastAsia="en-US"/>
    </w:rPr>
  </w:style>
  <w:style w:type="paragraph" w:styleId="Heading8">
    <w:name w:val="heading 8"/>
    <w:basedOn w:val="Normal"/>
    <w:next w:val="Normal"/>
    <w:link w:val="Heading8Char"/>
    <w:uiPriority w:val="9"/>
    <w:semiHidden/>
    <w:unhideWhenUsed/>
    <w:qFormat/>
    <w:rsid w:val="00B340CB"/>
    <w:pPr>
      <w:keepNext/>
      <w:keepLines/>
      <w:spacing w:line="259" w:lineRule="auto"/>
      <w:outlineLvl w:val="7"/>
    </w:pPr>
    <w:rPr>
      <w:rFonts w:ascii="Calibri" w:hAnsi="Calibri"/>
      <w:i/>
      <w:iCs/>
      <w:color w:val="272727"/>
      <w:sz w:val="22"/>
      <w:szCs w:val="22"/>
      <w:lang w:val="cy-GB" w:eastAsia="en-US"/>
    </w:rPr>
  </w:style>
  <w:style w:type="paragraph" w:styleId="Heading9">
    <w:name w:val="heading 9"/>
    <w:basedOn w:val="Normal"/>
    <w:next w:val="Normal"/>
    <w:link w:val="Heading9Char"/>
    <w:uiPriority w:val="9"/>
    <w:semiHidden/>
    <w:unhideWhenUsed/>
    <w:qFormat/>
    <w:rsid w:val="00B340CB"/>
    <w:pPr>
      <w:keepNext/>
      <w:keepLines/>
      <w:spacing w:line="259" w:lineRule="auto"/>
      <w:outlineLvl w:val="8"/>
    </w:pPr>
    <w:rPr>
      <w:rFonts w:ascii="Calibri" w:hAnsi="Calibri"/>
      <w:color w:val="272727"/>
      <w:sz w:val="22"/>
      <w:szCs w:val="22"/>
      <w:lang w:val="cy-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EC6837"/>
    <w:pPr>
      <w:spacing w:before="160" w:after="160" w:line="220" w:lineRule="atLeast"/>
      <w:jc w:val="center"/>
    </w:pPr>
    <w:rPr>
      <w:i/>
      <w:sz w:val="22"/>
      <w:szCs w:val="20"/>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next w:val="Pre"/>
    <w:rsid w:val="00EC6837"/>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ComingC">
    <w:name w:val="ComingC"/>
    <w:basedOn w:val="Coming"/>
    <w:rsid w:val="00EC6837"/>
    <w:pPr>
      <w:tabs>
        <w:tab w:val="clear" w:pos="3232"/>
        <w:tab w:val="clear" w:pos="3629"/>
      </w:tabs>
      <w:spacing w:before="80"/>
      <w:ind w:left="1956" w:right="3400"/>
      <w:jc w:val="left"/>
    </w:pPr>
  </w:style>
  <w:style w:type="character" w:styleId="CommentReference">
    <w:name w:val="annotation reference"/>
    <w:uiPriority w:val="99"/>
    <w:semiHidden/>
    <w:rsid w:val="00EC6837"/>
    <w:rPr>
      <w:sz w:val="16"/>
      <w:szCs w:val="16"/>
    </w:rPr>
  </w:style>
  <w:style w:type="paragraph" w:styleId="CommentText">
    <w:name w:val="annotation text"/>
    <w:basedOn w:val="Normal"/>
    <w:link w:val="CommentTextChar"/>
    <w:uiPriority w:val="99"/>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link w:val="CommentSubjectChar"/>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eastAsia="en-US"/>
    </w:rPr>
  </w:style>
  <w:style w:type="paragraph" w:customStyle="1" w:styleId="DisplayItem">
    <w:name w:val="DisplayItem"/>
    <w:rsid w:val="00EC6837"/>
    <w:pPr>
      <w:spacing w:before="120" w:after="120"/>
      <w:jc w:val="center"/>
    </w:pPr>
    <w:rPr>
      <w:lang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styleId="FootnoteText">
    <w:name w:val="footnote text"/>
    <w:basedOn w:val="Normal"/>
    <w:next w:val="Normal"/>
    <w:link w:val="FootnoteTextChar"/>
    <w:semiHidden/>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semiHidden/>
    <w:rsid w:val="00EC6837"/>
    <w:rPr>
      <w:rFonts w:ascii="Times New Roman" w:hAnsi="Times New Roman"/>
      <w:b/>
      <w:vertAlign w:val="baseline"/>
    </w:rPr>
  </w:style>
  <w:style w:type="paragraph" w:customStyle="1" w:styleId="FormHeading">
    <w:name w:val="FormHeading"/>
    <w:rsid w:val="00EC6837"/>
    <w:pPr>
      <w:jc w:val="center"/>
    </w:pPr>
    <w:rPr>
      <w:sz w:val="28"/>
      <w:lang w:eastAsia="en-US"/>
    </w:rPr>
  </w:style>
  <w:style w:type="paragraph" w:customStyle="1" w:styleId="FormSubHeading">
    <w:name w:val="FormSubHeading"/>
    <w:rsid w:val="00EC6837"/>
    <w:pPr>
      <w:jc w:val="center"/>
    </w:pPr>
    <w:rPr>
      <w:sz w:val="24"/>
      <w:lang w:eastAsia="en-US"/>
    </w:rPr>
  </w:style>
  <w:style w:type="paragraph" w:customStyle="1" w:styleId="FormText">
    <w:name w:val="FormText"/>
    <w:rsid w:val="00EC6837"/>
    <w:pPr>
      <w:spacing w:line="220" w:lineRule="atLeast"/>
    </w:pPr>
    <w:rPr>
      <w:sz w:val="21"/>
      <w:lang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H2">
    <w:name w:val="H2"/>
    <w:basedOn w:val="Heading2"/>
    <w:next w:val="N2"/>
    <w:rsid w:val="00EC683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H3">
    <w:name w:val="H3"/>
    <w:basedOn w:val="Heading3"/>
    <w:next w:val="N3"/>
    <w:rsid w:val="00EC683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styleId="Header">
    <w:name w:val="header"/>
    <w:basedOn w:val="Normal"/>
    <w:link w:val="HeaderChar"/>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nespace">
    <w:name w:val="linespace"/>
    <w:rsid w:val="00EC6837"/>
    <w:pPr>
      <w:spacing w:line="240" w:lineRule="exact"/>
    </w:pPr>
    <w:rPr>
      <w:noProof/>
      <w:lang w:eastAsia="en-US"/>
    </w:rPr>
  </w:style>
  <w:style w:type="paragraph" w:customStyle="1" w:styleId="List1">
    <w:name w:val="List1"/>
    <w:basedOn w:val="Normal"/>
    <w:rsid w:val="00EC6837"/>
    <w:pPr>
      <w:spacing w:before="80" w:line="220" w:lineRule="atLeast"/>
      <w:ind w:left="-28" w:firstLine="170"/>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114" w:firstLine="170"/>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numPr>
        <w:ilvl w:val="2"/>
      </w:numPr>
      <w:ind w:left="114" w:firstLine="170"/>
    </w:pPr>
  </w:style>
  <w:style w:type="paragraph" w:customStyle="1" w:styleId="LQArrHead">
    <w:name w:val="LQArrHead"/>
    <w:basedOn w:val="ArrHead"/>
    <w:next w:val="LQTOC1"/>
    <w:rsid w:val="00EC6837"/>
    <w:pPr>
      <w:ind w:left="567"/>
    </w:pPr>
    <w:rPr>
      <w:caps w:val="0"/>
    </w:r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H2">
    <w:name w:val="LQH2"/>
    <w:basedOn w:val="H2"/>
    <w:next w:val="LQN2"/>
    <w:rsid w:val="00EC6837"/>
    <w:pPr>
      <w:ind w:left="737"/>
    </w:pPr>
  </w:style>
  <w:style w:type="paragraph" w:customStyle="1" w:styleId="LQH3">
    <w:name w:val="LQH3"/>
    <w:basedOn w:val="H3"/>
    <w:next w:val="LQN3"/>
    <w:rsid w:val="00EC6837"/>
    <w:pPr>
      <w:ind w:left="90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N2">
    <w:name w:val="LQN2"/>
    <w:basedOn w:val="LQN1"/>
    <w:rsid w:val="00EC6837"/>
    <w:pPr>
      <w:spacing w:before="80"/>
    </w:pPr>
  </w:style>
  <w:style w:type="paragraph" w:customStyle="1" w:styleId="LQN3">
    <w:name w:val="LQN3"/>
    <w:basedOn w:val="LQN2"/>
    <w:rsid w:val="00EC6837"/>
    <w:pPr>
      <w:tabs>
        <w:tab w:val="left" w:pos="1304"/>
      </w:tabs>
      <w:ind w:left="1304" w:hanging="397"/>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rsid w:val="00EC6837"/>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paragraph" w:customStyle="1" w:styleId="N1">
    <w:name w:val="N1"/>
    <w:basedOn w:val="Normal"/>
    <w:rsid w:val="00EC6837"/>
    <w:pPr>
      <w:numPr>
        <w:numId w:val="2"/>
      </w:numPr>
      <w:spacing w:before="160" w:line="220" w:lineRule="atLeast"/>
      <w:jc w:val="both"/>
    </w:pPr>
    <w:rPr>
      <w:sz w:val="21"/>
      <w:szCs w:val="20"/>
      <w:lang w:eastAsia="en-US"/>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2">
    <w:name w:val="N2"/>
    <w:basedOn w:val="N1"/>
    <w:rsid w:val="00EC6837"/>
    <w:pPr>
      <w:numPr>
        <w:ilvl w:val="1"/>
      </w:numPr>
      <w:spacing w:before="80"/>
    </w:pPr>
  </w:style>
  <w:style w:type="paragraph" w:customStyle="1" w:styleId="N3">
    <w:name w:val="N3"/>
    <w:basedOn w:val="N2"/>
    <w:rsid w:val="00EC6837"/>
    <w:pPr>
      <w:numPr>
        <w:ilvl w:val="2"/>
      </w:numPr>
    </w:p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0"/>
        <w:numId w:val="0"/>
      </w:numPr>
      <w:tabs>
        <w:tab w:val="num" w:pos="1134"/>
      </w:tabs>
      <w:ind w:left="1134" w:hanging="113"/>
    </w:pPr>
  </w:style>
  <w:style w:type="paragraph" w:customStyle="1" w:styleId="N4-N5">
    <w:name w:val="N4-N5"/>
    <w:basedOn w:val="N4"/>
    <w:next w:val="N5"/>
    <w:rsid w:val="00EC6837"/>
    <w:pPr>
      <w:tabs>
        <w:tab w:val="right" w:pos="1021"/>
        <w:tab w:val="left" w:pos="1134"/>
        <w:tab w:val="left" w:pos="1701"/>
      </w:tabs>
      <w:ind w:left="1701" w:hanging="1701"/>
    </w:pPr>
  </w:style>
  <w:style w:type="paragraph" w:customStyle="1" w:styleId="N5">
    <w:name w:val="N5"/>
    <w:basedOn w:val="N4"/>
    <w:rsid w:val="00EC6837"/>
    <w:pPr>
      <w:numPr>
        <w:ilvl w:val="4"/>
      </w:numPr>
      <w:tabs>
        <w:tab w:val="num" w:pos="1134"/>
      </w:tabs>
      <w:ind w:left="1134" w:hanging="113"/>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H2">
    <w:name w:val="NLQH2"/>
    <w:basedOn w:val="LQH2"/>
    <w:next w:val="NLQN2"/>
    <w:rsid w:val="00EC6837"/>
    <w:pPr>
      <w:ind w:left="1304"/>
    </w:pPr>
  </w:style>
  <w:style w:type="paragraph" w:customStyle="1" w:styleId="NLQH3">
    <w:name w:val="NLQH3"/>
    <w:basedOn w:val="LQH3"/>
    <w:next w:val="NLQN3"/>
    <w:rsid w:val="00EC6837"/>
    <w:pPr>
      <w:ind w:left="1474"/>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1">
    <w:name w:val="NLQN1"/>
    <w:basedOn w:val="LQN1"/>
    <w:rsid w:val="00EC6837"/>
    <w:pPr>
      <w:ind w:left="1134"/>
    </w:pPr>
  </w:style>
  <w:style w:type="paragraph" w:customStyle="1" w:styleId="NLQN2">
    <w:name w:val="NLQN2"/>
    <w:basedOn w:val="LQN2"/>
    <w:rsid w:val="00EC6837"/>
    <w:pPr>
      <w:numPr>
        <w:ilvl w:val="3"/>
        <w:numId w:val="2"/>
      </w:numPr>
    </w:pPr>
  </w:style>
  <w:style w:type="paragraph" w:customStyle="1" w:styleId="NLQN3">
    <w:name w:val="NLQN3"/>
    <w:basedOn w:val="LQN3"/>
    <w:rsid w:val="00EC6837"/>
    <w:pPr>
      <w:ind w:left="1871"/>
    </w:pPr>
  </w:style>
  <w:style w:type="paragraph" w:customStyle="1" w:styleId="NLQN3-N4">
    <w:name w:val="NLQN3-N4"/>
    <w:basedOn w:val="NLQN3"/>
    <w:next w:val="NLQN4"/>
    <w:rsid w:val="00EC6837"/>
    <w:pPr>
      <w:numPr>
        <w:ilvl w:val="4"/>
        <w:numId w:val="2"/>
      </w:numPr>
      <w:tabs>
        <w:tab w:val="clear" w:pos="1304"/>
        <w:tab w:val="right" w:pos="2155"/>
        <w:tab w:val="left" w:pos="2268"/>
      </w:tabs>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
    <w:name w:val="NLQT1"/>
    <w:basedOn w:val="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paragraph" w:customStyle="1" w:styleId="NLQTableTopText">
    <w:name w:val="NLQTableTopText"/>
    <w:basedOn w:val="LQTableTopText"/>
    <w:rsid w:val="00EC6837"/>
    <w:pPr>
      <w:ind w:left="1134"/>
    </w:pPr>
  </w:style>
  <w:style w:type="paragraph" w:customStyle="1" w:styleId="Number">
    <w:name w:val="Number"/>
    <w:basedOn w:val="Normal"/>
    <w:next w:val="subject"/>
    <w:rsid w:val="00EC6837"/>
    <w:pPr>
      <w:spacing w:after="320"/>
      <w:jc w:val="center"/>
    </w:pPr>
    <w:rPr>
      <w:b/>
      <w:sz w:val="32"/>
      <w:szCs w:val="20"/>
      <w:lang w:eastAsia="en-US"/>
    </w:r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link w:val="SignatureChar"/>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Subsub">
    <w:name w:val="Subsub"/>
    <w:basedOn w:val="Normal"/>
    <w:rsid w:val="00EC6837"/>
    <w:pPr>
      <w:spacing w:after="360"/>
      <w:jc w:val="center"/>
    </w:pPr>
    <w:rPr>
      <w:b/>
      <w:caps/>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styleId="Title">
    <w:name w:val="Title"/>
    <w:basedOn w:val="Normal"/>
    <w:link w:val="TitleChar"/>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en-GB" w:eastAsia="en-US" w:bidi="ar-SA"/>
    </w:rPr>
  </w:style>
  <w:style w:type="character" w:customStyle="1" w:styleId="MadeChar">
    <w:name w:val="Made Char"/>
    <w:link w:val="Made"/>
    <w:locked/>
    <w:rsid w:val="00E61B82"/>
    <w:rPr>
      <w:i/>
      <w:sz w:val="21"/>
      <w:lang w:val="en-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EULQDefPara">
    <w:name w:val="EULQ Def Para"/>
    <w:basedOn w:val="LQDefPara"/>
    <w:qFormat/>
    <w:rsid w:val="00AA66BB"/>
  </w:style>
  <w:style w:type="paragraph" w:customStyle="1" w:styleId="EULQArrHead">
    <w:name w:val="EULQArrHead"/>
    <w:basedOn w:val="LQArrHead"/>
    <w:next w:val="EULQTOC1"/>
    <w:qFormat/>
    <w:rsid w:val="00753861"/>
  </w:style>
  <w:style w:type="paragraph" w:customStyle="1" w:styleId="EULQDisplayItem">
    <w:name w:val="EULQDisplayItem"/>
    <w:basedOn w:val="LQDisplayItem"/>
    <w:qFormat/>
    <w:rsid w:val="00A35443"/>
  </w:style>
  <w:style w:type="paragraph" w:customStyle="1" w:styleId="EULQH1">
    <w:name w:val="EULQH1"/>
    <w:basedOn w:val="LQH1"/>
    <w:next w:val="EULQN1"/>
    <w:qFormat/>
    <w:rsid w:val="007C264A"/>
  </w:style>
  <w:style w:type="paragraph" w:customStyle="1" w:styleId="EULQH2">
    <w:name w:val="EULQH2"/>
    <w:basedOn w:val="LQH2"/>
    <w:next w:val="EULQN2"/>
    <w:qFormat/>
    <w:rsid w:val="007C264A"/>
  </w:style>
  <w:style w:type="paragraph" w:customStyle="1" w:styleId="EULQH3">
    <w:name w:val="EULQH3"/>
    <w:basedOn w:val="LQH3"/>
    <w:next w:val="EULQN3"/>
    <w:qFormat/>
    <w:rsid w:val="007C264A"/>
  </w:style>
  <w:style w:type="paragraph" w:customStyle="1" w:styleId="EULQList1">
    <w:name w:val="EULQList1"/>
    <w:basedOn w:val="LQList1"/>
    <w:qFormat/>
    <w:rsid w:val="008F26D4"/>
    <w:pPr>
      <w:ind w:left="964"/>
    </w:pPr>
  </w:style>
  <w:style w:type="paragraph" w:customStyle="1" w:styleId="EULQList1Cont">
    <w:name w:val="EULQList1 Cont"/>
    <w:basedOn w:val="LQList1Cont"/>
    <w:qFormat/>
    <w:rsid w:val="00377EA3"/>
    <w:pPr>
      <w:ind w:left="964"/>
    </w:pPr>
  </w:style>
  <w:style w:type="paragraph" w:customStyle="1" w:styleId="EULQN1">
    <w:name w:val="EULQN1"/>
    <w:basedOn w:val="LQN1"/>
    <w:qFormat/>
    <w:rsid w:val="00832653"/>
    <w:pPr>
      <w:tabs>
        <w:tab w:val="left" w:pos="1134"/>
      </w:tabs>
      <w:ind w:firstLine="0"/>
    </w:pPr>
  </w:style>
  <w:style w:type="paragraph" w:customStyle="1" w:styleId="EULQN2">
    <w:name w:val="EULQN2"/>
    <w:basedOn w:val="LQN2"/>
    <w:qFormat/>
    <w:rsid w:val="00E25D01"/>
  </w:style>
  <w:style w:type="paragraph" w:customStyle="1" w:styleId="EULQN3">
    <w:name w:val="EULQN3"/>
    <w:basedOn w:val="LQN3"/>
    <w:qFormat/>
    <w:rsid w:val="00E52999"/>
    <w:pPr>
      <w:tabs>
        <w:tab w:val="clear" w:pos="1304"/>
        <w:tab w:val="left" w:pos="964"/>
      </w:tabs>
      <w:ind w:left="964"/>
    </w:pPr>
  </w:style>
  <w:style w:type="paragraph" w:customStyle="1" w:styleId="EULQN3-N4">
    <w:name w:val="EULQN3-N4"/>
    <w:basedOn w:val="LQN3-N4"/>
    <w:next w:val="EULQN4"/>
    <w:qFormat/>
    <w:rsid w:val="00E25D01"/>
  </w:style>
  <w:style w:type="paragraph" w:customStyle="1" w:styleId="EULQN4">
    <w:name w:val="EULQN4"/>
    <w:basedOn w:val="LQN4"/>
    <w:qFormat/>
    <w:rsid w:val="00A94825"/>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E25D01"/>
  </w:style>
  <w:style w:type="paragraph" w:customStyle="1" w:styleId="EULQN5">
    <w:name w:val="EULQN5"/>
    <w:basedOn w:val="LQN5"/>
    <w:qFormat/>
    <w:rsid w:val="00E25D01"/>
  </w:style>
  <w:style w:type="paragraph" w:customStyle="1" w:styleId="EULQpart">
    <w:name w:val="EULQpart"/>
    <w:basedOn w:val="LQpart"/>
    <w:next w:val="EULQpartHead"/>
    <w:qFormat/>
    <w:rsid w:val="00E25D01"/>
  </w:style>
  <w:style w:type="paragraph" w:customStyle="1" w:styleId="EULQpartHead">
    <w:name w:val="EULQpartHead"/>
    <w:basedOn w:val="LQpartHead"/>
    <w:next w:val="EULQT1"/>
    <w:qFormat/>
    <w:rsid w:val="00E25D01"/>
  </w:style>
  <w:style w:type="paragraph" w:customStyle="1" w:styleId="EULQschedule">
    <w:name w:val="EULQschedule"/>
    <w:basedOn w:val="LQschedule"/>
    <w:next w:val="EULQscheduleHead"/>
    <w:qFormat/>
    <w:rsid w:val="00E25D01"/>
  </w:style>
  <w:style w:type="paragraph" w:customStyle="1" w:styleId="EULQscheduleHead">
    <w:name w:val="EULQscheduleHead"/>
    <w:basedOn w:val="LQscheduleHead"/>
    <w:next w:val="EULQT1"/>
    <w:qFormat/>
    <w:rsid w:val="00E25D01"/>
  </w:style>
  <w:style w:type="paragraph" w:customStyle="1" w:styleId="EULQschedules">
    <w:name w:val="EULQschedules"/>
    <w:basedOn w:val="LQschedules"/>
    <w:qFormat/>
    <w:rsid w:val="00E25D01"/>
  </w:style>
  <w:style w:type="paragraph" w:customStyle="1" w:styleId="EULQsection">
    <w:name w:val="EULQsection"/>
    <w:basedOn w:val="LQsection"/>
    <w:next w:val="EULQsectionHead"/>
    <w:qFormat/>
    <w:rsid w:val="00803635"/>
    <w:pPr>
      <w:spacing w:line="220" w:lineRule="atLeast"/>
    </w:pPr>
    <w:rPr>
      <w:i/>
      <w:sz w:val="21"/>
    </w:rPr>
  </w:style>
  <w:style w:type="paragraph" w:customStyle="1" w:styleId="EULQsectionHead">
    <w:name w:val="EULQsectionHead"/>
    <w:basedOn w:val="LQsectionHead"/>
    <w:next w:val="EULQT1"/>
    <w:qFormat/>
    <w:rsid w:val="00031649"/>
    <w:rPr>
      <w:b/>
      <w:i w:val="0"/>
    </w:rPr>
  </w:style>
  <w:style w:type="paragraph" w:customStyle="1" w:styleId="EULQSublist1">
    <w:name w:val="EULQSublist1"/>
    <w:basedOn w:val="LQSublist1"/>
    <w:qFormat/>
    <w:rsid w:val="004D6A75"/>
    <w:pPr>
      <w:ind w:left="1361"/>
    </w:pPr>
  </w:style>
  <w:style w:type="paragraph" w:customStyle="1" w:styleId="EULQSublist1Cont">
    <w:name w:val="EULQSublist1 Cont"/>
    <w:basedOn w:val="LQSublist1Cont"/>
    <w:qFormat/>
    <w:rsid w:val="004D6A75"/>
    <w:pPr>
      <w:ind w:left="1361"/>
    </w:pPr>
  </w:style>
  <w:style w:type="paragraph" w:customStyle="1" w:styleId="EULQsubPart">
    <w:name w:val="EULQsubPart"/>
    <w:basedOn w:val="LQsubPart"/>
    <w:next w:val="EULQSubPartHead"/>
    <w:qFormat/>
    <w:rsid w:val="00955042"/>
  </w:style>
  <w:style w:type="paragraph" w:customStyle="1" w:styleId="EULQsubSection">
    <w:name w:val="EULQsubSection"/>
    <w:basedOn w:val="LQsubSection"/>
    <w:next w:val="EULQsubSectionHead"/>
    <w:qFormat/>
    <w:rsid w:val="00955042"/>
  </w:style>
  <w:style w:type="paragraph" w:customStyle="1" w:styleId="EULQsubSectionHead">
    <w:name w:val="EULQsubSectionHead"/>
    <w:basedOn w:val="LQsubSectionHead"/>
    <w:next w:val="EULQT1"/>
    <w:qFormat/>
    <w:rsid w:val="00955042"/>
  </w:style>
  <w:style w:type="paragraph" w:customStyle="1" w:styleId="EULQT1">
    <w:name w:val="EULQT1"/>
    <w:basedOn w:val="LQT1"/>
    <w:qFormat/>
    <w:rsid w:val="00E52999"/>
  </w:style>
  <w:style w:type="paragraph" w:customStyle="1" w:styleId="EULQT1Indent">
    <w:name w:val="EULQT1 Indent"/>
    <w:basedOn w:val="LQT1Indent"/>
    <w:qFormat/>
    <w:rsid w:val="0096610D"/>
  </w:style>
  <w:style w:type="paragraph" w:customStyle="1" w:styleId="EULQT2">
    <w:name w:val="EULQT2"/>
    <w:basedOn w:val="LQT2"/>
    <w:qFormat/>
    <w:rsid w:val="0096610D"/>
  </w:style>
  <w:style w:type="paragraph" w:customStyle="1" w:styleId="EULQT3">
    <w:name w:val="EULQT3"/>
    <w:basedOn w:val="LQT3"/>
    <w:qFormat/>
    <w:rsid w:val="00586A38"/>
    <w:pPr>
      <w:ind w:left="964"/>
    </w:pPr>
  </w:style>
  <w:style w:type="paragraph" w:customStyle="1" w:styleId="EULQT4">
    <w:name w:val="EULQT4"/>
    <w:basedOn w:val="LQT4"/>
    <w:qFormat/>
    <w:rsid w:val="006B79E5"/>
    <w:pPr>
      <w:ind w:left="1361"/>
    </w:pPr>
  </w:style>
  <w:style w:type="paragraph" w:customStyle="1" w:styleId="EULQT5">
    <w:name w:val="EULQT5"/>
    <w:basedOn w:val="LQT5"/>
    <w:qFormat/>
    <w:rsid w:val="0096610D"/>
  </w:style>
  <w:style w:type="paragraph" w:customStyle="1" w:styleId="EULQTableCaption">
    <w:name w:val="EULQTableCaption"/>
    <w:basedOn w:val="LQTableCaption"/>
    <w:next w:val="EULQTableTopText"/>
    <w:qFormat/>
    <w:rsid w:val="001E5D59"/>
  </w:style>
  <w:style w:type="paragraph" w:customStyle="1" w:styleId="EULQTableFoot">
    <w:name w:val="EULQTableFoot"/>
    <w:basedOn w:val="LQTableFoot"/>
    <w:qFormat/>
    <w:rsid w:val="00C46554"/>
  </w:style>
  <w:style w:type="paragraph" w:customStyle="1" w:styleId="EULQTableNumber">
    <w:name w:val="EULQTableNumber"/>
    <w:basedOn w:val="LQTableNumber"/>
    <w:next w:val="EULQTableCaption"/>
    <w:qFormat/>
    <w:rsid w:val="00380763"/>
  </w:style>
  <w:style w:type="paragraph" w:customStyle="1" w:styleId="EULQTableTopText">
    <w:name w:val="EULQTableTopText"/>
    <w:basedOn w:val="LQTableTopText"/>
    <w:qFormat/>
    <w:rsid w:val="00FB1FA3"/>
  </w:style>
  <w:style w:type="paragraph" w:customStyle="1" w:styleId="EULQTOC1">
    <w:name w:val="EULQTOC 1"/>
    <w:basedOn w:val="LQTOC1"/>
    <w:next w:val="EULQTOC2"/>
    <w:qFormat/>
    <w:rsid w:val="00FB1FA3"/>
  </w:style>
  <w:style w:type="paragraph" w:customStyle="1" w:styleId="EULQTOC10">
    <w:name w:val="EULQTOC 10"/>
    <w:basedOn w:val="LQTOC10"/>
    <w:qFormat/>
    <w:rsid w:val="00FB1FA3"/>
  </w:style>
  <w:style w:type="paragraph" w:customStyle="1" w:styleId="EULQTOC11">
    <w:name w:val="EULQTOC 11"/>
    <w:basedOn w:val="LQTOC11"/>
    <w:qFormat/>
    <w:rsid w:val="00FB1FA3"/>
  </w:style>
  <w:style w:type="paragraph" w:customStyle="1" w:styleId="EULQTOC12">
    <w:name w:val="EULQTOC 12"/>
    <w:basedOn w:val="LQTOC12"/>
    <w:qFormat/>
    <w:rsid w:val="00FB1FA3"/>
  </w:style>
  <w:style w:type="paragraph" w:customStyle="1" w:styleId="EULQTOC2">
    <w:name w:val="EULQTOC 2"/>
    <w:basedOn w:val="LQTOC2"/>
    <w:next w:val="EULQTOC3"/>
    <w:qFormat/>
    <w:rsid w:val="00FB1FA3"/>
  </w:style>
  <w:style w:type="paragraph" w:customStyle="1" w:styleId="EULQTOC3">
    <w:name w:val="EULQTOC 3"/>
    <w:basedOn w:val="LQTOC3"/>
    <w:next w:val="EULQTOC4"/>
    <w:qFormat/>
    <w:rsid w:val="00FB1FA3"/>
  </w:style>
  <w:style w:type="paragraph" w:customStyle="1" w:styleId="EULQTOC4">
    <w:name w:val="EULQTOC 4"/>
    <w:basedOn w:val="LQTOC4"/>
    <w:next w:val="EULQTOC5"/>
    <w:qFormat/>
    <w:rsid w:val="00FB1FA3"/>
  </w:style>
  <w:style w:type="paragraph" w:customStyle="1" w:styleId="EULQTOC5">
    <w:name w:val="EULQTOC 5"/>
    <w:basedOn w:val="LQTOC5"/>
    <w:next w:val="EULQTOC6"/>
    <w:qFormat/>
    <w:rsid w:val="00FB1FA3"/>
  </w:style>
  <w:style w:type="paragraph" w:customStyle="1" w:styleId="EULQTOC6">
    <w:name w:val="EULQTOC 6"/>
    <w:basedOn w:val="LQTOC6"/>
    <w:next w:val="EULQTOC9"/>
    <w:qFormat/>
    <w:rsid w:val="00FB1FA3"/>
  </w:style>
  <w:style w:type="paragraph" w:customStyle="1" w:styleId="EULQTOC9">
    <w:name w:val="EULQTOC 9"/>
    <w:basedOn w:val="LQTOC9"/>
    <w:qFormat/>
    <w:rsid w:val="00FB1FA3"/>
  </w:style>
  <w:style w:type="paragraph" w:customStyle="1" w:styleId="EULQTOC9Indent">
    <w:name w:val="EULQTOC 9 Indent"/>
    <w:basedOn w:val="LQTOC9Indent"/>
    <w:qFormat/>
    <w:rsid w:val="00645512"/>
  </w:style>
  <w:style w:type="paragraph" w:customStyle="1" w:styleId="EUNLQDefPara">
    <w:name w:val="EUNLQ Def Para"/>
    <w:basedOn w:val="NLQDefPara"/>
    <w:next w:val="EULQDefPara"/>
    <w:qFormat/>
    <w:rsid w:val="00EC196A"/>
  </w:style>
  <w:style w:type="paragraph" w:customStyle="1" w:styleId="EUNLQDisplayItem">
    <w:name w:val="EUNLQDisplayItem"/>
    <w:basedOn w:val="NLQDisplayItem"/>
    <w:next w:val="EULQDisplayItem"/>
    <w:qFormat/>
    <w:rsid w:val="00EC196A"/>
  </w:style>
  <w:style w:type="paragraph" w:customStyle="1" w:styleId="EUNLQH1">
    <w:name w:val="EUNLQH1"/>
    <w:basedOn w:val="NLQH1"/>
    <w:next w:val="EUNLQN1"/>
    <w:qFormat/>
    <w:rsid w:val="004A5981"/>
  </w:style>
  <w:style w:type="paragraph" w:customStyle="1" w:styleId="EUNLQH2">
    <w:name w:val="EUNLQH2"/>
    <w:basedOn w:val="NLQH2"/>
    <w:next w:val="EUNLQN2"/>
    <w:qFormat/>
    <w:rsid w:val="0024543E"/>
  </w:style>
  <w:style w:type="paragraph" w:customStyle="1" w:styleId="EUNLQH3">
    <w:name w:val="EUNLQH3"/>
    <w:basedOn w:val="NLQH3"/>
    <w:next w:val="EUNLQN3"/>
    <w:qFormat/>
    <w:rsid w:val="0024543E"/>
  </w:style>
  <w:style w:type="paragraph" w:customStyle="1" w:styleId="EUNLQList1">
    <w:name w:val="EUNLQList1"/>
    <w:basedOn w:val="NLQList1"/>
    <w:qFormat/>
    <w:rsid w:val="008F26D4"/>
    <w:pPr>
      <w:ind w:left="1531"/>
    </w:pPr>
  </w:style>
  <w:style w:type="paragraph" w:customStyle="1" w:styleId="EUNLQList1Cont">
    <w:name w:val="EUNLQList1 Cont"/>
    <w:basedOn w:val="NLQList1Cont"/>
    <w:qFormat/>
    <w:rsid w:val="00366CFF"/>
    <w:pPr>
      <w:ind w:left="1531"/>
    </w:pPr>
  </w:style>
  <w:style w:type="paragraph" w:customStyle="1" w:styleId="EUNLQN1">
    <w:name w:val="EUNLQN1"/>
    <w:basedOn w:val="NLQN1"/>
    <w:qFormat/>
    <w:rsid w:val="00832653"/>
    <w:pPr>
      <w:tabs>
        <w:tab w:val="left" w:pos="1701"/>
      </w:tabs>
      <w:ind w:firstLine="0"/>
    </w:pPr>
  </w:style>
  <w:style w:type="paragraph" w:customStyle="1" w:styleId="EUNLQN2">
    <w:name w:val="EUNLQN2"/>
    <w:basedOn w:val="NLQN2"/>
    <w:qFormat/>
    <w:rsid w:val="0023008A"/>
  </w:style>
  <w:style w:type="paragraph" w:customStyle="1" w:styleId="EUNLQN3">
    <w:name w:val="EUNLQN3"/>
    <w:basedOn w:val="NLQN3"/>
    <w:qFormat/>
    <w:rsid w:val="00F61A8A"/>
    <w:pPr>
      <w:tabs>
        <w:tab w:val="clear" w:pos="1304"/>
        <w:tab w:val="left" w:pos="964"/>
      </w:tabs>
      <w:ind w:left="1531"/>
    </w:pPr>
  </w:style>
  <w:style w:type="paragraph" w:customStyle="1" w:styleId="EUNLQN3-N4">
    <w:name w:val="EUNLQN3-N4"/>
    <w:basedOn w:val="NLQN3-N4"/>
    <w:next w:val="EUNLQN4"/>
    <w:qFormat/>
    <w:rsid w:val="0023008A"/>
  </w:style>
  <w:style w:type="paragraph" w:customStyle="1" w:styleId="EUNLQN4">
    <w:name w:val="EUNLQN4"/>
    <w:basedOn w:val="NLQN4"/>
    <w:qFormat/>
    <w:rsid w:val="000E71E2"/>
    <w:pPr>
      <w:tabs>
        <w:tab w:val="clear" w:pos="2155"/>
        <w:tab w:val="clear" w:pos="2268"/>
        <w:tab w:val="left" w:pos="1588"/>
      </w:tabs>
      <w:ind w:left="1928" w:hanging="1361"/>
    </w:pPr>
  </w:style>
  <w:style w:type="paragraph" w:customStyle="1" w:styleId="EUNLQN4-N5">
    <w:name w:val="EUNLQN4-N5"/>
    <w:basedOn w:val="NLQN4-N5"/>
    <w:next w:val="EUNLQN5"/>
    <w:qFormat/>
    <w:rsid w:val="00450D00"/>
  </w:style>
  <w:style w:type="paragraph" w:customStyle="1" w:styleId="EUNLQN5">
    <w:name w:val="EUNLQN5"/>
    <w:basedOn w:val="NLQN5"/>
    <w:qFormat/>
    <w:rsid w:val="00731C8C"/>
  </w:style>
  <w:style w:type="paragraph" w:customStyle="1" w:styleId="EUNLQpart">
    <w:name w:val="EUNLQpart"/>
    <w:basedOn w:val="NLQpart"/>
    <w:next w:val="EUNLQpartHead"/>
    <w:qFormat/>
    <w:rsid w:val="00731C8C"/>
  </w:style>
  <w:style w:type="paragraph" w:customStyle="1" w:styleId="EUNLQpartHead">
    <w:name w:val="EUNLQpartHead"/>
    <w:basedOn w:val="NLQpartHead"/>
    <w:next w:val="EUNLQT1"/>
    <w:qFormat/>
    <w:rsid w:val="00731C8C"/>
  </w:style>
  <w:style w:type="paragraph" w:customStyle="1" w:styleId="EUNLQschedule">
    <w:name w:val="EUNLQschedule"/>
    <w:basedOn w:val="NLQschedule"/>
    <w:next w:val="EUNLQscheduleHead"/>
    <w:qFormat/>
    <w:rsid w:val="00731C8C"/>
  </w:style>
  <w:style w:type="paragraph" w:customStyle="1" w:styleId="EUNLQscheduleHead">
    <w:name w:val="EUNLQscheduleHead"/>
    <w:basedOn w:val="NLQscheduleHead"/>
    <w:next w:val="EUNLQT1"/>
    <w:qFormat/>
    <w:rsid w:val="00731C8C"/>
  </w:style>
  <w:style w:type="paragraph" w:customStyle="1" w:styleId="EUNLQschedules">
    <w:name w:val="EUNLQschedules"/>
    <w:basedOn w:val="NLQschedules"/>
    <w:qFormat/>
    <w:rsid w:val="00731C8C"/>
  </w:style>
  <w:style w:type="paragraph" w:customStyle="1" w:styleId="EUNLQsection">
    <w:name w:val="EUNLQsection"/>
    <w:basedOn w:val="NLQsection"/>
    <w:next w:val="EUNLQsectionHead"/>
    <w:qFormat/>
    <w:rsid w:val="00AA448A"/>
    <w:pPr>
      <w:spacing w:line="220" w:lineRule="atLeast"/>
    </w:pPr>
    <w:rPr>
      <w:i/>
      <w:sz w:val="21"/>
    </w:rPr>
  </w:style>
  <w:style w:type="paragraph" w:customStyle="1" w:styleId="EUNLQsectionHead">
    <w:name w:val="EUNLQsectionHead"/>
    <w:basedOn w:val="NLQsectionHead"/>
    <w:next w:val="EUNLQT1"/>
    <w:qFormat/>
    <w:rsid w:val="00DC29A1"/>
    <w:rPr>
      <w:b/>
      <w:i w:val="0"/>
    </w:rPr>
  </w:style>
  <w:style w:type="paragraph" w:customStyle="1" w:styleId="EUNLQSublist1">
    <w:name w:val="EUNLQSublist1"/>
    <w:basedOn w:val="NLQSublist1"/>
    <w:next w:val="EULQSublist1"/>
    <w:qFormat/>
    <w:rsid w:val="000053BF"/>
    <w:pPr>
      <w:ind w:left="1968"/>
    </w:pPr>
  </w:style>
  <w:style w:type="paragraph" w:customStyle="1" w:styleId="EUNLQSublist1Cont">
    <w:name w:val="EUNLQSublist1 Cont"/>
    <w:basedOn w:val="NLQSublist1Cont"/>
    <w:qFormat/>
    <w:rsid w:val="00B86533"/>
    <w:pPr>
      <w:ind w:left="1928"/>
    </w:pPr>
  </w:style>
  <w:style w:type="paragraph" w:customStyle="1" w:styleId="EUNLQsubPart">
    <w:name w:val="EUNLQsubPart"/>
    <w:basedOn w:val="NLQsubPart"/>
    <w:next w:val="EUNLQsubPartHead"/>
    <w:qFormat/>
    <w:rsid w:val="00337C6E"/>
  </w:style>
  <w:style w:type="paragraph" w:customStyle="1" w:styleId="EULQSubPartHead">
    <w:name w:val="EULQSubPartHead"/>
    <w:basedOn w:val="LQsubPartHead"/>
    <w:next w:val="EULQT1"/>
    <w:qFormat/>
    <w:rsid w:val="00B31ACF"/>
  </w:style>
  <w:style w:type="paragraph" w:customStyle="1" w:styleId="EUNLQsubPartHead">
    <w:name w:val="EUNLQsubPartHead"/>
    <w:basedOn w:val="NLQsubPartHead"/>
    <w:next w:val="EUNLQT1"/>
    <w:qFormat/>
    <w:rsid w:val="00B31ACF"/>
  </w:style>
  <w:style w:type="paragraph" w:customStyle="1" w:styleId="EUNLQsubSection">
    <w:name w:val="EUNLQsubSection"/>
    <w:basedOn w:val="NLQsubSection"/>
    <w:next w:val="EUNLQsubSectionHead"/>
    <w:qFormat/>
    <w:rsid w:val="00B31ACF"/>
  </w:style>
  <w:style w:type="paragraph" w:customStyle="1" w:styleId="EUNLQsubSectionHead">
    <w:name w:val="EUNLQsubSectionHead"/>
    <w:basedOn w:val="NLQsubSectionHead"/>
    <w:next w:val="EUNLQT1"/>
    <w:qFormat/>
    <w:rsid w:val="00B31ACF"/>
  </w:style>
  <w:style w:type="paragraph" w:customStyle="1" w:styleId="EUNLQT1">
    <w:name w:val="EUNLQT1"/>
    <w:basedOn w:val="NLQT1"/>
    <w:qFormat/>
    <w:rsid w:val="00E52999"/>
  </w:style>
  <w:style w:type="paragraph" w:customStyle="1" w:styleId="EUNLQT1Indent">
    <w:name w:val="EUNLQT1 Indent"/>
    <w:basedOn w:val="NLQT1Indent"/>
    <w:qFormat/>
    <w:rsid w:val="005D41B8"/>
  </w:style>
  <w:style w:type="paragraph" w:customStyle="1" w:styleId="EUNLQT2">
    <w:name w:val="EUNLQT2"/>
    <w:basedOn w:val="NLQT2"/>
    <w:qFormat/>
    <w:rsid w:val="00891686"/>
  </w:style>
  <w:style w:type="paragraph" w:customStyle="1" w:styleId="EUNLQT3">
    <w:name w:val="EUNLQT3"/>
    <w:basedOn w:val="NLQT3"/>
    <w:qFormat/>
    <w:rsid w:val="00DE5B3E"/>
    <w:pPr>
      <w:ind w:left="1531"/>
    </w:pPr>
  </w:style>
  <w:style w:type="paragraph" w:customStyle="1" w:styleId="EUNLQT4">
    <w:name w:val="EUNLQT4"/>
    <w:basedOn w:val="NLQT4"/>
    <w:qFormat/>
    <w:rsid w:val="008F26D4"/>
    <w:pPr>
      <w:ind w:left="1928"/>
    </w:pPr>
  </w:style>
  <w:style w:type="paragraph" w:customStyle="1" w:styleId="EUNLQT5">
    <w:name w:val="EUNLQT5"/>
    <w:basedOn w:val="NLQT5"/>
    <w:qFormat/>
    <w:rsid w:val="00AB5644"/>
  </w:style>
  <w:style w:type="paragraph" w:customStyle="1" w:styleId="EUNLQTableCaption">
    <w:name w:val="EUNLQTableCaption"/>
    <w:basedOn w:val="NLQTableCaption"/>
    <w:next w:val="EUNLQTableTopText"/>
    <w:qFormat/>
    <w:rsid w:val="003F756B"/>
  </w:style>
  <w:style w:type="paragraph" w:customStyle="1" w:styleId="EUNLQTableFoot">
    <w:name w:val="EUNLQTableFoot"/>
    <w:basedOn w:val="NLQTableFoot"/>
    <w:qFormat/>
    <w:rsid w:val="00B11873"/>
  </w:style>
  <w:style w:type="paragraph" w:customStyle="1" w:styleId="EUNLQTableNumber">
    <w:name w:val="EUNLQTableNumber"/>
    <w:basedOn w:val="NLQTableNumber"/>
    <w:qFormat/>
    <w:rsid w:val="006507EE"/>
  </w:style>
  <w:style w:type="paragraph" w:customStyle="1" w:styleId="EUNLQTableTopText">
    <w:name w:val="EUNLQTableTopText"/>
    <w:basedOn w:val="NLQTableTopText"/>
    <w:qFormat/>
    <w:rsid w:val="00593489"/>
  </w:style>
  <w:style w:type="paragraph" w:customStyle="1" w:styleId="Sifted">
    <w:name w:val="Sifted"/>
    <w:basedOn w:val="Made"/>
    <w:next w:val="Made"/>
    <w:qFormat/>
    <w:rsid w:val="0002747F"/>
  </w:style>
  <w:style w:type="paragraph" w:styleId="Revision">
    <w:name w:val="Revision"/>
    <w:hidden/>
    <w:uiPriority w:val="99"/>
    <w:semiHidden/>
    <w:rsid w:val="009670DD"/>
    <w:rPr>
      <w:sz w:val="24"/>
      <w:szCs w:val="24"/>
    </w:rPr>
  </w:style>
  <w:style w:type="character" w:customStyle="1" w:styleId="FootnoteTextChar">
    <w:name w:val="Footnote Text Char"/>
    <w:link w:val="FootnoteText"/>
    <w:semiHidden/>
    <w:rsid w:val="00C15BD5"/>
    <w:rPr>
      <w:sz w:val="16"/>
      <w:lang w:eastAsia="en-US"/>
    </w:rPr>
  </w:style>
  <w:style w:type="paragraph" w:styleId="ListParagraph">
    <w:name w:val="List Paragraph"/>
    <w:basedOn w:val="Normal"/>
    <w:uiPriority w:val="34"/>
    <w:qFormat/>
    <w:rsid w:val="00C15BD5"/>
    <w:pPr>
      <w:ind w:left="720"/>
    </w:pPr>
    <w:rPr>
      <w:rFonts w:ascii="Calibri" w:eastAsia="Calibri" w:hAnsi="Calibri" w:cs="Calibri"/>
      <w:sz w:val="22"/>
      <w:szCs w:val="22"/>
      <w:lang w:eastAsia="en-US"/>
    </w:rPr>
  </w:style>
  <w:style w:type="table" w:styleId="TableGrid">
    <w:name w:val="Table Grid"/>
    <w:basedOn w:val="TableNormal"/>
    <w:uiPriority w:val="39"/>
    <w:rsid w:val="00C15BD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sbf">
    <w:name w:val="ss_bf"/>
    <w:basedOn w:val="DefaultParagraphFont"/>
    <w:rsid w:val="00DB2ADF"/>
  </w:style>
  <w:style w:type="character" w:customStyle="1" w:styleId="ssit">
    <w:name w:val="ss_it"/>
    <w:basedOn w:val="DefaultParagraphFont"/>
    <w:rsid w:val="00DB2ADF"/>
  </w:style>
  <w:style w:type="character" w:customStyle="1" w:styleId="cf01">
    <w:name w:val="cf01"/>
    <w:rsid w:val="00DB2ADF"/>
    <w:rPr>
      <w:rFonts w:ascii="Segoe UI" w:hAnsi="Segoe UI" w:cs="Segoe UI" w:hint="default"/>
      <w:sz w:val="18"/>
      <w:szCs w:val="18"/>
      <w:shd w:val="clear" w:color="auto" w:fill="FFFF00"/>
    </w:rPr>
  </w:style>
  <w:style w:type="paragraph" w:styleId="NormalWeb">
    <w:name w:val="Normal (Web)"/>
    <w:basedOn w:val="Normal"/>
    <w:uiPriority w:val="99"/>
    <w:semiHidden/>
    <w:unhideWhenUsed/>
    <w:rsid w:val="00DB2ADF"/>
    <w:pPr>
      <w:spacing w:before="100" w:beforeAutospacing="1" w:after="100" w:afterAutospacing="1"/>
    </w:pPr>
  </w:style>
  <w:style w:type="character" w:customStyle="1" w:styleId="HeaderChar">
    <w:name w:val="Header Char"/>
    <w:link w:val="Header"/>
    <w:uiPriority w:val="99"/>
    <w:rsid w:val="00B0038A"/>
    <w:rPr>
      <w:sz w:val="21"/>
      <w:lang w:eastAsia="en-US"/>
    </w:rPr>
  </w:style>
  <w:style w:type="character" w:customStyle="1" w:styleId="CommentTextChar">
    <w:name w:val="Comment Text Char"/>
    <w:link w:val="CommentText"/>
    <w:uiPriority w:val="99"/>
    <w:rsid w:val="00BD0726"/>
    <w:rPr>
      <w:rFonts w:ascii="Arial" w:hAnsi="Arial"/>
      <w:lang w:eastAsia="en-US"/>
    </w:rPr>
  </w:style>
  <w:style w:type="paragraph" w:customStyle="1" w:styleId="legclearfix">
    <w:name w:val="legclearfix"/>
    <w:basedOn w:val="Normal"/>
    <w:rsid w:val="00FF467C"/>
    <w:pPr>
      <w:spacing w:before="100" w:beforeAutospacing="1" w:after="100" w:afterAutospacing="1"/>
    </w:pPr>
    <w:rPr>
      <w:lang w:val="cy-GB" w:eastAsia="cy-GB"/>
    </w:rPr>
  </w:style>
  <w:style w:type="character" w:customStyle="1" w:styleId="legds">
    <w:name w:val="legds"/>
    <w:basedOn w:val="DefaultParagraphFont"/>
    <w:rsid w:val="00FF467C"/>
  </w:style>
  <w:style w:type="character" w:customStyle="1" w:styleId="ts-alignment-element-highlighted">
    <w:name w:val="ts-alignment-element-highlighted"/>
    <w:basedOn w:val="DefaultParagraphFont"/>
    <w:rsid w:val="00FF467C"/>
  </w:style>
  <w:style w:type="character" w:customStyle="1" w:styleId="ts-alignment-element">
    <w:name w:val="ts-alignment-element"/>
    <w:basedOn w:val="DefaultParagraphFont"/>
    <w:rsid w:val="00FF467C"/>
  </w:style>
  <w:style w:type="paragraph" w:customStyle="1" w:styleId="EULQsubPartHead0">
    <w:name w:val="EULQsubPartHead"/>
    <w:basedOn w:val="LQsubPartHead"/>
    <w:next w:val="EULQT1"/>
    <w:qFormat/>
    <w:rsid w:val="00FF467C"/>
  </w:style>
  <w:style w:type="character" w:customStyle="1" w:styleId="trackermarkup">
    <w:name w:val="tracker_markup"/>
    <w:basedOn w:val="DefaultParagraphFont"/>
    <w:rsid w:val="00FF467C"/>
  </w:style>
  <w:style w:type="character" w:styleId="Emphasis">
    <w:name w:val="Emphasis"/>
    <w:uiPriority w:val="20"/>
    <w:qFormat/>
    <w:rsid w:val="00FF467C"/>
    <w:rPr>
      <w:i/>
      <w:iCs/>
    </w:rPr>
  </w:style>
  <w:style w:type="character" w:customStyle="1" w:styleId="Heading2Char">
    <w:name w:val="Heading 2 Char"/>
    <w:link w:val="Heading2"/>
    <w:uiPriority w:val="9"/>
    <w:rsid w:val="00FF467C"/>
    <w:rPr>
      <w:rFonts w:ascii="Arial" w:hAnsi="Arial" w:cs="Arial"/>
      <w:b/>
      <w:bCs/>
      <w:i/>
      <w:iCs/>
      <w:sz w:val="28"/>
      <w:szCs w:val="28"/>
      <w:lang w:val="en-GB" w:eastAsia="en-GB"/>
    </w:rPr>
  </w:style>
  <w:style w:type="character" w:customStyle="1" w:styleId="Heading3Char">
    <w:name w:val="Heading 3 Char"/>
    <w:link w:val="Heading3"/>
    <w:uiPriority w:val="9"/>
    <w:rsid w:val="00FF467C"/>
    <w:rPr>
      <w:rFonts w:ascii="Arial" w:hAnsi="Arial" w:cs="Arial"/>
      <w:b/>
      <w:bCs/>
      <w:sz w:val="26"/>
      <w:szCs w:val="26"/>
      <w:lang w:val="en-GB" w:eastAsia="en-GB"/>
    </w:rPr>
  </w:style>
  <w:style w:type="character" w:customStyle="1" w:styleId="CommentSubjectChar">
    <w:name w:val="Comment Subject Char"/>
    <w:link w:val="CommentSubject"/>
    <w:rsid w:val="00FF467C"/>
    <w:rPr>
      <w:b/>
      <w:bCs/>
      <w:lang w:val="en-GB" w:eastAsia="en-US"/>
    </w:rPr>
  </w:style>
  <w:style w:type="character" w:customStyle="1" w:styleId="SignatureChar">
    <w:name w:val="Signature Char"/>
    <w:link w:val="Signature"/>
    <w:rsid w:val="00FF467C"/>
    <w:rPr>
      <w:sz w:val="21"/>
      <w:lang w:val="en-GB" w:eastAsia="en-US"/>
    </w:rPr>
  </w:style>
  <w:style w:type="character" w:customStyle="1" w:styleId="TitleChar">
    <w:name w:val="Title Char"/>
    <w:link w:val="Title"/>
    <w:rsid w:val="00FF467C"/>
    <w:rPr>
      <w:kern w:val="28"/>
      <w:sz w:val="32"/>
      <w:lang w:val="en-GB" w:eastAsia="en-US"/>
    </w:rPr>
  </w:style>
  <w:style w:type="character" w:styleId="UnresolvedMention">
    <w:name w:val="Unresolved Mention"/>
    <w:uiPriority w:val="99"/>
    <w:rsid w:val="008F30D9"/>
    <w:rPr>
      <w:color w:val="605E5C"/>
      <w:shd w:val="clear" w:color="auto" w:fill="E1DFDD"/>
    </w:rPr>
  </w:style>
  <w:style w:type="character" w:customStyle="1" w:styleId="Heading1Char">
    <w:name w:val="Heading 1 Char"/>
    <w:link w:val="Heading1"/>
    <w:rsid w:val="00B340CB"/>
    <w:rPr>
      <w:rFonts w:ascii="Calibri Light" w:hAnsi="Calibri Light"/>
      <w:color w:val="2E74B5"/>
      <w:sz w:val="40"/>
      <w:szCs w:val="40"/>
      <w:lang w:eastAsia="en-US"/>
    </w:rPr>
  </w:style>
  <w:style w:type="character" w:customStyle="1" w:styleId="Heading4Char">
    <w:name w:val="Heading 4 Char"/>
    <w:link w:val="Heading4"/>
    <w:uiPriority w:val="9"/>
    <w:semiHidden/>
    <w:rsid w:val="00B340CB"/>
    <w:rPr>
      <w:rFonts w:ascii="Calibri" w:hAnsi="Calibri"/>
      <w:i/>
      <w:iCs/>
      <w:color w:val="2E74B5"/>
      <w:sz w:val="22"/>
      <w:szCs w:val="22"/>
      <w:lang w:eastAsia="en-US"/>
    </w:rPr>
  </w:style>
  <w:style w:type="character" w:customStyle="1" w:styleId="Heading5Char">
    <w:name w:val="Heading 5 Char"/>
    <w:link w:val="Heading5"/>
    <w:uiPriority w:val="9"/>
    <w:semiHidden/>
    <w:rsid w:val="00B340CB"/>
    <w:rPr>
      <w:rFonts w:ascii="Calibri" w:hAnsi="Calibri"/>
      <w:color w:val="2E74B5"/>
      <w:sz w:val="22"/>
      <w:szCs w:val="22"/>
      <w:lang w:eastAsia="en-US"/>
    </w:rPr>
  </w:style>
  <w:style w:type="character" w:customStyle="1" w:styleId="Heading6Char">
    <w:name w:val="Heading 6 Char"/>
    <w:link w:val="Heading6"/>
    <w:uiPriority w:val="9"/>
    <w:semiHidden/>
    <w:rsid w:val="00B340CB"/>
    <w:rPr>
      <w:rFonts w:ascii="Calibri" w:hAnsi="Calibri"/>
      <w:i/>
      <w:iCs/>
      <w:color w:val="595959"/>
      <w:sz w:val="22"/>
      <w:szCs w:val="22"/>
      <w:lang w:eastAsia="en-US"/>
    </w:rPr>
  </w:style>
  <w:style w:type="character" w:customStyle="1" w:styleId="Heading7Char">
    <w:name w:val="Heading 7 Char"/>
    <w:link w:val="Heading7"/>
    <w:uiPriority w:val="9"/>
    <w:semiHidden/>
    <w:rsid w:val="00B340CB"/>
    <w:rPr>
      <w:rFonts w:ascii="Calibri" w:hAnsi="Calibri"/>
      <w:color w:val="595959"/>
      <w:sz w:val="22"/>
      <w:szCs w:val="22"/>
      <w:lang w:eastAsia="en-US"/>
    </w:rPr>
  </w:style>
  <w:style w:type="character" w:customStyle="1" w:styleId="Heading8Char">
    <w:name w:val="Heading 8 Char"/>
    <w:link w:val="Heading8"/>
    <w:uiPriority w:val="9"/>
    <w:semiHidden/>
    <w:rsid w:val="00B340CB"/>
    <w:rPr>
      <w:rFonts w:ascii="Calibri" w:hAnsi="Calibri"/>
      <w:i/>
      <w:iCs/>
      <w:color w:val="272727"/>
      <w:sz w:val="22"/>
      <w:szCs w:val="22"/>
      <w:lang w:eastAsia="en-US"/>
    </w:rPr>
  </w:style>
  <w:style w:type="character" w:customStyle="1" w:styleId="Heading9Char">
    <w:name w:val="Heading 9 Char"/>
    <w:link w:val="Heading9"/>
    <w:uiPriority w:val="9"/>
    <w:semiHidden/>
    <w:rsid w:val="00B340CB"/>
    <w:rPr>
      <w:rFonts w:ascii="Calibri" w:hAnsi="Calibri"/>
      <w:color w:val="272727"/>
      <w:sz w:val="22"/>
      <w:szCs w:val="22"/>
      <w:lang w:eastAsia="en-US"/>
    </w:rPr>
  </w:style>
  <w:style w:type="paragraph" w:styleId="Subtitle">
    <w:name w:val="Subtitle"/>
    <w:basedOn w:val="Normal"/>
    <w:next w:val="Normal"/>
    <w:link w:val="SubtitleChar"/>
    <w:uiPriority w:val="11"/>
    <w:qFormat/>
    <w:rsid w:val="00B340CB"/>
    <w:pPr>
      <w:numPr>
        <w:ilvl w:val="1"/>
      </w:numPr>
      <w:spacing w:after="160" w:line="259" w:lineRule="auto"/>
    </w:pPr>
    <w:rPr>
      <w:rFonts w:ascii="Calibri" w:hAnsi="Calibri"/>
      <w:color w:val="595959"/>
      <w:spacing w:val="15"/>
      <w:sz w:val="28"/>
      <w:szCs w:val="28"/>
      <w:lang w:val="cy-GB" w:eastAsia="en-US"/>
    </w:rPr>
  </w:style>
  <w:style w:type="character" w:customStyle="1" w:styleId="SubtitleChar">
    <w:name w:val="Subtitle Char"/>
    <w:link w:val="Subtitle"/>
    <w:uiPriority w:val="11"/>
    <w:rsid w:val="00B340CB"/>
    <w:rPr>
      <w:rFonts w:ascii="Calibri" w:hAnsi="Calibri"/>
      <w:color w:val="595959"/>
      <w:spacing w:val="15"/>
      <w:sz w:val="28"/>
      <w:szCs w:val="28"/>
      <w:lang w:eastAsia="en-US"/>
    </w:rPr>
  </w:style>
  <w:style w:type="paragraph" w:styleId="Quote">
    <w:name w:val="Quote"/>
    <w:basedOn w:val="Normal"/>
    <w:next w:val="Normal"/>
    <w:link w:val="QuoteChar"/>
    <w:uiPriority w:val="29"/>
    <w:qFormat/>
    <w:rsid w:val="00B340CB"/>
    <w:pPr>
      <w:spacing w:before="160" w:after="160" w:line="259" w:lineRule="auto"/>
      <w:jc w:val="center"/>
    </w:pPr>
    <w:rPr>
      <w:rFonts w:ascii="Calibri" w:eastAsia="Calibri" w:hAnsi="Calibri"/>
      <w:i/>
      <w:iCs/>
      <w:color w:val="404040"/>
      <w:sz w:val="22"/>
      <w:szCs w:val="22"/>
      <w:lang w:val="cy-GB" w:eastAsia="en-US"/>
    </w:rPr>
  </w:style>
  <w:style w:type="character" w:customStyle="1" w:styleId="QuoteChar">
    <w:name w:val="Quote Char"/>
    <w:link w:val="Quote"/>
    <w:uiPriority w:val="29"/>
    <w:rsid w:val="00B340CB"/>
    <w:rPr>
      <w:rFonts w:ascii="Calibri" w:eastAsia="Calibri" w:hAnsi="Calibri"/>
      <w:i/>
      <w:iCs/>
      <w:color w:val="404040"/>
      <w:sz w:val="22"/>
      <w:szCs w:val="22"/>
      <w:lang w:eastAsia="en-US"/>
    </w:rPr>
  </w:style>
  <w:style w:type="character" w:styleId="IntenseEmphasis">
    <w:name w:val="Intense Emphasis"/>
    <w:uiPriority w:val="21"/>
    <w:qFormat/>
    <w:rsid w:val="00B340CB"/>
    <w:rPr>
      <w:i/>
      <w:iCs/>
      <w:color w:val="2E74B5"/>
    </w:rPr>
  </w:style>
  <w:style w:type="paragraph" w:styleId="IntenseQuote">
    <w:name w:val="Intense Quote"/>
    <w:basedOn w:val="Normal"/>
    <w:next w:val="Normal"/>
    <w:link w:val="IntenseQuoteChar"/>
    <w:uiPriority w:val="30"/>
    <w:qFormat/>
    <w:rsid w:val="00B340CB"/>
    <w:pPr>
      <w:pBdr>
        <w:top w:val="single" w:sz="4" w:space="10" w:color="2E74B5"/>
        <w:bottom w:val="single" w:sz="4" w:space="10" w:color="2E74B5"/>
      </w:pBdr>
      <w:spacing w:before="360" w:after="360" w:line="259" w:lineRule="auto"/>
      <w:ind w:left="864" w:right="864"/>
      <w:jc w:val="center"/>
    </w:pPr>
    <w:rPr>
      <w:rFonts w:ascii="Calibri" w:eastAsia="Calibri" w:hAnsi="Calibri"/>
      <w:i/>
      <w:iCs/>
      <w:color w:val="2E74B5"/>
      <w:sz w:val="22"/>
      <w:szCs w:val="22"/>
      <w:lang w:val="cy-GB" w:eastAsia="en-US"/>
    </w:rPr>
  </w:style>
  <w:style w:type="character" w:customStyle="1" w:styleId="IntenseQuoteChar">
    <w:name w:val="Intense Quote Char"/>
    <w:link w:val="IntenseQuote"/>
    <w:uiPriority w:val="30"/>
    <w:rsid w:val="00B340CB"/>
    <w:rPr>
      <w:rFonts w:ascii="Calibri" w:eastAsia="Calibri" w:hAnsi="Calibri"/>
      <w:i/>
      <w:iCs/>
      <w:color w:val="2E74B5"/>
      <w:sz w:val="22"/>
      <w:szCs w:val="22"/>
      <w:lang w:eastAsia="en-US"/>
    </w:rPr>
  </w:style>
  <w:style w:type="character" w:styleId="IntenseReference">
    <w:name w:val="Intense Reference"/>
    <w:uiPriority w:val="32"/>
    <w:qFormat/>
    <w:rsid w:val="00B340CB"/>
    <w:rPr>
      <w:b/>
      <w:bCs/>
      <w:smallCaps/>
      <w:color w:val="2E74B5"/>
      <w:spacing w:val="5"/>
    </w:rPr>
  </w:style>
  <w:style w:type="paragraph" w:customStyle="1" w:styleId="SItitle">
    <w:name w:val="SI title"/>
    <w:basedOn w:val="Title"/>
    <w:qFormat/>
    <w:rsid w:val="00D108F7"/>
    <w:pPr>
      <w:outlineLvl w:val="0"/>
    </w:pPr>
    <w:rPr>
      <w:lang w:val="cy-GB"/>
    </w:rPr>
  </w:style>
  <w:style w:type="paragraph" w:customStyle="1" w:styleId="SIEN">
    <w:name w:val="SI EN"/>
    <w:basedOn w:val="XNote"/>
    <w:qFormat/>
    <w:rsid w:val="00D108F7"/>
    <w:pPr>
      <w:outlineLvl w:val="1"/>
    </w:pPr>
    <w:rPr>
      <w:lang w:val="cy-GB"/>
    </w:rPr>
  </w:style>
  <w:style w:type="paragraph" w:customStyle="1" w:styleId="SIpart">
    <w:name w:val="SI part"/>
    <w:basedOn w:val="Part"/>
    <w:qFormat/>
    <w:rsid w:val="00E361CE"/>
    <w:pPr>
      <w:outlineLvl w:val="1"/>
    </w:pPr>
    <w:rPr>
      <w:lang w:val="cy-GB"/>
    </w:rPr>
  </w:style>
  <w:style w:type="paragraph" w:customStyle="1" w:styleId="SIpartheading">
    <w:name w:val="SI part heading"/>
    <w:basedOn w:val="PartHead"/>
    <w:qFormat/>
    <w:rsid w:val="00E361CE"/>
    <w:pPr>
      <w:outlineLvl w:val="2"/>
    </w:pPr>
    <w:rPr>
      <w:lang w:val="cy-GB"/>
    </w:rPr>
  </w:style>
  <w:style w:type="paragraph" w:customStyle="1" w:styleId="SIpartsubheading">
    <w:name w:val="SI part sub heading"/>
    <w:basedOn w:val="SectionHead"/>
    <w:qFormat/>
    <w:rsid w:val="006269B9"/>
    <w:pPr>
      <w:outlineLvl w:val="3"/>
    </w:pPr>
    <w:rPr>
      <w:lang w:val="cy-GB"/>
    </w:rPr>
  </w:style>
  <w:style w:type="paragraph" w:customStyle="1" w:styleId="Sischedule">
    <w:name w:val="Si schedule"/>
    <w:basedOn w:val="Schedule"/>
    <w:qFormat/>
    <w:rsid w:val="00655BD0"/>
    <w:pPr>
      <w:tabs>
        <w:tab w:val="clear" w:pos="4167"/>
        <w:tab w:val="clear" w:pos="8335"/>
        <w:tab w:val="center" w:pos="2324"/>
        <w:tab w:val="right" w:pos="4649"/>
      </w:tabs>
      <w:jc w:val="left"/>
      <w:outlineLvl w:val="1"/>
    </w:pPr>
    <w:rPr>
      <w:lang w:val="cy-GB"/>
    </w:rPr>
  </w:style>
  <w:style w:type="paragraph" w:customStyle="1" w:styleId="SiScheduletitle">
    <w:name w:val="Si Schedule title"/>
    <w:basedOn w:val="ScheduleHead"/>
    <w:qFormat/>
    <w:rsid w:val="00655BD0"/>
    <w:pPr>
      <w:outlineLvl w:val="2"/>
    </w:pPr>
    <w:rPr>
      <w:lang w:val="cy-GB"/>
    </w:rPr>
  </w:style>
  <w:style w:type="paragraph" w:customStyle="1" w:styleId="Sischedulepart">
    <w:name w:val="Si schedule part"/>
    <w:basedOn w:val="Part"/>
    <w:qFormat/>
    <w:rsid w:val="00655BD0"/>
    <w:pPr>
      <w:outlineLvl w:val="3"/>
    </w:pPr>
    <w:rPr>
      <w:lang w:val="cy-GB"/>
    </w:rPr>
  </w:style>
  <w:style w:type="paragraph" w:customStyle="1" w:styleId="sischedulepartheading">
    <w:name w:val="si schedule part heading"/>
    <w:basedOn w:val="PartHead"/>
    <w:qFormat/>
    <w:rsid w:val="00ED063B"/>
    <w:pPr>
      <w:outlineLvl w:val="4"/>
    </w:pPr>
    <w:rPr>
      <w:lang w:val="cy-GB"/>
    </w:rPr>
  </w:style>
  <w:style w:type="paragraph" w:customStyle="1" w:styleId="SIschedulepartsubheading">
    <w:name w:val="SI schedule part sub heading"/>
    <w:basedOn w:val="PartHead"/>
    <w:qFormat/>
    <w:rsid w:val="00CD0E94"/>
    <w:pPr>
      <w:outlineLvl w:val="5"/>
    </w:pPr>
    <w:rPr>
      <w:i/>
      <w:iCs/>
      <w:szCs w:val="24"/>
      <w:lang w:val="cy-GB"/>
    </w:rPr>
  </w:style>
  <w:style w:type="paragraph" w:styleId="BalloonText">
    <w:name w:val="Balloon Text"/>
    <w:basedOn w:val="Normal"/>
    <w:link w:val="BalloonTextChar"/>
    <w:semiHidden/>
    <w:unhideWhenUsed/>
    <w:rsid w:val="0063375A"/>
    <w:rPr>
      <w:rFonts w:ascii="Segoe UI" w:hAnsi="Segoe UI" w:cs="Segoe UI"/>
      <w:sz w:val="18"/>
      <w:szCs w:val="18"/>
      <w:lang w:val="cy-GB"/>
    </w:rPr>
  </w:style>
  <w:style w:type="character" w:customStyle="1" w:styleId="BalloonTextChar">
    <w:name w:val="Balloon Text Char"/>
    <w:basedOn w:val="DefaultParagraphFont"/>
    <w:link w:val="BalloonText"/>
    <w:semiHidden/>
    <w:rsid w:val="0063375A"/>
    <w:rPr>
      <w:rFonts w:ascii="Segoe UI" w:hAnsi="Segoe UI" w:cs="Segoe UI"/>
      <w:sz w:val="18"/>
      <w:szCs w:val="18"/>
      <w:lang w:val="cy-GB"/>
    </w:rPr>
  </w:style>
  <w:style w:type="paragraph" w:customStyle="1" w:styleId="legtext">
    <w:name w:val="legtext"/>
    <w:basedOn w:val="Normal"/>
    <w:rsid w:val="0063375A"/>
    <w:pPr>
      <w:spacing w:before="100" w:beforeAutospacing="1" w:after="100" w:afterAutospacing="1"/>
    </w:pPr>
    <w:rPr>
      <w:lang w:val="cy-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5162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llyw.cymru/"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www.legislation.gov.uk/id/wsi/2021/1459" TargetMode="External"/><Relationship Id="rId2" Type="http://schemas.openxmlformats.org/officeDocument/2006/relationships/hyperlink" Target="https://www.legislation.gov.uk/id/wsi/2022/263" TargetMode="External"/><Relationship Id="rId1" Type="http://schemas.openxmlformats.org/officeDocument/2006/relationships/hyperlink" Target="https://www.legislation.gov.uk/id/wsi/2021/1459" TargetMode="External"/><Relationship Id="rId4" Type="http://schemas.openxmlformats.org/officeDocument/2006/relationships/hyperlink" Target="https://www.legislation.gov.uk/id/wsi/2022/26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LewisLG\AppData\Roaming\Microsoft\Word\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A60042506</value>
    </field>
    <field name="Objective-Title">
      <value order="0">07b Draft - The Local Elections (Wales) (Amendment) Rules 2026 (welsh) CONSULTATION ACCESSIBLE VERSION</value>
    </field>
    <field name="Objective-Description">
      <value order="0"/>
    </field>
    <field name="Objective-CreationStamp">
      <value order="0">2025-10-17T16:54:21Z</value>
    </field>
    <field name="Objective-IsApproved">
      <value order="0">false</value>
    </field>
    <field name="Objective-IsPublished">
      <value order="0">true</value>
    </field>
    <field name="Objective-DatePublished">
      <value order="0">2025-10-17T16:54:21Z</value>
    </field>
    <field name="Objective-ModificationStamp">
      <value order="0">2025-10-20T10:15:13Z</value>
    </field>
    <field name="Objective-Owner">
      <value order="0">ONeill, Rhiannon (LGHCCRA - Elections)</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Division:Local Government Elections:Elections Division - Local Government Elections Rules  -  2026:Policy Instructions</value>
    </field>
    <field name="Objective-Parent">
      <value order="0">Policy Instructions</value>
    </field>
    <field name="Objective-State">
      <value order="0">Published</value>
    </field>
    <field name="Objective-VersionId">
      <value order="0">vA108517003</value>
    </field>
    <field name="Objective-Version">
      <value order="0">1.0</value>
    </field>
    <field name="Objective-VersionNumber">
      <value order="0">1</value>
    </field>
    <field name="Objective-VersionComment">
      <value order="0">First version</value>
    </field>
    <field name="Objective-FileNumber">
      <value order="0">qA2296513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FE0B9EA8-7F56-4BF4-B767-922AB355D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V9</Template>
  <TotalTime>1</TotalTime>
  <Pages>62</Pages>
  <Words>14831</Words>
  <Characters>84538</Characters>
  <Application>Microsoft Office Word</Application>
  <DocSecurity>4</DocSecurity>
  <Lines>704</Lines>
  <Paragraphs>198</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SI/SR Template</vt:lpstr>
      <vt:lpstr>SI/SR Template</vt:lpstr>
    </vt:vector>
  </TitlesOfParts>
  <Company>The Stationery Office Ltd</Company>
  <LinksUpToDate>false</LinksUpToDate>
  <CharactersWithSpaces>99171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SI/SR Template</dc:title>
  <dc:subject/>
  <dc:creator>Thomas, Alicia (OFM - Legal Services Department)</dc:creator>
  <cp:keywords/>
  <dc:description/>
  <cp:lastModifiedBy>Fulker, Louise (ECWL - ECWL Operations Division)</cp:lastModifiedBy>
  <cp:revision>2</cp:revision>
  <dcterms:created xsi:type="dcterms:W3CDTF">2025-10-20T11:28:00Z</dcterms:created>
  <dcterms:modified xsi:type="dcterms:W3CDTF">2025-10-20T11:28:00Z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16.0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16.0</vt:lpwstr>
  </property>
  <property fmtid="{D5CDD505-2E9C-101B-9397-08002B2CF9AE}" pid="6" name="InitialOSversion">
    <vt:lpwstr>Windows NT 10.0</vt:lpwstr>
  </property>
  <property fmtid="{D5CDD505-2E9C-101B-9397-08002B2CF9AE}" pid="7" name="Objective-Comment">
    <vt:lpwstr/>
  </property>
  <property fmtid="{D5CDD505-2E9C-101B-9397-08002B2CF9AE}" pid="8" name="Customer-Id">
    <vt:lpwstr>FF3C5B18883D4E21973B57C2EEED7FD1</vt:lpwstr>
  </property>
  <property fmtid="{D5CDD505-2E9C-101B-9397-08002B2CF9AE}" pid="9" name="Objective-Id">
    <vt:lpwstr>A60042506</vt:lpwstr>
  </property>
  <property fmtid="{D5CDD505-2E9C-101B-9397-08002B2CF9AE}" pid="10" name="Objective-Title">
    <vt:lpwstr>07b Draft - The Local Elections (Wales) (Amendment) Rules 2026 (welsh) CONSULTATION ACCESSIBLE VERSION</vt:lpwstr>
  </property>
  <property fmtid="{D5CDD505-2E9C-101B-9397-08002B2CF9AE}" pid="11" name="Objective-Description">
    <vt:lpwstr/>
  </property>
  <property fmtid="{D5CDD505-2E9C-101B-9397-08002B2CF9AE}" pid="12" name="Objective-CreationStamp">
    <vt:filetime>2025-10-17T16:54:21Z</vt:filetime>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DatePublished">
    <vt:filetime>2025-10-17T16:54:21Z</vt:filetime>
  </property>
  <property fmtid="{D5CDD505-2E9C-101B-9397-08002B2CF9AE}" pid="16" name="Objective-ModificationStamp">
    <vt:filetime>2025-10-20T10:15:13Z</vt:filetime>
  </property>
  <property fmtid="{D5CDD505-2E9C-101B-9397-08002B2CF9AE}" pid="17" name="Objective-Owner">
    <vt:lpwstr>ONeill, Rhiannon (LGHCCRA - Elections)</vt:lpwstr>
  </property>
  <property fmtid="{D5CDD505-2E9C-101B-9397-08002B2CF9AE}" pid="18"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Division:Local Government Elections:Elections Division - Local Government Elections Rules  -  2026:Policy Instructions:</vt:lpwstr>
  </property>
  <property fmtid="{D5CDD505-2E9C-101B-9397-08002B2CF9AE}" pid="19" name="Objective-Parent">
    <vt:lpwstr>Policy Instructions</vt:lpwstr>
  </property>
  <property fmtid="{D5CDD505-2E9C-101B-9397-08002B2CF9AE}" pid="20" name="Objective-State">
    <vt:lpwstr>Published</vt:lpwstr>
  </property>
  <property fmtid="{D5CDD505-2E9C-101B-9397-08002B2CF9AE}" pid="21" name="Objective-VersionId">
    <vt:lpwstr>vA108517003</vt:lpwstr>
  </property>
  <property fmtid="{D5CDD505-2E9C-101B-9397-08002B2CF9AE}" pid="22" name="Objective-Version">
    <vt:lpwstr>1.0</vt:lpwstr>
  </property>
  <property fmtid="{D5CDD505-2E9C-101B-9397-08002B2CF9AE}" pid="23" name="Objective-VersionNumber">
    <vt:r8>1</vt:r8>
  </property>
  <property fmtid="{D5CDD505-2E9C-101B-9397-08002B2CF9AE}" pid="24" name="Objective-VersionComment">
    <vt:lpwstr>First version</vt:lpwstr>
  </property>
  <property fmtid="{D5CDD505-2E9C-101B-9397-08002B2CF9AE}" pid="25" name="Objective-FileNumber">
    <vt:lpwstr/>
  </property>
  <property fmtid="{D5CDD505-2E9C-101B-9397-08002B2CF9AE}" pid="26" name="Objective-Classification">
    <vt:lpwstr>[Inherited - Official]</vt:lpwstr>
  </property>
  <property fmtid="{D5CDD505-2E9C-101B-9397-08002B2CF9AE}" pid="27" name="Objective-Caveats">
    <vt:lpwstr/>
  </property>
  <property fmtid="{D5CDD505-2E9C-101B-9397-08002B2CF9AE}" pid="28" name="Objective-Date Acquired">
    <vt:lpwstr/>
  </property>
  <property fmtid="{D5CDD505-2E9C-101B-9397-08002B2CF9AE}" pid="29" name="Objective-Official Translation">
    <vt:lpwstr/>
  </property>
  <property fmtid="{D5CDD505-2E9C-101B-9397-08002B2CF9AE}" pid="30" name="Objective-Connect Creator">
    <vt:lpwstr/>
  </property>
</Properties>
</file>