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26F610" w14:textId="7C271C02" w:rsidR="00113E86" w:rsidRPr="00D14D9A" w:rsidRDefault="00113E86" w:rsidP="00CD04ED">
      <w:pPr>
        <w:pStyle w:val="EMtitle"/>
        <w:rPr>
          <w:rFonts w:cs="Arial"/>
          <w:caps/>
          <w:szCs w:val="24"/>
        </w:rPr>
      </w:pPr>
      <w:r w:rsidRPr="00D14D9A">
        <w:t xml:space="preserve">Memorandwm Esboniadol </w:t>
      </w:r>
      <w:r w:rsidR="00E74183" w:rsidRPr="00D14D9A">
        <w:t xml:space="preserve">DRAFFT </w:t>
      </w:r>
      <w:r w:rsidRPr="00D14D9A">
        <w:t>ar gyfer Gorchymyn DRAFFT Senedd Cymru (Cynrychiolaeth y Bobl) 2025</w:t>
      </w:r>
      <w:r w:rsidRPr="00D14D9A">
        <w:rPr>
          <w:i/>
        </w:rPr>
        <w:t xml:space="preserve"> </w:t>
      </w:r>
    </w:p>
    <w:p w14:paraId="69447642" w14:textId="55D42864" w:rsidR="00944E19" w:rsidRPr="00D14D9A" w:rsidRDefault="000C1A03" w:rsidP="00CD04ED">
      <w:pPr>
        <w:pStyle w:val="EMpart"/>
      </w:pPr>
      <w:bookmarkStart w:id="0" w:name="_Toc151792997"/>
      <w:bookmarkStart w:id="1" w:name="_Toc165259132"/>
      <w:r w:rsidRPr="00D14D9A">
        <w:br w:type="page"/>
      </w:r>
      <w:r w:rsidR="00944E19" w:rsidRPr="00D14D9A">
        <w:lastRenderedPageBreak/>
        <w:t>RHAN 1</w:t>
      </w:r>
    </w:p>
    <w:p w14:paraId="4E51961C" w14:textId="77777777" w:rsidR="007E7A24" w:rsidRPr="00D14D9A" w:rsidRDefault="007E7A24" w:rsidP="00B73D07">
      <w:pPr>
        <w:keepNext/>
        <w:jc w:val="left"/>
        <w:rPr>
          <w:rFonts w:eastAsia="MS P????"/>
          <w:lang w:eastAsia="en-GB"/>
        </w:rPr>
      </w:pPr>
    </w:p>
    <w:bookmarkEnd w:id="0"/>
    <w:bookmarkEnd w:id="1"/>
    <w:p w14:paraId="2AF887EA" w14:textId="77777777" w:rsidR="00411991" w:rsidRPr="00D14D9A" w:rsidRDefault="00E25AC1" w:rsidP="00CD04ED">
      <w:pPr>
        <w:pStyle w:val="EMsection"/>
        <w:rPr>
          <w:rFonts w:cs="Arial"/>
        </w:rPr>
      </w:pPr>
      <w:r w:rsidRPr="00D14D9A">
        <w:t>Disgrifiad</w:t>
      </w:r>
    </w:p>
    <w:p w14:paraId="505C3E1D" w14:textId="2EB4C218" w:rsidR="00953E18" w:rsidRPr="00D14D9A" w:rsidRDefault="00953E18" w:rsidP="00E360B7">
      <w:pPr>
        <w:pStyle w:val="NormalWeb"/>
        <w:numPr>
          <w:ilvl w:val="0"/>
          <w:numId w:val="5"/>
        </w:numPr>
        <w:shd w:val="clear" w:color="auto" w:fill="FFFFFF"/>
        <w:spacing w:before="0" w:beforeAutospacing="0" w:after="240" w:afterAutospacing="0"/>
        <w:rPr>
          <w:rFonts w:ascii="Arial" w:hAnsi="Arial" w:cs="Arial"/>
        </w:rPr>
      </w:pPr>
      <w:r w:rsidRPr="00D14D9A">
        <w:rPr>
          <w:rFonts w:ascii="Arial" w:hAnsi="Arial"/>
        </w:rPr>
        <w:t xml:space="preserve">Mae Gorchymyn Senedd Cymru (Cynrychiolaeth y Bobl) 2025, ("y Gorchymyn Cynnal Etholiadau") yn gwneud darpariaeth ar gyfer cynnal etholiadau i'r Senedd. Mae'r Gorchymyn yn darparu ar gyfer </w:t>
      </w:r>
      <w:r w:rsidR="00FE013B" w:rsidRPr="00D14D9A">
        <w:rPr>
          <w:rFonts w:ascii="Arial" w:hAnsi="Arial"/>
        </w:rPr>
        <w:t>y modd y mae’r</w:t>
      </w:r>
      <w:r w:rsidRPr="00D14D9A">
        <w:rPr>
          <w:rFonts w:ascii="Arial" w:hAnsi="Arial"/>
        </w:rPr>
        <w:t xml:space="preserve"> etholiad a'r ymgyrch etholiadol </w:t>
      </w:r>
      <w:r w:rsidR="00FE013B" w:rsidRPr="00D14D9A">
        <w:rPr>
          <w:rFonts w:ascii="Arial" w:hAnsi="Arial"/>
        </w:rPr>
        <w:t xml:space="preserve">i’w </w:t>
      </w:r>
      <w:r w:rsidRPr="00D14D9A">
        <w:rPr>
          <w:rFonts w:ascii="Arial" w:hAnsi="Arial"/>
        </w:rPr>
        <w:t xml:space="preserve">cynnal, ac ar gyfer heriau cyfreithiol i etholiad. </w:t>
      </w:r>
    </w:p>
    <w:p w14:paraId="5D251619" w14:textId="1CA711FD" w:rsidR="007479BE" w:rsidRPr="00D14D9A" w:rsidRDefault="005474F6" w:rsidP="00E360B7">
      <w:pPr>
        <w:pStyle w:val="NormalWeb"/>
        <w:numPr>
          <w:ilvl w:val="0"/>
          <w:numId w:val="5"/>
        </w:numPr>
        <w:shd w:val="clear" w:color="auto" w:fill="FFFFFF" w:themeFill="background1"/>
        <w:spacing w:before="0" w:beforeAutospacing="0" w:after="240" w:afterAutospacing="0"/>
        <w:rPr>
          <w:rFonts w:ascii="Arial" w:hAnsi="Arial" w:cs="Arial"/>
        </w:rPr>
      </w:pPr>
      <w:r w:rsidRPr="00D14D9A">
        <w:rPr>
          <w:rFonts w:ascii="Arial" w:hAnsi="Arial"/>
        </w:rPr>
        <w:t xml:space="preserve">Mae'r Gorchymyn yn diweddaru ac yn cydgrynhoi'r darpariaethau presennol ynghylch cynnal etholiadau sydd wedi'u cynnwys yng Ngorchymyn Cynulliad Cenedlaethol Cymru (Cynrychiolaeth y Bobl) 2007 ("Gorchymyn 2007") a'r gorchmynion diwygio cysylltiedig a restrir ym mharagraff 2.3. </w:t>
      </w:r>
    </w:p>
    <w:p w14:paraId="56ADF5F9" w14:textId="77777777" w:rsidR="00413EFB" w:rsidRPr="00D14D9A" w:rsidRDefault="00961FBD" w:rsidP="00EC5D9B">
      <w:pPr>
        <w:pStyle w:val="EMsection"/>
      </w:pPr>
      <w:r w:rsidRPr="00D14D9A">
        <w:t>Materion o ddiddordeb arbennig i'r Pwyllgor Deddfwriaeth, Cyfiawnder a'r Cyfansoddiad</w:t>
      </w:r>
    </w:p>
    <w:p w14:paraId="080A371F" w14:textId="6F158F08" w:rsidR="00405814" w:rsidRPr="00D14D9A" w:rsidRDefault="403ACBB1" w:rsidP="00E360B7">
      <w:pPr>
        <w:pStyle w:val="NormalWeb"/>
        <w:numPr>
          <w:ilvl w:val="0"/>
          <w:numId w:val="6"/>
        </w:numPr>
        <w:shd w:val="clear" w:color="auto" w:fill="FFFFFF" w:themeFill="background1"/>
        <w:spacing w:before="0" w:beforeAutospacing="0" w:after="240" w:afterAutospacing="0"/>
        <w:rPr>
          <w:rFonts w:ascii="Arial" w:hAnsi="Arial" w:cs="Arial"/>
        </w:rPr>
      </w:pPr>
      <w:bookmarkStart w:id="2" w:name="_Toc165259133"/>
      <w:bookmarkStart w:id="3" w:name="_Toc151792998"/>
      <w:r w:rsidRPr="00D14D9A">
        <w:rPr>
          <w:rFonts w:ascii="Arial" w:hAnsi="Arial"/>
        </w:rPr>
        <w:t xml:space="preserve">Cafodd Gorchymyn </w:t>
      </w:r>
      <w:r w:rsidR="00B16194" w:rsidRPr="00D14D9A">
        <w:rPr>
          <w:rFonts w:ascii="Arial" w:hAnsi="Arial"/>
        </w:rPr>
        <w:t>2007</w:t>
      </w:r>
      <w:r w:rsidRPr="00D14D9A">
        <w:rPr>
          <w:rFonts w:ascii="Arial" w:hAnsi="Arial"/>
        </w:rPr>
        <w:t xml:space="preserve"> ei wneud yn wreiddiol, a’i ddiwygio yn ddiweddarach, gan yr Ysgrifennydd Gwladol cyn i'r swyddogaeth ar gyfer gwneud y Gorchymyn gael ei throsglwyddo i Weinidogion Cymru gan Ddeddf Cymru 2017.</w:t>
      </w:r>
      <w:r w:rsidR="00405814" w:rsidRPr="00D14D9A">
        <w:rPr>
          <w:rStyle w:val="FootnoteReference"/>
          <w:rFonts w:ascii="Arial" w:hAnsi="Arial" w:cs="Arial"/>
        </w:rPr>
        <w:footnoteReference w:id="2"/>
      </w:r>
      <w:r w:rsidRPr="00D14D9A">
        <w:rPr>
          <w:rFonts w:ascii="Arial" w:hAnsi="Arial"/>
        </w:rPr>
        <w:t xml:space="preserve"> </w:t>
      </w:r>
    </w:p>
    <w:p w14:paraId="0AF160C7" w14:textId="7736068E" w:rsidR="00405814" w:rsidRPr="00D14D9A" w:rsidRDefault="403ACBB1" w:rsidP="00E360B7">
      <w:pPr>
        <w:pStyle w:val="NormalWeb"/>
        <w:numPr>
          <w:ilvl w:val="0"/>
          <w:numId w:val="6"/>
        </w:numPr>
        <w:shd w:val="clear" w:color="auto" w:fill="FFFFFF" w:themeFill="background1"/>
        <w:spacing w:before="0" w:beforeAutospacing="0" w:after="240" w:afterAutospacing="0"/>
        <w:rPr>
          <w:rFonts w:ascii="Arial" w:hAnsi="Arial" w:cs="Arial"/>
        </w:rPr>
      </w:pPr>
      <w:r w:rsidRPr="00D14D9A">
        <w:rPr>
          <w:rFonts w:ascii="Arial" w:hAnsi="Arial"/>
        </w:rPr>
        <w:t>Mae'r Gorchymyn Cynnal Etholiadau yn ail-wneud ac yn cydgrynhoi nifer o ddarpariaethau Gorchymyn 2007. Mae'r Gorchymyn hefyd</w:t>
      </w:r>
      <w:r w:rsidR="00A90A04" w:rsidRPr="00D14D9A">
        <w:rPr>
          <w:rFonts w:ascii="Arial" w:hAnsi="Arial"/>
        </w:rPr>
        <w:t xml:space="preserve"> </w:t>
      </w:r>
      <w:r w:rsidRPr="00D14D9A">
        <w:rPr>
          <w:rFonts w:ascii="Arial" w:hAnsi="Arial"/>
        </w:rPr>
        <w:t>yn ddwyieithog</w:t>
      </w:r>
      <w:r w:rsidR="00A90A04" w:rsidRPr="00D14D9A">
        <w:rPr>
          <w:rFonts w:ascii="Arial" w:hAnsi="Arial"/>
        </w:rPr>
        <w:t xml:space="preserve"> am y tro cyntaf</w:t>
      </w:r>
      <w:r w:rsidRPr="00D14D9A">
        <w:rPr>
          <w:rFonts w:ascii="Arial" w:hAnsi="Arial"/>
        </w:rPr>
        <w:t>. Mae'r egwyddorion a amlinellir yn Neddf Deddfwriaeth (Cymru) 2019 wedi'u dilyn er mwyn llunio gorchymyn sy’n defnyddio iaith fodern a chlir sy'n ddealladwy i’r darllenydd.</w:t>
      </w:r>
    </w:p>
    <w:p w14:paraId="3700CE3F" w14:textId="291D19AC" w:rsidR="00405814" w:rsidRPr="00D14D9A" w:rsidRDefault="00405814" w:rsidP="00E360B7">
      <w:pPr>
        <w:pStyle w:val="NormalWeb"/>
        <w:numPr>
          <w:ilvl w:val="0"/>
          <w:numId w:val="6"/>
        </w:numPr>
        <w:shd w:val="clear" w:color="auto" w:fill="FFFFFF"/>
        <w:spacing w:before="0" w:beforeAutospacing="0" w:after="240" w:afterAutospacing="0"/>
        <w:rPr>
          <w:rFonts w:ascii="Arial" w:hAnsi="Arial" w:cs="Arial"/>
        </w:rPr>
      </w:pPr>
      <w:r w:rsidRPr="00D14D9A">
        <w:rPr>
          <w:rFonts w:ascii="Arial" w:hAnsi="Arial"/>
        </w:rPr>
        <w:t>Mae'r Gorchymyn Cynnal Etholiadau yn cydgrynhoi Gorchymyn 2007 a'r gorchmynion diwygio a ganlyn - a wnaed cyn etholiadau i Gynulliad Cenedlaethol Cymru a'r Senedd (fel y bo'n berthnasol) i adlewyrchu unrhyw newidiadau polisi neu ddeddfwriaethol perthnasol ers yr etholiad blaenorol:</w:t>
      </w:r>
    </w:p>
    <w:p w14:paraId="34F50993" w14:textId="63431AF1" w:rsidR="00405814" w:rsidRPr="00D14D9A" w:rsidRDefault="00405814">
      <w:pPr>
        <w:numPr>
          <w:ilvl w:val="0"/>
          <w:numId w:val="4"/>
        </w:numPr>
        <w:tabs>
          <w:tab w:val="clear" w:pos="720"/>
          <w:tab w:val="clear" w:pos="1440"/>
          <w:tab w:val="clear" w:pos="2160"/>
          <w:tab w:val="clear" w:pos="2880"/>
          <w:tab w:val="clear" w:pos="4680"/>
          <w:tab w:val="clear" w:pos="5400"/>
          <w:tab w:val="clear" w:pos="9000"/>
        </w:tabs>
        <w:spacing w:after="160" w:line="259" w:lineRule="auto"/>
        <w:ind w:left="1276"/>
        <w:contextualSpacing/>
        <w:jc w:val="left"/>
        <w:rPr>
          <w:rFonts w:ascii="Arial" w:hAnsi="Arial" w:cs="Arial"/>
          <w:szCs w:val="24"/>
        </w:rPr>
      </w:pPr>
      <w:r w:rsidRPr="00D14D9A">
        <w:rPr>
          <w:rFonts w:ascii="Arial" w:hAnsi="Arial"/>
        </w:rPr>
        <w:t xml:space="preserve">Gorchymyn Cynulliad Cenedlaethol Cymru (Cynrychiolaeth y Bobl) (Diwygio) 2010; </w:t>
      </w:r>
    </w:p>
    <w:p w14:paraId="377D1934" w14:textId="77777777" w:rsidR="00405814" w:rsidRPr="00D14D9A" w:rsidRDefault="00405814">
      <w:pPr>
        <w:numPr>
          <w:ilvl w:val="0"/>
          <w:numId w:val="4"/>
        </w:numPr>
        <w:tabs>
          <w:tab w:val="clear" w:pos="720"/>
          <w:tab w:val="clear" w:pos="1440"/>
          <w:tab w:val="clear" w:pos="2160"/>
          <w:tab w:val="clear" w:pos="2880"/>
          <w:tab w:val="clear" w:pos="4680"/>
          <w:tab w:val="clear" w:pos="5400"/>
          <w:tab w:val="clear" w:pos="9000"/>
        </w:tabs>
        <w:spacing w:after="160" w:line="259" w:lineRule="auto"/>
        <w:ind w:left="1276"/>
        <w:contextualSpacing/>
        <w:jc w:val="left"/>
        <w:rPr>
          <w:rFonts w:ascii="Arial" w:hAnsi="Arial" w:cs="Arial"/>
          <w:szCs w:val="24"/>
        </w:rPr>
      </w:pPr>
      <w:r w:rsidRPr="00D14D9A">
        <w:rPr>
          <w:rFonts w:ascii="Arial" w:hAnsi="Arial"/>
        </w:rPr>
        <w:t xml:space="preserve">Gorchymyn Cynulliad Cenedlaethol Cymru (Cynrychiolaeth y Bobl) (Llofnodion Newydd i Bleidleiswyr Absennol) 2013; </w:t>
      </w:r>
    </w:p>
    <w:p w14:paraId="553CC0B2" w14:textId="77777777" w:rsidR="00405814" w:rsidRPr="00D14D9A" w:rsidRDefault="00405814">
      <w:pPr>
        <w:numPr>
          <w:ilvl w:val="0"/>
          <w:numId w:val="4"/>
        </w:numPr>
        <w:tabs>
          <w:tab w:val="clear" w:pos="720"/>
          <w:tab w:val="clear" w:pos="1440"/>
          <w:tab w:val="clear" w:pos="2160"/>
          <w:tab w:val="clear" w:pos="2880"/>
          <w:tab w:val="clear" w:pos="4680"/>
          <w:tab w:val="clear" w:pos="5400"/>
          <w:tab w:val="clear" w:pos="9000"/>
        </w:tabs>
        <w:spacing w:after="160" w:line="259" w:lineRule="auto"/>
        <w:ind w:left="1276"/>
        <w:contextualSpacing/>
        <w:jc w:val="left"/>
        <w:rPr>
          <w:rFonts w:ascii="Arial" w:hAnsi="Arial" w:cs="Arial"/>
          <w:szCs w:val="24"/>
        </w:rPr>
      </w:pPr>
      <w:r w:rsidRPr="00D14D9A">
        <w:rPr>
          <w:rFonts w:ascii="Arial" w:hAnsi="Arial"/>
        </w:rPr>
        <w:t>Gorchymyn Cynulliad Cenedlaethol Cymru (Cynrychiolaeth y Bobl) (Diwygio) 2016;</w:t>
      </w:r>
    </w:p>
    <w:p w14:paraId="16B96095" w14:textId="77777777" w:rsidR="00405814" w:rsidRPr="00D14D9A" w:rsidRDefault="00405814">
      <w:pPr>
        <w:numPr>
          <w:ilvl w:val="0"/>
          <w:numId w:val="4"/>
        </w:numPr>
        <w:tabs>
          <w:tab w:val="clear" w:pos="720"/>
          <w:tab w:val="clear" w:pos="1440"/>
          <w:tab w:val="clear" w:pos="2160"/>
          <w:tab w:val="clear" w:pos="2880"/>
          <w:tab w:val="clear" w:pos="4680"/>
          <w:tab w:val="clear" w:pos="5400"/>
          <w:tab w:val="clear" w:pos="9000"/>
        </w:tabs>
        <w:spacing w:after="160" w:line="259" w:lineRule="auto"/>
        <w:ind w:left="1276"/>
        <w:contextualSpacing/>
        <w:jc w:val="left"/>
        <w:rPr>
          <w:rFonts w:ascii="Arial" w:hAnsi="Arial" w:cs="Arial"/>
          <w:szCs w:val="24"/>
        </w:rPr>
      </w:pPr>
      <w:r w:rsidRPr="00D14D9A">
        <w:rPr>
          <w:rFonts w:ascii="Arial" w:hAnsi="Arial"/>
        </w:rPr>
        <w:t>Gorchymyn Cynulliad Cenedlaethol Cymru (Cynrychiolaeth y Bobl) (Diwygio) (Rhif 2) 2016;</w:t>
      </w:r>
    </w:p>
    <w:p w14:paraId="60BAE787" w14:textId="77777777" w:rsidR="00405814" w:rsidRPr="00D14D9A" w:rsidRDefault="00405814">
      <w:pPr>
        <w:numPr>
          <w:ilvl w:val="0"/>
          <w:numId w:val="4"/>
        </w:numPr>
        <w:tabs>
          <w:tab w:val="clear" w:pos="720"/>
          <w:tab w:val="clear" w:pos="1440"/>
          <w:tab w:val="clear" w:pos="2160"/>
          <w:tab w:val="clear" w:pos="2880"/>
          <w:tab w:val="clear" w:pos="4680"/>
          <w:tab w:val="clear" w:pos="5400"/>
          <w:tab w:val="clear" w:pos="9000"/>
        </w:tabs>
        <w:spacing w:after="160" w:line="259" w:lineRule="auto"/>
        <w:ind w:left="1276"/>
        <w:contextualSpacing/>
        <w:jc w:val="left"/>
        <w:rPr>
          <w:rFonts w:ascii="Arial" w:hAnsi="Arial" w:cs="Arial"/>
          <w:szCs w:val="24"/>
        </w:rPr>
      </w:pPr>
      <w:r w:rsidRPr="00D14D9A">
        <w:rPr>
          <w:rFonts w:ascii="Arial" w:hAnsi="Arial"/>
        </w:rPr>
        <w:t xml:space="preserve">Gorchymyn Senedd Cymru (Cynrychiolaeth y Bobl) (Diwygio) 2020; a </w:t>
      </w:r>
    </w:p>
    <w:p w14:paraId="2AF06AAF" w14:textId="2D15E77F" w:rsidR="00405814" w:rsidRPr="00D14D9A" w:rsidRDefault="00405814" w:rsidP="00DC2859">
      <w:pPr>
        <w:numPr>
          <w:ilvl w:val="0"/>
          <w:numId w:val="4"/>
        </w:numPr>
        <w:tabs>
          <w:tab w:val="clear" w:pos="720"/>
          <w:tab w:val="clear" w:pos="1440"/>
          <w:tab w:val="clear" w:pos="2160"/>
          <w:tab w:val="clear" w:pos="2880"/>
          <w:tab w:val="clear" w:pos="4680"/>
          <w:tab w:val="clear" w:pos="5400"/>
          <w:tab w:val="clear" w:pos="9000"/>
        </w:tabs>
        <w:spacing w:after="160" w:line="259" w:lineRule="auto"/>
        <w:ind w:left="1276"/>
        <w:contextualSpacing/>
        <w:jc w:val="left"/>
        <w:rPr>
          <w:rFonts w:ascii="Arial" w:hAnsi="Arial" w:cs="Arial"/>
          <w:szCs w:val="24"/>
        </w:rPr>
      </w:pPr>
      <w:r w:rsidRPr="00D14D9A">
        <w:rPr>
          <w:rFonts w:ascii="Arial" w:hAnsi="Arial"/>
        </w:rPr>
        <w:t>Gorchymyn Senedd Cymru (Cynrychiolaeth y Bobl) (Diwygio) 2021.</w:t>
      </w:r>
    </w:p>
    <w:p w14:paraId="1656E502" w14:textId="4F29DA85" w:rsidR="00952494" w:rsidRPr="00D14D9A" w:rsidRDefault="403ACBB1" w:rsidP="00E360B7">
      <w:pPr>
        <w:pStyle w:val="NormalWeb"/>
        <w:numPr>
          <w:ilvl w:val="0"/>
          <w:numId w:val="6"/>
        </w:numPr>
        <w:shd w:val="clear" w:color="auto" w:fill="FFFFFF" w:themeFill="background1"/>
        <w:spacing w:before="0" w:beforeAutospacing="0" w:after="240" w:afterAutospacing="0"/>
        <w:rPr>
          <w:rFonts w:ascii="Arial" w:hAnsi="Arial"/>
        </w:rPr>
      </w:pPr>
      <w:r w:rsidRPr="00D14D9A">
        <w:rPr>
          <w:rFonts w:ascii="Arial" w:hAnsi="Arial"/>
        </w:rPr>
        <w:t xml:space="preserve">Mae'r Gorchymyn Cynnal Etholiadau hefyd yn rhoi ar waith newidiadau deddfwriaethol sy'n ofynnol gan Ddeddf Senedd Cymru (Aelodau ac Etholiadau) 2024 ac mae'n adlewyrchu newidiadau sydd wedi'u gwneud yn Neddf Etholiadau a Chyrff Etholedig (Cymru). </w:t>
      </w:r>
    </w:p>
    <w:p w14:paraId="6B170297" w14:textId="77777777" w:rsidR="00295E25" w:rsidRPr="00D14D9A" w:rsidRDefault="00295E25" w:rsidP="00EC5D9B">
      <w:pPr>
        <w:pStyle w:val="EMsection"/>
        <w:rPr>
          <w:rFonts w:cs="Arial"/>
        </w:rPr>
      </w:pPr>
      <w:r w:rsidRPr="00D14D9A">
        <w:t xml:space="preserve"> </w:t>
      </w:r>
      <w:bookmarkEnd w:id="2"/>
      <w:r w:rsidRPr="00D14D9A">
        <w:t>Y cefndir deddfwriaethol</w:t>
      </w:r>
    </w:p>
    <w:p w14:paraId="5D4F932D" w14:textId="74ADAE85" w:rsidR="00E77AF0" w:rsidRPr="00D14D9A" w:rsidRDefault="7983EF33" w:rsidP="00E360B7">
      <w:pPr>
        <w:pStyle w:val="ListParagraph"/>
        <w:numPr>
          <w:ilvl w:val="0"/>
          <w:numId w:val="8"/>
        </w:numPr>
        <w:spacing w:after="240"/>
        <w:contextualSpacing w:val="0"/>
        <w:rPr>
          <w:rFonts w:ascii="Arial" w:hAnsi="Arial" w:cs="Arial"/>
          <w:b/>
          <w:bCs/>
          <w:u w:val="single"/>
        </w:rPr>
      </w:pPr>
      <w:r w:rsidRPr="00D14D9A">
        <w:rPr>
          <w:rFonts w:ascii="Arial" w:hAnsi="Arial"/>
        </w:rPr>
        <w:t>Cafodd Gorchymyn 2007 ei wneud gan yr Ysgrifennydd Gwladol yn unol ag adran 11 o Ddeddf Llywodraeth Cymru 1998</w:t>
      </w:r>
      <w:r w:rsidRPr="00D14D9A">
        <w:t xml:space="preserve">. </w:t>
      </w:r>
      <w:r w:rsidRPr="00D14D9A">
        <w:rPr>
          <w:rFonts w:ascii="Arial" w:hAnsi="Arial"/>
        </w:rPr>
        <w:t xml:space="preserve">Rhoddodd adran 13 o Ddeddf Llywodraeth Cymru 2006 ("Deddf 2006") bwerau galluogi tebyg i'r Ysgrifennydd Gwladol. </w:t>
      </w:r>
      <w:r w:rsidRPr="00D14D9A">
        <w:rPr>
          <w:rFonts w:ascii="Arial" w:hAnsi="Arial"/>
          <w:shd w:val="clear" w:color="auto" w:fill="FFFFFF"/>
        </w:rPr>
        <w:t xml:space="preserve">Yn ddiweddarach, cafodd y pwerau galluogi hyn, o ran cynnal etholiadau Senedd Cymru, eu trosglwyddo i Weinidogion Cymru gan adran 5(1) o Ddeddf Cymru 2017. </w:t>
      </w:r>
    </w:p>
    <w:p w14:paraId="32DF2D76" w14:textId="067F1ABE" w:rsidR="00F0202C" w:rsidRPr="00D14D9A" w:rsidRDefault="4927947E" w:rsidP="00E360B7">
      <w:pPr>
        <w:pStyle w:val="ListParagraph"/>
        <w:numPr>
          <w:ilvl w:val="0"/>
          <w:numId w:val="8"/>
        </w:numPr>
        <w:spacing w:after="240"/>
        <w:contextualSpacing w:val="0"/>
        <w:rPr>
          <w:rFonts w:ascii="Arial" w:hAnsi="Arial" w:cs="Arial"/>
        </w:rPr>
      </w:pPr>
      <w:r w:rsidRPr="00D14D9A">
        <w:rPr>
          <w:rFonts w:ascii="Arial" w:hAnsi="Arial"/>
        </w:rPr>
        <w:t>Mae adran 13 o Ddeddf 2006 yn galluogi Gweinidogion Cymru i wneud gorchymyn sy'n cynnwys darpariaeth ynghylch cynnal etholiadau'r Senedd, cwestiynu etholiadau o'r fath a dychwelyd aelod o'r Senedd ac eithrio mewn etholiad. Cyfyngir ar y pŵer hwn fodd bynnag gan gwmpas cymhwysedd deddfwriaethol y Senedd. Felly, cyn belled ag y bo modd o fewn y cyfyngiadau hynny, mae'r broses sy'n llywodraethu cynnal etholiadau'r Senedd yn cael ei hailddatgan a'i hymgorffori yn y Gorchymyn Cynnal Etholiadau.</w:t>
      </w:r>
    </w:p>
    <w:p w14:paraId="0098FAA2" w14:textId="78EAC3AE" w:rsidR="0055304B" w:rsidRPr="00D14D9A" w:rsidRDefault="544AD386" w:rsidP="00E360B7">
      <w:pPr>
        <w:pStyle w:val="ListParagraph"/>
        <w:numPr>
          <w:ilvl w:val="0"/>
          <w:numId w:val="8"/>
        </w:numPr>
        <w:spacing w:after="240"/>
        <w:contextualSpacing w:val="0"/>
        <w:rPr>
          <w:rFonts w:ascii="Arial" w:hAnsi="Arial" w:cs="Arial"/>
        </w:rPr>
      </w:pPr>
      <w:r w:rsidRPr="00D14D9A">
        <w:rPr>
          <w:rFonts w:ascii="Arial" w:hAnsi="Arial"/>
        </w:rPr>
        <w:t>Mae adran 13(2) o Ddeddf 2006 yn egluro cwmpas pŵer Gweinidogion Cymru i wneud darpariaeth ynghylch cynnal etholiadau'r Senedd. Caiff darpariaeth o'r fath gynnwys darpariaeth ynghylch cofrestru etholwyr, cyfyngu ar dreuliau etholiad ymgeiswyr a chreu troseddau mewn cysylltiad â chyfyngu ar dreuliau o'r fath, ac ar gyfer cyfuno cynnal pleidleisiau.</w:t>
      </w:r>
    </w:p>
    <w:p w14:paraId="236BEB3B" w14:textId="2E2CC9EA" w:rsidR="0055304B" w:rsidRPr="00D14D9A" w:rsidRDefault="71907063" w:rsidP="00E360B7">
      <w:pPr>
        <w:pStyle w:val="ListParagraph"/>
        <w:numPr>
          <w:ilvl w:val="0"/>
          <w:numId w:val="8"/>
        </w:numPr>
        <w:spacing w:after="240"/>
        <w:contextualSpacing w:val="0"/>
        <w:rPr>
          <w:rFonts w:ascii="Arial" w:hAnsi="Arial" w:cs="Arial"/>
        </w:rPr>
      </w:pPr>
      <w:r w:rsidRPr="00D14D9A">
        <w:rPr>
          <w:rFonts w:ascii="Arial" w:hAnsi="Arial"/>
        </w:rPr>
        <w:t>Mae adran 13 hefyd yn darparu bod unrhyw orchymyn a wneir o dan yr adran honno yn ddarostyngedig i weithdrefn penderfyniad cadarnhaol y Senedd.</w:t>
      </w:r>
    </w:p>
    <w:p w14:paraId="2EA58253" w14:textId="51EDA697" w:rsidR="005474F6" w:rsidRPr="00D14D9A" w:rsidRDefault="31C2731B" w:rsidP="00E360B7">
      <w:pPr>
        <w:pStyle w:val="ListParagraph"/>
        <w:numPr>
          <w:ilvl w:val="0"/>
          <w:numId w:val="8"/>
        </w:numPr>
        <w:spacing w:after="240"/>
        <w:contextualSpacing w:val="0"/>
        <w:rPr>
          <w:rFonts w:ascii="Arial" w:hAnsi="Arial" w:cs="Arial"/>
        </w:rPr>
      </w:pPr>
      <w:r w:rsidRPr="00D14D9A">
        <w:rPr>
          <w:rFonts w:ascii="Arial" w:hAnsi="Arial"/>
        </w:rPr>
        <w:t>Mae'r Gorchymyn Cynnal Etholiadau yn gwneud darpariaeth sy'n cyfateb i'r hyn sy'n gymwys i gynnal etholiadau Senedd San Steffan, ond caiff darpariaethau eu haddasu i gyd-fynd â'r system etholiadol ar gyfer y Senedd. Mae darpariaethau'r Gorchymyn Cynnal Etholiadau felly'n debyg i'r rhai yn Neddf Cynrychiolaeth y Bobl 1983 ond gyda</w:t>
      </w:r>
      <w:r w:rsidR="0046277D" w:rsidRPr="00D14D9A">
        <w:rPr>
          <w:rFonts w:ascii="Arial" w:hAnsi="Arial"/>
        </w:rPr>
        <w:t xml:space="preserve">g </w:t>
      </w:r>
      <w:r w:rsidRPr="00D14D9A">
        <w:rPr>
          <w:rFonts w:ascii="Arial" w:hAnsi="Arial"/>
        </w:rPr>
        <w:t xml:space="preserve">addasiadau angenrheidiol. Mae Deddf 2006 yn galluogi Gweinidogion Cymru i </w:t>
      </w:r>
      <w:r w:rsidRPr="00D14D9A">
        <w:rPr>
          <w:rStyle w:val="cf01"/>
          <w:rFonts w:ascii="Arial" w:hAnsi="Arial"/>
          <w:sz w:val="24"/>
        </w:rPr>
        <w:t>wneud addasiadau i unrhyw ddarpariaeth a wneir gan, neu yn unol ag, unrhyw ddeddfiad sy'n ymwneud â chofrestru etholwyr seneddol neu etholwyr llywodraeth leol o ganlyniad i unrhyw ddarpariaeth a wneir gan orchymyn o dan adran 13.</w:t>
      </w:r>
    </w:p>
    <w:p w14:paraId="22A73B21" w14:textId="460D2AAA" w:rsidR="00C60884" w:rsidRPr="00D14D9A" w:rsidRDefault="4E6C38EA" w:rsidP="00E360B7">
      <w:pPr>
        <w:pStyle w:val="ListParagraph"/>
        <w:numPr>
          <w:ilvl w:val="0"/>
          <w:numId w:val="8"/>
        </w:numPr>
        <w:spacing w:after="240"/>
        <w:contextualSpacing w:val="0"/>
        <w:rPr>
          <w:rFonts w:ascii="Arial" w:hAnsi="Arial" w:cs="Arial"/>
        </w:rPr>
      </w:pPr>
      <w:r w:rsidRPr="00D14D9A">
        <w:rPr>
          <w:rFonts w:ascii="Arial" w:hAnsi="Arial"/>
        </w:rPr>
        <w:t>Mae'r rheolau sydd wedi'u cynnwys yn Atodlen 5 i'r Gorchymyn Cynnal Etholiadau, sy'n ymdrin â chynnal etholiadau'r Senedd, wedi'u moderneiddio, ac mae sylw arbennig wedi'i roi i Reolau Etholiadau Lleol (sy'n cynnwys Rheolau Etholiadau Lleol (Prif Ardaloedd) (Cymru) 2021 a Rheolau Etholiadau Lleol (Ardaloedd Cymunedol) (Cymru) 2021) er mwyn sicrhau bod elfen o gysondeb yn y broses etholiadol ar gyfer gweinyddwyr etholiadol, ymgeiswyr a phleidleiswyr. Bydd darn o waith yn cael ei gynnal i ystyried pa ddiwygiadau pellach y bydd gofyn eu gwneud i'r Rheolau Etholiadau Lleol cyn etholiadau 2027 er mwyn adlewyrchu'r Gorchymyn Cynnal Etholiadau wedi'i gydgrynhoi.</w:t>
      </w:r>
    </w:p>
    <w:p w14:paraId="3C205EA8" w14:textId="1B50E0A9" w:rsidR="009677CE" w:rsidRPr="00D14D9A" w:rsidRDefault="31C2731B" w:rsidP="00E360B7">
      <w:pPr>
        <w:pStyle w:val="ListParagraph"/>
        <w:numPr>
          <w:ilvl w:val="0"/>
          <w:numId w:val="8"/>
        </w:numPr>
        <w:spacing w:after="240"/>
        <w:contextualSpacing w:val="0"/>
        <w:rPr>
          <w:rFonts w:ascii="Arial" w:hAnsi="Arial" w:cs="Arial"/>
          <w:shd w:val="clear" w:color="auto" w:fill="FFFFFF"/>
        </w:rPr>
      </w:pPr>
      <w:r w:rsidRPr="00D14D9A">
        <w:rPr>
          <w:rFonts w:ascii="Arial" w:hAnsi="Arial"/>
        </w:rPr>
        <w:t>Disgwylir i etholiad cyffredin nesaf y Senedd gael ei gynnal ar 7 Mai 2026. Mae'r Gorchymyn hwn i'w wneud fel bod yr etholiad hwnnw'n cael ei gynnal yn unol â deddfwriaeth sydd wedi'i chydgrynhoi'n sylweddol</w:t>
      </w:r>
      <w:r w:rsidR="0046277D" w:rsidRPr="00D14D9A">
        <w:rPr>
          <w:rFonts w:ascii="Arial" w:hAnsi="Arial"/>
        </w:rPr>
        <w:t>. B</w:t>
      </w:r>
      <w:r w:rsidRPr="00D14D9A">
        <w:rPr>
          <w:rFonts w:ascii="Arial" w:hAnsi="Arial"/>
        </w:rPr>
        <w:t>ydd felly yn cael ei</w:t>
      </w:r>
      <w:r w:rsidRPr="00D14D9A">
        <w:rPr>
          <w:rFonts w:ascii="Arial" w:hAnsi="Arial"/>
          <w:shd w:val="clear" w:color="auto" w:fill="FFFFFF"/>
        </w:rPr>
        <w:t xml:space="preserve"> wneud cyn etholiadau'r Senedd yn 2026, gyda'r bwriad </w:t>
      </w:r>
      <w:r w:rsidR="007C18A1" w:rsidRPr="00D14D9A">
        <w:rPr>
          <w:rFonts w:ascii="Arial" w:hAnsi="Arial"/>
          <w:shd w:val="clear" w:color="auto" w:fill="FFFFFF"/>
        </w:rPr>
        <w:t>y bydd mewn grym</w:t>
      </w:r>
      <w:r w:rsidRPr="00D14D9A">
        <w:rPr>
          <w:rFonts w:ascii="Arial" w:hAnsi="Arial"/>
          <w:shd w:val="clear" w:color="auto" w:fill="FFFFFF"/>
        </w:rPr>
        <w:t xml:space="preserve"> mewn da bryd ar gyfer yr etholiadau hynny.</w:t>
      </w:r>
    </w:p>
    <w:bookmarkEnd w:id="3"/>
    <w:p w14:paraId="59871A9F" w14:textId="23E92250" w:rsidR="00180A47" w:rsidRPr="00D14D9A" w:rsidRDefault="00310313" w:rsidP="00EC5D9B">
      <w:pPr>
        <w:pStyle w:val="EMsection"/>
        <w:rPr>
          <w:rFonts w:cs="Arial"/>
        </w:rPr>
      </w:pPr>
      <w:r w:rsidRPr="00D14D9A">
        <w:t xml:space="preserve"> Diben y ddeddfwriaeth a'r effaith y bwriedir iddi ei chael</w:t>
      </w:r>
    </w:p>
    <w:p w14:paraId="0310C690" w14:textId="03E8A75C" w:rsidR="00B0427F" w:rsidRPr="00D14D9A" w:rsidRDefault="455EBD85" w:rsidP="00E360B7">
      <w:pPr>
        <w:pStyle w:val="ListParagraph"/>
        <w:numPr>
          <w:ilvl w:val="0"/>
          <w:numId w:val="9"/>
        </w:numPr>
        <w:spacing w:after="240" w:line="256" w:lineRule="auto"/>
        <w:contextualSpacing w:val="0"/>
        <w:rPr>
          <w:rFonts w:ascii="Arial" w:hAnsi="Arial" w:cs="Arial"/>
        </w:rPr>
      </w:pPr>
      <w:r w:rsidRPr="00D14D9A">
        <w:rPr>
          <w:rFonts w:ascii="Arial" w:hAnsi="Arial"/>
        </w:rPr>
        <w:t xml:space="preserve">Ym mis Gorffennaf 2021, amlinellodd Mick Antoniw AS, y Cwnsler Cyffredinol a Gweinidog y Cyfansoddiad ar y pryd, egwyddorion Llywodraeth Cymru o ran diwygio etholiadol. I gyfrannu at y nod o ddatblygu corff </w:t>
      </w:r>
      <w:r w:rsidR="00302F38" w:rsidRPr="00D14D9A">
        <w:rPr>
          <w:rFonts w:ascii="Arial" w:hAnsi="Arial"/>
        </w:rPr>
        <w:t>o g</w:t>
      </w:r>
      <w:r w:rsidRPr="00D14D9A">
        <w:rPr>
          <w:rFonts w:ascii="Arial" w:hAnsi="Arial"/>
        </w:rPr>
        <w:t xml:space="preserve">yfraith </w:t>
      </w:r>
      <w:r w:rsidR="00302F38" w:rsidRPr="00D14D9A">
        <w:rPr>
          <w:rFonts w:ascii="Arial" w:hAnsi="Arial"/>
        </w:rPr>
        <w:t>f</w:t>
      </w:r>
      <w:r w:rsidRPr="00D14D9A">
        <w:rPr>
          <w:rFonts w:ascii="Arial" w:hAnsi="Arial"/>
        </w:rPr>
        <w:t xml:space="preserve">odern, hygyrch a dwyieithog i Gymru, bydd y Gorchymyn Cynnal Etholiadau yn cael ei </w:t>
      </w:r>
      <w:r w:rsidR="00FD4A7A" w:rsidRPr="00D14D9A">
        <w:rPr>
          <w:rFonts w:ascii="Arial" w:hAnsi="Arial"/>
        </w:rPr>
        <w:t xml:space="preserve">wneud yn </w:t>
      </w:r>
      <w:r w:rsidRPr="00D14D9A">
        <w:rPr>
          <w:rFonts w:ascii="Arial" w:hAnsi="Arial"/>
        </w:rPr>
        <w:t>ddwyieithog.</w:t>
      </w:r>
    </w:p>
    <w:p w14:paraId="7549FB7A" w14:textId="759348EB" w:rsidR="00E360B7" w:rsidRPr="00D14D9A" w:rsidRDefault="4332C66A" w:rsidP="00E360B7">
      <w:pPr>
        <w:pStyle w:val="ListParagraph"/>
        <w:numPr>
          <w:ilvl w:val="0"/>
          <w:numId w:val="9"/>
        </w:numPr>
        <w:spacing w:after="240" w:line="256" w:lineRule="auto"/>
        <w:contextualSpacing w:val="0"/>
        <w:rPr>
          <w:rFonts w:ascii="Arial" w:hAnsi="Arial" w:cs="Arial"/>
        </w:rPr>
      </w:pPr>
      <w:r w:rsidRPr="00D14D9A">
        <w:rPr>
          <w:rFonts w:ascii="Arial" w:hAnsi="Arial"/>
        </w:rPr>
        <w:t>Mae'r gorchmynion diwygio sy'n bodoli eisoes yn golygu bod y rheolau presennol sy'n llywodraethu'r modd y caiff etholiadau'r Senedd eu cynnal yn dameidiog ac yn anodd eu dilyn. Yn rhan o'r ymgynghoriad a gynhaliwyd ar Orchymyn Senedd Cymru (Cynrychiolaeth y Bobl) (Diwygio) 2020, ymrwymodd Llywodraeth Cymru i gydgrynhoi Gorchymyn 2007 a'r gorchmynion diwygio cyn etholiadau'r Senedd yn 2026. Wrth ymateb i</w:t>
      </w:r>
      <w:r w:rsidR="00231CA7" w:rsidRPr="00D14D9A">
        <w:rPr>
          <w:rFonts w:ascii="Arial" w:hAnsi="Arial"/>
        </w:rPr>
        <w:t xml:space="preserve">’r ymatebion i’r </w:t>
      </w:r>
      <w:r w:rsidRPr="00D14D9A">
        <w:rPr>
          <w:rFonts w:ascii="Arial" w:hAnsi="Arial"/>
        </w:rPr>
        <w:t xml:space="preserve">ymgynghoriad, cadarnhaodd Llywodraeth Cymru ei hymrwymiad i wneud y gyfraith yng Nghymru yn hygyrch ac yn hawdd ei defnyddio. Amlinellodd ei chynlluniau i adolygu Gorchymyn 2007 ymhellach ar ôl etholiadau'r Senedd yn 2021 gyda'r bwriad o'i gydgrynhoi </w:t>
      </w:r>
      <w:r w:rsidR="00575A8A" w:rsidRPr="00D14D9A">
        <w:rPr>
          <w:rFonts w:ascii="Arial" w:hAnsi="Arial"/>
        </w:rPr>
        <w:t xml:space="preserve">mewn da bryd ar gyfer </w:t>
      </w:r>
      <w:r w:rsidRPr="00D14D9A">
        <w:rPr>
          <w:rFonts w:ascii="Arial" w:hAnsi="Arial"/>
        </w:rPr>
        <w:t xml:space="preserve">etholiadau 2026. Yn ogystal, ymrwymodd Llywodraeth Cymru </w:t>
      </w:r>
      <w:r w:rsidR="006676A8" w:rsidRPr="00D14D9A">
        <w:rPr>
          <w:rFonts w:ascii="Arial" w:hAnsi="Arial"/>
        </w:rPr>
        <w:t>y byddai’r Gorchymyn wedi’i gydgrynhoi yn cael ei wneud yn ddwyieithog</w:t>
      </w:r>
      <w:r w:rsidRPr="00D14D9A">
        <w:rPr>
          <w:rFonts w:ascii="Arial" w:hAnsi="Arial"/>
        </w:rPr>
        <w:t xml:space="preserve">. Mae Llywodraeth Cymru o'r farn y bydd cydgrynhoi'r gorchmynion etholiadau cyn etholiad 2026 yn sicrhau bod </w:t>
      </w:r>
      <w:r w:rsidR="00F11714" w:rsidRPr="00D14D9A">
        <w:rPr>
          <w:rFonts w:ascii="Arial" w:hAnsi="Arial"/>
        </w:rPr>
        <w:t>y d</w:t>
      </w:r>
      <w:r w:rsidRPr="00D14D9A">
        <w:rPr>
          <w:rFonts w:ascii="Arial" w:hAnsi="Arial"/>
        </w:rPr>
        <w:t xml:space="preserve">deddfwriaeth </w:t>
      </w:r>
      <w:r w:rsidR="00F11714" w:rsidRPr="00D14D9A">
        <w:rPr>
          <w:rFonts w:ascii="Arial" w:hAnsi="Arial"/>
        </w:rPr>
        <w:t xml:space="preserve">ar gyfer </w:t>
      </w:r>
      <w:r w:rsidRPr="00D14D9A">
        <w:rPr>
          <w:rFonts w:ascii="Arial" w:hAnsi="Arial"/>
        </w:rPr>
        <w:t xml:space="preserve">etholiadau </w:t>
      </w:r>
      <w:r w:rsidR="00F11714" w:rsidRPr="00D14D9A">
        <w:rPr>
          <w:rFonts w:ascii="Arial" w:hAnsi="Arial"/>
        </w:rPr>
        <w:t xml:space="preserve">i’r Senedd </w:t>
      </w:r>
      <w:r w:rsidRPr="00D14D9A">
        <w:rPr>
          <w:rFonts w:ascii="Arial" w:hAnsi="Arial"/>
        </w:rPr>
        <w:t xml:space="preserve">yn fwy hygyrch a thryloyw. </w:t>
      </w:r>
    </w:p>
    <w:p w14:paraId="3E815413" w14:textId="1960DD2C" w:rsidR="0020484C" w:rsidRPr="00D14D9A" w:rsidRDefault="19202D31" w:rsidP="00E360B7">
      <w:pPr>
        <w:pStyle w:val="ListParagraph"/>
        <w:numPr>
          <w:ilvl w:val="0"/>
          <w:numId w:val="9"/>
        </w:numPr>
        <w:spacing w:after="240" w:line="256" w:lineRule="auto"/>
        <w:contextualSpacing w:val="0"/>
        <w:rPr>
          <w:rFonts w:ascii="Arial" w:hAnsi="Arial" w:cs="Arial"/>
        </w:rPr>
      </w:pPr>
      <w:r w:rsidRPr="00D14D9A">
        <w:rPr>
          <w:rFonts w:ascii="Arial" w:hAnsi="Arial"/>
        </w:rPr>
        <w:t>Cafodd yr ymrwymiad hwn ei ailddatgan yn yr ymgynghoriad ar y Papur Gwyn ar weinyddu a diwygio etholiadol, lle</w:t>
      </w:r>
      <w:r w:rsidR="0043438E" w:rsidRPr="00D14D9A">
        <w:rPr>
          <w:rFonts w:ascii="Arial" w:hAnsi="Arial"/>
        </w:rPr>
        <w:t>’r</w:t>
      </w:r>
      <w:r w:rsidRPr="00D14D9A">
        <w:rPr>
          <w:rFonts w:ascii="Arial" w:hAnsi="Arial"/>
        </w:rPr>
        <w:t xml:space="preserve"> ymrwymodd Llywodraeth Cymru i gydgrynhoi ac ailddatgan y gyfraith yn rhan o fframwaith hygyrch a dwyieithog am y tro cyntaf, gan ddefnyddio iaith fodern a chlir sy'n ddealladwy i'r darllenydd. </w:t>
      </w:r>
      <w:r w:rsidR="00364729" w:rsidRPr="00D14D9A">
        <w:rPr>
          <w:rFonts w:ascii="Arial" w:hAnsi="Arial" w:cs="Arial"/>
        </w:rPr>
        <w:t>Ymrwymwyd y byddai</w:t>
      </w:r>
      <w:r w:rsidR="00D80B13" w:rsidRPr="00D14D9A">
        <w:rPr>
          <w:rFonts w:ascii="Arial" w:hAnsi="Arial" w:cs="Arial"/>
        </w:rPr>
        <w:t xml:space="preserve"> ymgynghoriad yn cael ei gynnal ar </w:t>
      </w:r>
      <w:r w:rsidR="0030417D" w:rsidRPr="00D14D9A">
        <w:rPr>
          <w:rFonts w:ascii="Arial" w:hAnsi="Arial" w:cs="Arial"/>
        </w:rPr>
        <w:t>Orchymyn Cynnal Etholiadau wedi’i gydgrynhoi</w:t>
      </w:r>
      <w:r w:rsidR="00F504C6" w:rsidRPr="00D14D9A">
        <w:rPr>
          <w:rFonts w:ascii="Arial" w:hAnsi="Arial" w:cs="Arial"/>
        </w:rPr>
        <w:t>, a hwnnw’n ddwyieithog,</w:t>
      </w:r>
      <w:r w:rsidR="00D80B13" w:rsidRPr="00D14D9A">
        <w:rPr>
          <w:rFonts w:ascii="Arial" w:hAnsi="Arial" w:cs="Arial"/>
        </w:rPr>
        <w:t xml:space="preserve"> ac y byddai’n cael ei ail-wneud cyn </w:t>
      </w:r>
      <w:r w:rsidR="00C42E1D" w:rsidRPr="00D14D9A">
        <w:rPr>
          <w:rFonts w:ascii="Arial" w:hAnsi="Arial" w:cs="Arial"/>
        </w:rPr>
        <w:t xml:space="preserve">Etholiadau’r Senedd yn 2026. </w:t>
      </w:r>
    </w:p>
    <w:p w14:paraId="4ACAC0FE" w14:textId="0438B6EE" w:rsidR="00B0427F" w:rsidRPr="00D14D9A" w:rsidRDefault="000B0F18" w:rsidP="00E360B7">
      <w:pPr>
        <w:pStyle w:val="ListParagraph"/>
        <w:numPr>
          <w:ilvl w:val="0"/>
          <w:numId w:val="9"/>
        </w:numPr>
        <w:spacing w:after="240" w:line="256" w:lineRule="auto"/>
        <w:contextualSpacing w:val="0"/>
        <w:rPr>
          <w:rFonts w:ascii="Arial" w:hAnsi="Arial" w:cs="Arial"/>
        </w:rPr>
      </w:pPr>
      <w:r w:rsidRPr="00D14D9A">
        <w:rPr>
          <w:rFonts w:ascii="Arial" w:hAnsi="Arial"/>
        </w:rPr>
        <w:t xml:space="preserve">Wrth ail-wneud y Gorchymyn Cynnal Etholiadau, </w:t>
      </w:r>
      <w:r w:rsidR="00ED104E" w:rsidRPr="00D14D9A">
        <w:rPr>
          <w:rFonts w:ascii="Arial" w:hAnsi="Arial"/>
        </w:rPr>
        <w:t>adlewyrchwyd unrhyw</w:t>
      </w:r>
      <w:r w:rsidRPr="00D14D9A">
        <w:rPr>
          <w:rFonts w:ascii="Arial" w:hAnsi="Arial"/>
        </w:rPr>
        <w:t xml:space="preserve"> newidiadau </w:t>
      </w:r>
      <w:r w:rsidR="00ED104E" w:rsidRPr="00D14D9A">
        <w:rPr>
          <w:rFonts w:ascii="Arial" w:hAnsi="Arial"/>
        </w:rPr>
        <w:t xml:space="preserve">sy’n </w:t>
      </w:r>
      <w:r w:rsidRPr="00D14D9A">
        <w:rPr>
          <w:rFonts w:ascii="Arial" w:hAnsi="Arial"/>
        </w:rPr>
        <w:t xml:space="preserve">angenrheidiol yn sgil rhoi cynigion polisi a amlinellwyd yn y Papur Gwyn ar waith drwy Ddeddf Etholiadau a Chyrff Etholedig (Cymru) </w:t>
      </w:r>
      <w:r w:rsidR="00F11714" w:rsidRPr="00D14D9A">
        <w:rPr>
          <w:rFonts w:ascii="Arial" w:hAnsi="Arial"/>
        </w:rPr>
        <w:t>2024</w:t>
      </w:r>
      <w:r w:rsidRPr="00D14D9A">
        <w:rPr>
          <w:rFonts w:ascii="Arial" w:hAnsi="Arial"/>
        </w:rPr>
        <w:t>. Mae'r Gorchymyn hefyd yn rhoi ar waith newidiadau deddfwriaethol sylweddol sy'n ofynnol gan Ddeddf Senedd Cymru (Aelodau ac Etholiadau) 2024.</w:t>
      </w:r>
    </w:p>
    <w:p w14:paraId="1281AFBB" w14:textId="40B933C5" w:rsidR="00533ED2" w:rsidRPr="00D14D9A" w:rsidRDefault="05A26CAB" w:rsidP="00E360B7">
      <w:pPr>
        <w:pStyle w:val="ListParagraph"/>
        <w:numPr>
          <w:ilvl w:val="0"/>
          <w:numId w:val="9"/>
        </w:numPr>
        <w:spacing w:after="240" w:line="256" w:lineRule="auto"/>
        <w:contextualSpacing w:val="0"/>
        <w:rPr>
          <w:rFonts w:ascii="Arial" w:hAnsi="Arial" w:cs="Arial"/>
        </w:rPr>
      </w:pPr>
      <w:r w:rsidRPr="00D14D9A">
        <w:rPr>
          <w:rFonts w:ascii="Arial" w:hAnsi="Arial"/>
        </w:rPr>
        <w:t>Bydd yr offeryn hwn yn disodli Gorchymyn 2007 a'i orchmynion diwygio. Mae</w:t>
      </w:r>
      <w:r w:rsidR="007D2763" w:rsidRPr="00D14D9A">
        <w:rPr>
          <w:rFonts w:ascii="Arial" w:hAnsi="Arial"/>
        </w:rPr>
        <w:t>’r</w:t>
      </w:r>
      <w:r w:rsidRPr="00D14D9A">
        <w:rPr>
          <w:rFonts w:ascii="Arial" w:hAnsi="Arial"/>
        </w:rPr>
        <w:t xml:space="preserve"> Nodiadau Esboniadol </w:t>
      </w:r>
      <w:r w:rsidR="007D2763" w:rsidRPr="00D14D9A">
        <w:rPr>
          <w:rFonts w:ascii="Arial" w:hAnsi="Arial"/>
        </w:rPr>
        <w:t>i’r</w:t>
      </w:r>
      <w:r w:rsidRPr="00D14D9A">
        <w:rPr>
          <w:rFonts w:ascii="Arial" w:hAnsi="Arial"/>
        </w:rPr>
        <w:t xml:space="preserve"> Gorchymyn Cynnal Etholiadau yn crynhoi ei gynnwys ac yn rhoi manylion ynghylch ble y mae newidiadau angenrheidiol yn sgil Deddf Senedd Cymru (Aelodau ac Etholiadau) 2024 wedi'u gwneud.</w:t>
      </w:r>
    </w:p>
    <w:p w14:paraId="60AD09C3" w14:textId="16BE0A17" w:rsidR="00D25A57" w:rsidRPr="00D14D9A" w:rsidRDefault="6665023D" w:rsidP="00E360B7">
      <w:pPr>
        <w:pStyle w:val="ListParagraph"/>
        <w:numPr>
          <w:ilvl w:val="0"/>
          <w:numId w:val="9"/>
        </w:numPr>
        <w:spacing w:after="240" w:line="256" w:lineRule="auto"/>
        <w:contextualSpacing w:val="0"/>
        <w:rPr>
          <w:rFonts w:ascii="Arial" w:hAnsi="Arial" w:cs="Arial"/>
        </w:rPr>
      </w:pPr>
      <w:r w:rsidRPr="00D14D9A">
        <w:rPr>
          <w:rFonts w:ascii="Arial" w:hAnsi="Arial"/>
        </w:rPr>
        <w:t xml:space="preserve">Pe na bai'r Gorchymyn Cynnal Etholiadau yn cael ei wneud yn 2025 yn ôl y disgwyl, byddai hyn yn peri risg sylweddol i gynnal etholiad y Senedd yn 2026 yn ddidrafferth. </w:t>
      </w:r>
    </w:p>
    <w:p w14:paraId="5AE000BA" w14:textId="7F23F893" w:rsidR="00494A4E" w:rsidRPr="00D14D9A" w:rsidRDefault="00D461CF" w:rsidP="00E360B7">
      <w:pPr>
        <w:tabs>
          <w:tab w:val="clear" w:pos="720"/>
          <w:tab w:val="clear" w:pos="1440"/>
          <w:tab w:val="clear" w:pos="2160"/>
          <w:tab w:val="clear" w:pos="2880"/>
          <w:tab w:val="clear" w:pos="4680"/>
          <w:tab w:val="clear" w:pos="5400"/>
          <w:tab w:val="clear" w:pos="9000"/>
        </w:tabs>
        <w:spacing w:after="240" w:line="256" w:lineRule="auto"/>
        <w:jc w:val="left"/>
        <w:rPr>
          <w:rFonts w:ascii="Arial" w:hAnsi="Arial" w:cs="Arial"/>
          <w:szCs w:val="24"/>
          <w:u w:val="single"/>
        </w:rPr>
      </w:pPr>
      <w:r w:rsidRPr="00D14D9A">
        <w:rPr>
          <w:rFonts w:ascii="Arial" w:hAnsi="Arial"/>
          <w:u w:val="single"/>
        </w:rPr>
        <w:t>Newidiadau yn sgil Deddf Senedd Cymru (Aelodau ac Etholiadau) 2024</w:t>
      </w:r>
    </w:p>
    <w:p w14:paraId="45A1C286" w14:textId="73121101" w:rsidR="00B0427F" w:rsidRPr="00D14D9A" w:rsidRDefault="00B0427F" w:rsidP="00E360B7">
      <w:pPr>
        <w:pStyle w:val="ListParagraph"/>
        <w:numPr>
          <w:ilvl w:val="0"/>
          <w:numId w:val="7"/>
        </w:numPr>
        <w:spacing w:after="240" w:line="256" w:lineRule="auto"/>
        <w:contextualSpacing w:val="0"/>
        <w:rPr>
          <w:rFonts w:ascii="Arial" w:hAnsi="Arial" w:cs="Arial"/>
        </w:rPr>
      </w:pPr>
      <w:r w:rsidRPr="00D14D9A">
        <w:rPr>
          <w:rFonts w:ascii="Arial" w:hAnsi="Arial"/>
        </w:rPr>
        <w:t>Mae'r Ddeddf yn gwneud darpariaeth ar gyfer newid system etholiadol y Senedd fel bod yr holl Aelodau yn cael eu hethol drwy system rhestr gyfrannol gaeedig, lle caiff pleidleisiau eu trosi</w:t>
      </w:r>
      <w:r w:rsidR="001F183A" w:rsidRPr="00D14D9A">
        <w:rPr>
          <w:rFonts w:ascii="Arial" w:hAnsi="Arial"/>
        </w:rPr>
        <w:t xml:space="preserve">’n </w:t>
      </w:r>
      <w:r w:rsidRPr="00D14D9A">
        <w:rPr>
          <w:rFonts w:ascii="Arial" w:hAnsi="Arial"/>
        </w:rPr>
        <w:t xml:space="preserve">seddi drwy fformiwla D’Hondt. Mae'r Ddeddf yn darparu ar gyfer </w:t>
      </w:r>
      <w:r w:rsidR="00CD3791" w:rsidRPr="00D14D9A">
        <w:rPr>
          <w:rFonts w:ascii="Arial" w:hAnsi="Arial"/>
        </w:rPr>
        <w:t>newid</w:t>
      </w:r>
      <w:r w:rsidRPr="00D14D9A">
        <w:rPr>
          <w:rFonts w:ascii="Arial" w:hAnsi="Arial"/>
        </w:rPr>
        <w:t xml:space="preserve"> o'r system bresennol lle</w:t>
      </w:r>
      <w:r w:rsidR="00CD3791" w:rsidRPr="00D14D9A">
        <w:rPr>
          <w:rFonts w:ascii="Arial" w:hAnsi="Arial"/>
        </w:rPr>
        <w:t xml:space="preserve">’r etholir </w:t>
      </w:r>
      <w:r w:rsidRPr="00D14D9A">
        <w:rPr>
          <w:rFonts w:ascii="Arial" w:hAnsi="Arial"/>
        </w:rPr>
        <w:t xml:space="preserve">traean </w:t>
      </w:r>
      <w:r w:rsidR="00CD3791" w:rsidRPr="00D14D9A">
        <w:rPr>
          <w:rFonts w:ascii="Arial" w:hAnsi="Arial"/>
        </w:rPr>
        <w:t xml:space="preserve">yn unig </w:t>
      </w:r>
      <w:r w:rsidRPr="00D14D9A">
        <w:rPr>
          <w:rFonts w:ascii="Arial" w:hAnsi="Arial"/>
        </w:rPr>
        <w:t>o'r aelodau drwy restrau cyfrannol, i system lle</w:t>
      </w:r>
      <w:r w:rsidR="00CD3791" w:rsidRPr="00D14D9A">
        <w:rPr>
          <w:rFonts w:ascii="Arial" w:hAnsi="Arial"/>
        </w:rPr>
        <w:t xml:space="preserve">’r etholir </w:t>
      </w:r>
      <w:r w:rsidRPr="00D14D9A">
        <w:rPr>
          <w:rFonts w:ascii="Arial" w:hAnsi="Arial"/>
        </w:rPr>
        <w:t>pob aelod drwy restrau cyfrannol. Mae'n symud i ffwrdd oddi wrth etholaethau un aelod a etholir drwy system y cyntaf i'r felin, sy'n gorgynrychioli'r gyfran fwyaf o'r bleidlais yn yr etholaeth honno.</w:t>
      </w:r>
    </w:p>
    <w:p w14:paraId="37FA3EF6" w14:textId="29E4F194" w:rsidR="001D079F" w:rsidRPr="00D14D9A" w:rsidRDefault="4EA00E83" w:rsidP="009C6596">
      <w:pPr>
        <w:pStyle w:val="ListParagraph"/>
        <w:numPr>
          <w:ilvl w:val="0"/>
          <w:numId w:val="7"/>
        </w:numPr>
        <w:spacing w:after="240" w:line="256" w:lineRule="auto"/>
        <w:contextualSpacing w:val="0"/>
        <w:rPr>
          <w:rFonts w:ascii="Arial" w:hAnsi="Arial" w:cs="Arial"/>
        </w:rPr>
      </w:pPr>
      <w:r w:rsidRPr="00D14D9A">
        <w:rPr>
          <w:rFonts w:ascii="Arial" w:hAnsi="Arial"/>
        </w:rPr>
        <w:t xml:space="preserve">Mae dyluniad y rhestr a gyflwynir gan y Ddeddf yn cadw'r mwyafrif o elfennau'r system bresennol ar gyfer ethol Aelodau Rhanbarthol a amlinellir yn adran 7 o Ddeddf Llywodraeth Cymru 2006 (fel y'i diwygiwyd gan y Ddeddf). Mae hyn yn cynnwys galluogi ymgeiswyr annibynnol i sefyll. Bydd pleidiau gwleidyddol cofrestredig yn pennu trefn ymgeiswyr ar eu rhestr ar adeg eu henwebu, a bydd seddi’n cael eu dyrannu i'r pleidiau ar sail eu rhestr. </w:t>
      </w:r>
    </w:p>
    <w:p w14:paraId="4D5A4BAF" w14:textId="3DA8045A" w:rsidR="001C5046" w:rsidRPr="00D14D9A" w:rsidRDefault="4EA00E83" w:rsidP="00DE46A8">
      <w:pPr>
        <w:pStyle w:val="ListParagraph"/>
        <w:numPr>
          <w:ilvl w:val="0"/>
          <w:numId w:val="7"/>
        </w:numPr>
        <w:shd w:val="clear" w:color="auto" w:fill="FFFFFF" w:themeFill="background1"/>
        <w:spacing w:after="240" w:line="256" w:lineRule="auto"/>
        <w:contextualSpacing w:val="0"/>
        <w:rPr>
          <w:rFonts w:ascii="Arial" w:hAnsi="Arial" w:cs="Arial"/>
          <w:b/>
          <w:bCs/>
        </w:rPr>
      </w:pPr>
      <w:r w:rsidRPr="00D14D9A">
        <w:rPr>
          <w:rFonts w:ascii="Arial" w:hAnsi="Arial"/>
        </w:rPr>
        <w:t>O dan y system hon, bydd pleidiau gwleidyddol cofrestredig yn gallu cyflwyno rhestr o hyd at wyth ymgeisydd mewn unrhyw etholaeth. Mae hyn yn cydnabod y bydd pob un o'r etholaethau newydd yn ethol chwe Aelod o’r Senedd yr un, ac yn darparu ar gyfer ymgeiswyr yn tynnu’n ôl cyn yr etholiad, ac i aelodau eraill gymryd lle Aelodau a allai farw neu roi’r gorau iddi ar ôl cael eu hethol</w:t>
      </w:r>
      <w:r w:rsidR="00097924" w:rsidRPr="00D14D9A">
        <w:rPr>
          <w:rFonts w:ascii="Arial" w:hAnsi="Arial"/>
        </w:rPr>
        <w:t>,</w:t>
      </w:r>
      <w:r w:rsidRPr="00D14D9A">
        <w:rPr>
          <w:rFonts w:ascii="Arial" w:hAnsi="Arial"/>
        </w:rPr>
        <w:t xml:space="preserve"> gan greu sedd sy’n digwydd dod yn wag. Mae hyn yn cael gwared â'r angen i gynnal is-etholiad os yw Aelod o restr plaid yn ymddiswyddo ar ôl cael ei ddychwelyd, neu os caiff ei anghymhwyso yn ddiweddarach, ac mae'n helpu i sicrhau bod pleidleisiau etholwyr mewn etholiad yn parhau i gael eu cynrychioli yn y mwyafrif o amgylchiadau. Bydd hyn yn golygu bod cyfansoddiad y Senedd yn parhau mor gyflawn â phosibl.</w:t>
      </w:r>
    </w:p>
    <w:p w14:paraId="570B944D" w14:textId="434F2146" w:rsidR="001C5046" w:rsidRPr="00D14D9A" w:rsidRDefault="00D461CF" w:rsidP="00E360B7">
      <w:pPr>
        <w:tabs>
          <w:tab w:val="clear" w:pos="720"/>
          <w:tab w:val="clear" w:pos="1440"/>
          <w:tab w:val="clear" w:pos="2160"/>
          <w:tab w:val="clear" w:pos="2880"/>
          <w:tab w:val="clear" w:pos="4680"/>
          <w:tab w:val="clear" w:pos="5400"/>
          <w:tab w:val="clear" w:pos="9000"/>
        </w:tabs>
        <w:spacing w:after="240" w:line="256" w:lineRule="auto"/>
        <w:jc w:val="left"/>
        <w:rPr>
          <w:rFonts w:ascii="Arial" w:hAnsi="Arial" w:cs="Arial"/>
          <w:u w:val="single"/>
        </w:rPr>
      </w:pPr>
      <w:r w:rsidRPr="00D14D9A">
        <w:rPr>
          <w:rFonts w:ascii="Arial" w:hAnsi="Arial"/>
          <w:u w:val="single"/>
        </w:rPr>
        <w:t xml:space="preserve">Newidiadau yn sgil Deddf Etholiadau a Chyrff Etholedig (Cymru) 2024 </w:t>
      </w:r>
    </w:p>
    <w:p w14:paraId="40C56240" w14:textId="359E84DC" w:rsidR="001C5046" w:rsidRPr="00D14D9A" w:rsidRDefault="54753118" w:rsidP="00E360B7">
      <w:pPr>
        <w:numPr>
          <w:ilvl w:val="0"/>
          <w:numId w:val="7"/>
        </w:numPr>
        <w:tabs>
          <w:tab w:val="clear" w:pos="720"/>
          <w:tab w:val="clear" w:pos="1440"/>
          <w:tab w:val="clear" w:pos="2160"/>
          <w:tab w:val="clear" w:pos="2880"/>
          <w:tab w:val="clear" w:pos="4680"/>
          <w:tab w:val="clear" w:pos="5400"/>
          <w:tab w:val="clear" w:pos="9000"/>
        </w:tabs>
        <w:spacing w:after="240" w:line="256" w:lineRule="auto"/>
        <w:jc w:val="left"/>
        <w:rPr>
          <w:rFonts w:ascii="Arial" w:hAnsi="Arial" w:cs="Arial"/>
        </w:rPr>
      </w:pPr>
      <w:r w:rsidRPr="00D14D9A">
        <w:rPr>
          <w:rFonts w:ascii="Arial" w:hAnsi="Arial"/>
        </w:rPr>
        <w:t>Mae'r Gorchymyn Cynnal Etholiadau yn adlewyrchu newidiadau a wneir o ran etholiadau llywodraeth leol drwy ddarpariaethau yn Neddf Etholiadau a Chyrff Etholedig (Cymru)</w:t>
      </w:r>
      <w:r w:rsidR="009A183C" w:rsidRPr="00D14D9A">
        <w:rPr>
          <w:rFonts w:ascii="Arial" w:hAnsi="Arial"/>
        </w:rPr>
        <w:t xml:space="preserve"> 2024</w:t>
      </w:r>
      <w:r w:rsidRPr="00D14D9A">
        <w:rPr>
          <w:rFonts w:ascii="Arial" w:hAnsi="Arial"/>
        </w:rPr>
        <w:t xml:space="preserve"> sy'n dal ymgeiswyr ac asiantiaid yn atebol am wariant tybi</w:t>
      </w:r>
      <w:r w:rsidR="00B53029" w:rsidRPr="00D14D9A">
        <w:rPr>
          <w:rFonts w:ascii="Arial" w:hAnsi="Arial"/>
        </w:rPr>
        <w:t>annol</w:t>
      </w:r>
      <w:r w:rsidRPr="00D14D9A">
        <w:rPr>
          <w:rFonts w:ascii="Arial" w:hAnsi="Arial"/>
        </w:rPr>
        <w:t xml:space="preserve"> dim ond pan fyddant </w:t>
      </w:r>
      <w:r w:rsidR="003C6377" w:rsidRPr="00D14D9A">
        <w:rPr>
          <w:rFonts w:ascii="Arial" w:hAnsi="Arial"/>
        </w:rPr>
        <w:t>wedi cyfarwyddo ei ddefnydd</w:t>
      </w:r>
      <w:r w:rsidRPr="00D14D9A">
        <w:rPr>
          <w:rFonts w:ascii="Arial" w:hAnsi="Arial"/>
        </w:rPr>
        <w:t>, a</w:t>
      </w:r>
      <w:r w:rsidR="00736663" w:rsidRPr="00D14D9A">
        <w:rPr>
          <w:rFonts w:ascii="Arial" w:hAnsi="Arial"/>
        </w:rPr>
        <w:t>c yn ca</w:t>
      </w:r>
      <w:r w:rsidRPr="00D14D9A">
        <w:rPr>
          <w:rFonts w:ascii="Arial" w:hAnsi="Arial"/>
        </w:rPr>
        <w:t xml:space="preserve">niatáu i bersonau awdurdodedig wneud taliadau </w:t>
      </w:r>
      <w:r w:rsidR="000601A5" w:rsidRPr="00D14D9A">
        <w:rPr>
          <w:rFonts w:ascii="Arial" w:hAnsi="Arial"/>
        </w:rPr>
        <w:t>heb fynd drwy</w:t>
      </w:r>
      <w:r w:rsidR="00F00F4D" w:rsidRPr="00D14D9A">
        <w:rPr>
          <w:rFonts w:ascii="Arial" w:hAnsi="Arial"/>
        </w:rPr>
        <w:t xml:space="preserve"> asiant</w:t>
      </w:r>
      <w:r w:rsidR="00F83748" w:rsidRPr="00D14D9A">
        <w:rPr>
          <w:rFonts w:ascii="Arial" w:hAnsi="Arial"/>
        </w:rPr>
        <w:t>iaid</w:t>
      </w:r>
      <w:r w:rsidRPr="00D14D9A">
        <w:rPr>
          <w:rFonts w:ascii="Arial" w:hAnsi="Arial"/>
        </w:rPr>
        <w:t xml:space="preserve"> etholiad</w:t>
      </w:r>
      <w:r w:rsidR="00F83748" w:rsidRPr="00D14D9A">
        <w:rPr>
          <w:rFonts w:ascii="Arial" w:hAnsi="Arial"/>
        </w:rPr>
        <w:t>.</w:t>
      </w:r>
    </w:p>
    <w:p w14:paraId="7A17DD92" w14:textId="2E314314" w:rsidR="006819E6" w:rsidRPr="00D14D9A" w:rsidRDefault="5A8F3D74" w:rsidP="00E360B7">
      <w:pPr>
        <w:numPr>
          <w:ilvl w:val="0"/>
          <w:numId w:val="7"/>
        </w:numPr>
        <w:tabs>
          <w:tab w:val="clear" w:pos="720"/>
          <w:tab w:val="clear" w:pos="1440"/>
          <w:tab w:val="clear" w:pos="2160"/>
          <w:tab w:val="clear" w:pos="2880"/>
          <w:tab w:val="clear" w:pos="4680"/>
          <w:tab w:val="clear" w:pos="5400"/>
          <w:tab w:val="clear" w:pos="9000"/>
        </w:tabs>
        <w:spacing w:after="240" w:line="256" w:lineRule="auto"/>
        <w:jc w:val="left"/>
        <w:rPr>
          <w:rFonts w:ascii="Arial" w:hAnsi="Arial" w:cs="Arial"/>
        </w:rPr>
      </w:pPr>
      <w:r w:rsidRPr="00D14D9A">
        <w:rPr>
          <w:rFonts w:ascii="Arial" w:hAnsi="Arial"/>
        </w:rPr>
        <w:t xml:space="preserve">Mae'r drosedd dylanwad amhriodol </w:t>
      </w:r>
      <w:r w:rsidR="000F3CB5" w:rsidRPr="00D14D9A">
        <w:rPr>
          <w:rFonts w:ascii="Arial" w:hAnsi="Arial"/>
        </w:rPr>
        <w:t xml:space="preserve">a nodir </w:t>
      </w:r>
      <w:r w:rsidRPr="00D14D9A">
        <w:rPr>
          <w:rFonts w:ascii="Arial" w:hAnsi="Arial"/>
        </w:rPr>
        <w:t>yn erthygl 83 wedi'i diweddaru i foderneiddio a chryfhau'r iaith a ddefnyddir i ddisgrifio'r drosedd. Mae hyn yn adlewyrchu'r newidiadau yn sgil Deddf Etholiadau a Chyrff Etholedig (Cymru) i'r ddarpariaeth gyfatebol yn Neddf Cynrychiolaeth y Bobl 1983 mewn perthynas ag etholiadau llywodraeth leol</w:t>
      </w:r>
      <w:r w:rsidR="000F3CB5" w:rsidRPr="00D14D9A">
        <w:rPr>
          <w:rFonts w:ascii="Arial" w:hAnsi="Arial"/>
        </w:rPr>
        <w:t xml:space="preserve"> yng Nghymru.</w:t>
      </w:r>
      <w:r w:rsidRPr="00D14D9A">
        <w:rPr>
          <w:rFonts w:ascii="Arial" w:hAnsi="Arial"/>
        </w:rPr>
        <w:t xml:space="preserve"> Mae hefyd yn adlewyrchu'r dull a roddir ar waith ar gyfer etholiadau'r Deyrnas Unedig drwy Ddeddf Etholiadau 2022.</w:t>
      </w:r>
    </w:p>
    <w:p w14:paraId="49F0BF1C" w14:textId="6B41A866" w:rsidR="006819E6" w:rsidRPr="00D14D9A" w:rsidRDefault="539DBE2C" w:rsidP="00E360B7">
      <w:pPr>
        <w:numPr>
          <w:ilvl w:val="0"/>
          <w:numId w:val="7"/>
        </w:numPr>
        <w:tabs>
          <w:tab w:val="clear" w:pos="720"/>
          <w:tab w:val="clear" w:pos="1440"/>
          <w:tab w:val="clear" w:pos="2160"/>
          <w:tab w:val="clear" w:pos="2880"/>
          <w:tab w:val="clear" w:pos="4680"/>
          <w:tab w:val="clear" w:pos="5400"/>
          <w:tab w:val="clear" w:pos="9000"/>
        </w:tabs>
        <w:spacing w:after="240" w:line="256" w:lineRule="auto"/>
        <w:jc w:val="left"/>
        <w:rPr>
          <w:rFonts w:ascii="Arial" w:hAnsi="Arial" w:cs="Arial"/>
        </w:rPr>
      </w:pPr>
      <w:r w:rsidRPr="00D14D9A">
        <w:rPr>
          <w:rFonts w:ascii="Arial" w:hAnsi="Arial"/>
        </w:rPr>
        <w:t xml:space="preserve">Ceir diwygiadau hefyd i'r fframwaith presennol o ran rheolau etholiadol yng Nghymru er mwyn adlewyrchu darpariaethau Deddf Etholiadau 2022 i wella </w:t>
      </w:r>
      <w:r w:rsidR="008551EC" w:rsidRPr="00D14D9A">
        <w:rPr>
          <w:rFonts w:ascii="Arial" w:hAnsi="Arial"/>
        </w:rPr>
        <w:t>hygyrchedd</w:t>
      </w:r>
      <w:r w:rsidRPr="00D14D9A">
        <w:rPr>
          <w:rFonts w:ascii="Arial" w:hAnsi="Arial"/>
        </w:rPr>
        <w:t xml:space="preserve"> etholiadau i bobl anabl. Bydd y newidiadau hyn yn ategu newidiadau cysylltiedig a roddir ar waith drwy Ddeddf Etholiadau a Chyrff Etholedig (Cymru)</w:t>
      </w:r>
      <w:r w:rsidR="003669A6" w:rsidRPr="00D14D9A">
        <w:rPr>
          <w:rFonts w:ascii="Arial" w:hAnsi="Arial"/>
        </w:rPr>
        <w:t xml:space="preserve"> 2024. </w:t>
      </w:r>
    </w:p>
    <w:p w14:paraId="7CB92EB2" w14:textId="77777777" w:rsidR="001E2AF6" w:rsidRPr="00D14D9A" w:rsidRDefault="006819E6" w:rsidP="00E360B7">
      <w:pPr>
        <w:spacing w:after="240"/>
        <w:jc w:val="center"/>
        <w:rPr>
          <w:rFonts w:ascii="Arial" w:hAnsi="Arial" w:cs="Arial"/>
          <w:b/>
          <w:bCs/>
          <w:u w:val="single"/>
        </w:rPr>
      </w:pPr>
      <w:r w:rsidRPr="00D14D9A">
        <w:rPr>
          <w:rFonts w:ascii="Arial" w:hAnsi="Arial"/>
          <w:b/>
          <w:u w:val="single"/>
        </w:rPr>
        <w:t>Gorchymyn Senedd Cymru (Cynrychiolaeth y Bobl) 2025</w:t>
      </w:r>
    </w:p>
    <w:p w14:paraId="2D891D84" w14:textId="7AF1A131" w:rsidR="008629C3" w:rsidRPr="00D14D9A" w:rsidRDefault="004A7527" w:rsidP="00EC5D9B">
      <w:pPr>
        <w:pStyle w:val="EMintro"/>
        <w:rPr>
          <w:rFonts w:cs="Arial"/>
          <w:bCs/>
          <w:caps/>
        </w:rPr>
      </w:pPr>
      <w:r w:rsidRPr="00D14D9A">
        <w:t>Cyflwyniad</w:t>
      </w:r>
    </w:p>
    <w:p w14:paraId="2E677A5E" w14:textId="2CCC2ABD" w:rsidR="00D1760A" w:rsidRPr="00D14D9A" w:rsidRDefault="00A86A37" w:rsidP="00E360B7">
      <w:pPr>
        <w:spacing w:after="240"/>
        <w:jc w:val="left"/>
        <w:rPr>
          <w:rFonts w:ascii="Arial" w:hAnsi="Arial" w:cs="Arial"/>
        </w:rPr>
      </w:pPr>
      <w:r w:rsidRPr="00D14D9A">
        <w:rPr>
          <w:rFonts w:ascii="Arial" w:hAnsi="Arial"/>
        </w:rPr>
        <w:t xml:space="preserve">Mae'r offeryn yn rhoi nifer o newidiadau ar waith i adlewyrchu datblygiadau yn y maes etholiadau ehangach ers etholiad Senedd 2021, i foderneiddio'r iaith, </w:t>
      </w:r>
      <w:r w:rsidR="00B33D56" w:rsidRPr="00D14D9A">
        <w:rPr>
          <w:rFonts w:ascii="Arial" w:hAnsi="Arial"/>
        </w:rPr>
        <w:t xml:space="preserve">i </w:t>
      </w:r>
      <w:r w:rsidRPr="00D14D9A">
        <w:rPr>
          <w:rFonts w:ascii="Arial" w:hAnsi="Arial"/>
        </w:rPr>
        <w:t xml:space="preserve">wella hygyrchedd y Gorchymyn ac i adlewyrchu gofynion y Gymraeg. Mae diwygiadau hefyd wedi'u gwneud i sicrhau bod iaith y Gorchymyn Cynnal Etholiadau drwyddo draw yn niwtral o ran rhywedd. </w:t>
      </w:r>
    </w:p>
    <w:p w14:paraId="49E6AA15" w14:textId="1A2E4684" w:rsidR="008E45CA" w:rsidRPr="00D14D9A" w:rsidRDefault="00B33D56" w:rsidP="00E360B7">
      <w:pPr>
        <w:spacing w:after="240"/>
        <w:jc w:val="left"/>
        <w:rPr>
          <w:rFonts w:ascii="Arial" w:hAnsi="Arial" w:cs="Arial"/>
        </w:rPr>
      </w:pPr>
      <w:r w:rsidRPr="00D14D9A">
        <w:rPr>
          <w:rFonts w:ascii="Arial" w:hAnsi="Arial"/>
        </w:rPr>
        <w:t xml:space="preserve">O </w:t>
      </w:r>
      <w:r w:rsidR="00E3614A" w:rsidRPr="00D14D9A">
        <w:rPr>
          <w:rFonts w:ascii="Arial" w:hAnsi="Arial"/>
        </w:rPr>
        <w:t>ystyried</w:t>
      </w:r>
      <w:r w:rsidR="004A7527" w:rsidRPr="00D14D9A">
        <w:rPr>
          <w:rFonts w:ascii="Arial" w:hAnsi="Arial"/>
        </w:rPr>
        <w:t xml:space="preserve"> mai dyma'r tro cyntaf i'r Gorchymyn Cynnal Etholiadau gael ei ail-wneud yn gyfan gwbl ddwyieithog, mae'r gwahaniaethau o sylwedd rhwng </w:t>
      </w:r>
      <w:r w:rsidR="00E3614A" w:rsidRPr="00D14D9A">
        <w:rPr>
          <w:rFonts w:ascii="Arial" w:hAnsi="Arial"/>
        </w:rPr>
        <w:t xml:space="preserve">y </w:t>
      </w:r>
      <w:r w:rsidR="004A7527" w:rsidRPr="00D14D9A">
        <w:rPr>
          <w:rFonts w:ascii="Arial" w:hAnsi="Arial"/>
        </w:rPr>
        <w:t>darpariaethau yng Ngorchymyn 2007 (a'i orchmynion diwygio) a'r Gorchymyn hwn wedi'u hamlinellu isod. Nid yw'r memorandwm hwn yn rhoi eglurhad o'r holl ddarpariaethau.</w:t>
      </w:r>
      <w:r w:rsidR="00131D5D" w:rsidRPr="00D14D9A">
        <w:rPr>
          <w:rFonts w:ascii="Arial" w:hAnsi="Arial"/>
        </w:rPr>
        <w:t xml:space="preserve"> </w:t>
      </w:r>
      <w:r w:rsidR="00131D5D" w:rsidRPr="00D14D9A">
        <w:rPr>
          <w:rFonts w:ascii="Arial" w:hAnsi="Arial" w:cs="Arial"/>
        </w:rPr>
        <w:t>Felly, dylid ei ddefnyddio i dynnu sylw at y diwygiadau i Orchymyn 2007 a’i ddarllen ar y cyd â’r Gorchymyn Cynnal Etholiadau llawn.</w:t>
      </w:r>
    </w:p>
    <w:p w14:paraId="4C17DFF8" w14:textId="3859F29E" w:rsidR="00F87944" w:rsidRPr="00D14D9A" w:rsidRDefault="3E8F2793" w:rsidP="00E360B7">
      <w:pPr>
        <w:spacing w:after="240"/>
        <w:jc w:val="left"/>
        <w:rPr>
          <w:rFonts w:ascii="Arial" w:hAnsi="Arial" w:cs="Arial"/>
        </w:rPr>
      </w:pPr>
      <w:r w:rsidRPr="00D14D9A">
        <w:rPr>
          <w:rFonts w:ascii="Arial" w:hAnsi="Arial"/>
        </w:rPr>
        <w:t xml:space="preserve">Mae unrhyw gyfeiriadau at ddarpariaethau yn gyfeiriadau at ddarpariaethau yn y Gorchymyn Cynnal Etholiadau newydd ac nid yw newidiadau i gyfeiriadau o reidrwydd wedi'u nodi'n unigol yn y memorandwm hwn. Yn ogystal, nid yw newidiadau i rifau'r darpariaethau </w:t>
      </w:r>
      <w:r w:rsidR="006556F6" w:rsidRPr="00D14D9A">
        <w:rPr>
          <w:rFonts w:ascii="Arial" w:hAnsi="Arial"/>
        </w:rPr>
        <w:t>a</w:t>
      </w:r>
      <w:r w:rsidRPr="00D14D9A">
        <w:rPr>
          <w:rFonts w:ascii="Arial" w:hAnsi="Arial"/>
        </w:rPr>
        <w:t xml:space="preserve"> newidiadau canlyniadol</w:t>
      </w:r>
      <w:r w:rsidR="006556F6" w:rsidRPr="00D14D9A">
        <w:rPr>
          <w:rFonts w:ascii="Arial" w:hAnsi="Arial"/>
        </w:rPr>
        <w:t xml:space="preserve"> i ddarpariaethau</w:t>
      </w:r>
      <w:r w:rsidR="00764C58" w:rsidRPr="00D14D9A">
        <w:rPr>
          <w:rFonts w:ascii="Arial" w:hAnsi="Arial"/>
        </w:rPr>
        <w:t xml:space="preserve"> wedi’u nodi’n benodol,</w:t>
      </w:r>
      <w:r w:rsidR="001413B4" w:rsidRPr="00D14D9A">
        <w:rPr>
          <w:rFonts w:ascii="Arial" w:hAnsi="Arial"/>
        </w:rPr>
        <w:t xml:space="preserve"> o reidrwydd,</w:t>
      </w:r>
      <w:r w:rsidR="00764C58" w:rsidRPr="00D14D9A">
        <w:rPr>
          <w:rFonts w:ascii="Arial" w:hAnsi="Arial"/>
        </w:rPr>
        <w:t xml:space="preserve"> </w:t>
      </w:r>
      <w:r w:rsidR="00690AC2" w:rsidRPr="00D14D9A">
        <w:rPr>
          <w:rFonts w:ascii="Arial" w:hAnsi="Arial"/>
        </w:rPr>
        <w:t xml:space="preserve">felly bydd yn briodol </w:t>
      </w:r>
      <w:r w:rsidRPr="00D14D9A">
        <w:rPr>
          <w:rFonts w:ascii="Arial" w:hAnsi="Arial"/>
        </w:rPr>
        <w:t xml:space="preserve">gwirio rhifau cyfredol erthyglau, rheolau a pharagraffau yn y Gorchymyn wrth gyfeirio ato. </w:t>
      </w:r>
    </w:p>
    <w:p w14:paraId="3684A485" w14:textId="6266F496" w:rsidR="00AA3AA8" w:rsidRPr="00D14D9A" w:rsidRDefault="009A0CD8" w:rsidP="00E360B7">
      <w:pPr>
        <w:spacing w:after="240"/>
        <w:jc w:val="left"/>
        <w:rPr>
          <w:rFonts w:ascii="Arial" w:hAnsi="Arial" w:cs="Arial"/>
        </w:rPr>
      </w:pPr>
      <w:r w:rsidRPr="00D14D9A">
        <w:rPr>
          <w:rFonts w:ascii="Arial" w:hAnsi="Arial"/>
        </w:rPr>
        <w:t>O ran y ffurfiau yn gyffredinol,</w:t>
      </w:r>
      <w:r w:rsidR="00BA10B9" w:rsidRPr="00D14D9A">
        <w:rPr>
          <w:rFonts w:ascii="Arial" w:hAnsi="Arial"/>
        </w:rPr>
        <w:t xml:space="preserve"> </w:t>
      </w:r>
      <w:r w:rsidR="00C85E2F" w:rsidRPr="00D14D9A">
        <w:rPr>
          <w:rFonts w:ascii="Arial" w:hAnsi="Arial"/>
        </w:rPr>
        <w:t xml:space="preserve">maent i gyd wedi’u hailrifo ac maent yn dilyn y drefn </w:t>
      </w:r>
      <w:r w:rsidR="004953FD" w:rsidRPr="00D14D9A">
        <w:rPr>
          <w:rFonts w:ascii="Arial" w:hAnsi="Arial"/>
        </w:rPr>
        <w:t>y</w:t>
      </w:r>
      <w:r w:rsidR="00AA3AA8" w:rsidRPr="00D14D9A">
        <w:rPr>
          <w:rFonts w:ascii="Arial" w:hAnsi="Arial"/>
        </w:rPr>
        <w:t xml:space="preserve"> cânt eu cyflwyno yn y Gorchymyn, ac eithrio'r </w:t>
      </w:r>
      <w:r w:rsidR="00760B13" w:rsidRPr="00D14D9A">
        <w:rPr>
          <w:rFonts w:ascii="Arial" w:hAnsi="Arial"/>
        </w:rPr>
        <w:t>ffurf</w:t>
      </w:r>
      <w:r w:rsidR="00C45AFA" w:rsidRPr="00D14D9A">
        <w:rPr>
          <w:rFonts w:ascii="Arial" w:hAnsi="Arial"/>
        </w:rPr>
        <w:t xml:space="preserve">iau </w:t>
      </w:r>
      <w:r w:rsidR="00AA3AA8" w:rsidRPr="00D14D9A">
        <w:rPr>
          <w:rFonts w:ascii="Arial" w:hAnsi="Arial"/>
        </w:rPr>
        <w:t xml:space="preserve">sy'n ymwneud â threuliau gan fod y broses hon yn dod ar </w:t>
      </w:r>
      <w:r w:rsidR="00B12948" w:rsidRPr="00D14D9A">
        <w:rPr>
          <w:rFonts w:ascii="Arial" w:hAnsi="Arial"/>
        </w:rPr>
        <w:t>ddiwedd etholiad.</w:t>
      </w:r>
    </w:p>
    <w:p w14:paraId="72A7808A" w14:textId="251A8B81" w:rsidR="00CF762E" w:rsidRPr="00D14D9A" w:rsidRDefault="7EBA8420" w:rsidP="00E360B7">
      <w:pPr>
        <w:spacing w:after="240"/>
        <w:jc w:val="left"/>
        <w:rPr>
          <w:rFonts w:ascii="Arial" w:hAnsi="Arial" w:cs="Arial"/>
        </w:rPr>
      </w:pPr>
      <w:r w:rsidRPr="00D14D9A">
        <w:rPr>
          <w:rFonts w:ascii="Arial" w:hAnsi="Arial"/>
        </w:rPr>
        <w:t>Mae'r holl gyfeiriadau at ranbarthau etholiadol, Swyddogion Canlyniadau rhanbarthol ac aelodau rhanbarthol wedi'u dileu.</w:t>
      </w:r>
    </w:p>
    <w:p w14:paraId="7B3A920A" w14:textId="2D7FCD2D" w:rsidR="004A7527" w:rsidRPr="00D14D9A" w:rsidRDefault="004D3E0C" w:rsidP="00E360B7">
      <w:pPr>
        <w:spacing w:after="240"/>
        <w:jc w:val="left"/>
        <w:rPr>
          <w:rFonts w:ascii="Arial" w:hAnsi="Arial" w:cs="Arial"/>
          <w:b/>
          <w:bCs/>
        </w:rPr>
      </w:pPr>
      <w:r w:rsidRPr="00D14D9A">
        <w:rPr>
          <w:rFonts w:ascii="Arial" w:hAnsi="Arial"/>
          <w:b/>
        </w:rPr>
        <w:t xml:space="preserve">Eglurhad o dermau </w:t>
      </w:r>
      <w:r w:rsidR="001D4D86" w:rsidRPr="00D14D9A">
        <w:rPr>
          <w:rFonts w:ascii="Arial" w:hAnsi="Arial"/>
          <w:b/>
        </w:rPr>
        <w:t>cyffredin</w:t>
      </w:r>
      <w:r w:rsidRPr="00D14D9A">
        <w:rPr>
          <w:rFonts w:ascii="Arial" w:hAnsi="Arial"/>
          <w:b/>
        </w:rPr>
        <w:t xml:space="preserve"> </w:t>
      </w:r>
    </w:p>
    <w:p w14:paraId="4655C140" w14:textId="51152937" w:rsidR="007916E6" w:rsidRPr="00D14D9A" w:rsidRDefault="0068235B" w:rsidP="00E360B7">
      <w:pPr>
        <w:ind w:left="993" w:hanging="993"/>
        <w:jc w:val="left"/>
        <w:rPr>
          <w:rFonts w:ascii="Arial" w:hAnsi="Arial" w:cs="Arial"/>
        </w:rPr>
      </w:pPr>
      <w:r w:rsidRPr="00D14D9A">
        <w:rPr>
          <w:rFonts w:ascii="Arial" w:hAnsi="Arial"/>
        </w:rPr>
        <w:t xml:space="preserve">Mae </w:t>
      </w:r>
      <w:r w:rsidRPr="00D14D9A">
        <w:rPr>
          <w:rFonts w:ascii="Arial" w:hAnsi="Arial"/>
          <w:b/>
        </w:rPr>
        <w:t xml:space="preserve">'Gorchymyn 2007' </w:t>
      </w:r>
      <w:r w:rsidRPr="00D14D9A">
        <w:rPr>
          <w:rFonts w:ascii="Arial" w:hAnsi="Arial"/>
        </w:rPr>
        <w:t>yn cyfeirio at Orchymyn Cynulliad Cenedlaethol Cymru (Cynrychiolaeth y Bobl) 2007 a'r Gorchmynion diwygio a amlinellir ym mharagraff 23 uchod.</w:t>
      </w:r>
    </w:p>
    <w:p w14:paraId="653EEE29" w14:textId="16327343" w:rsidR="004A7527" w:rsidRPr="00D14D9A" w:rsidRDefault="07C04B35" w:rsidP="00E360B7">
      <w:pPr>
        <w:ind w:left="993" w:hanging="993"/>
        <w:jc w:val="left"/>
        <w:rPr>
          <w:rFonts w:ascii="Arial" w:hAnsi="Arial" w:cs="Arial"/>
        </w:rPr>
      </w:pPr>
      <w:r w:rsidRPr="00D14D9A">
        <w:rPr>
          <w:rFonts w:ascii="Arial" w:hAnsi="Arial"/>
        </w:rPr>
        <w:t xml:space="preserve">Mae </w:t>
      </w:r>
      <w:r w:rsidRPr="00D14D9A">
        <w:rPr>
          <w:rFonts w:ascii="Arial" w:hAnsi="Arial"/>
          <w:b/>
        </w:rPr>
        <w:t xml:space="preserve">‘Rheolau Etholiadau Lleol’ </w:t>
      </w:r>
      <w:r w:rsidRPr="00D14D9A">
        <w:rPr>
          <w:rFonts w:ascii="Arial" w:hAnsi="Arial"/>
        </w:rPr>
        <w:t>yn cyfeirio at Reolau Etholiadau Lleol (Prif Ardaloedd) (Cymru) 2021 a Rheolau Etholiadau Lleol (Cymunedau) (Cymru) 2021.</w:t>
      </w:r>
    </w:p>
    <w:p w14:paraId="3337AC4E" w14:textId="064001AD" w:rsidR="19694932" w:rsidRPr="00D14D9A" w:rsidRDefault="14BA1671" w:rsidP="00E360B7">
      <w:pPr>
        <w:ind w:left="993" w:hanging="993"/>
        <w:jc w:val="left"/>
        <w:rPr>
          <w:rFonts w:ascii="Arial" w:eastAsia="Arial" w:hAnsi="Arial" w:cs="Arial"/>
        </w:rPr>
      </w:pPr>
      <w:r w:rsidRPr="00D14D9A">
        <w:rPr>
          <w:rFonts w:ascii="Arial" w:hAnsi="Arial"/>
        </w:rPr>
        <w:t xml:space="preserve">Mae </w:t>
      </w:r>
      <w:r w:rsidRPr="00D14D9A">
        <w:rPr>
          <w:rFonts w:ascii="Arial" w:hAnsi="Arial"/>
          <w:b/>
        </w:rPr>
        <w:t xml:space="preserve">‘Rheolau Pleidlais Sengl Drosglwyddadwy' </w:t>
      </w:r>
      <w:r w:rsidRPr="00D14D9A">
        <w:rPr>
          <w:rFonts w:ascii="Arial" w:hAnsi="Arial"/>
        </w:rPr>
        <w:t>yn cyfeirio at Reolau Etholiadau Lleol (Prif Ardaloedd) (Pleidlais Sengl Drosglwyddadwy) (Cymru) 2023.</w:t>
      </w:r>
    </w:p>
    <w:p w14:paraId="4B306290" w14:textId="55623B7F" w:rsidR="004A7527" w:rsidRPr="00D14D9A" w:rsidRDefault="0068235B" w:rsidP="00E360B7">
      <w:pPr>
        <w:ind w:left="993" w:hanging="993"/>
        <w:jc w:val="left"/>
        <w:rPr>
          <w:rFonts w:ascii="Arial" w:hAnsi="Arial" w:cs="Arial"/>
        </w:rPr>
      </w:pPr>
      <w:r w:rsidRPr="00D14D9A">
        <w:rPr>
          <w:rFonts w:ascii="Arial" w:hAnsi="Arial"/>
        </w:rPr>
        <w:t xml:space="preserve">Mae </w:t>
      </w:r>
      <w:r w:rsidRPr="00D14D9A">
        <w:rPr>
          <w:rFonts w:ascii="Arial" w:hAnsi="Arial"/>
          <w:b/>
        </w:rPr>
        <w:t>‘Deddf 1983’</w:t>
      </w:r>
      <w:r w:rsidRPr="00D14D9A">
        <w:rPr>
          <w:rFonts w:ascii="Arial" w:hAnsi="Arial"/>
        </w:rPr>
        <w:t xml:space="preserve"> yn cyfeirio at Ddeddf Cynrychiolaeth y Bobl 1983.</w:t>
      </w:r>
    </w:p>
    <w:p w14:paraId="41081F1A" w14:textId="27094300" w:rsidR="15142212" w:rsidRPr="00D14D9A" w:rsidRDefault="15142212" w:rsidP="00E360B7">
      <w:pPr>
        <w:ind w:left="993" w:hanging="993"/>
        <w:jc w:val="left"/>
        <w:rPr>
          <w:rStyle w:val="cf01"/>
          <w:rFonts w:ascii="Arial" w:hAnsi="Arial" w:cs="Arial"/>
          <w:sz w:val="24"/>
          <w:szCs w:val="24"/>
        </w:rPr>
      </w:pPr>
      <w:r w:rsidRPr="00D14D9A">
        <w:rPr>
          <w:rStyle w:val="cf01"/>
          <w:rFonts w:ascii="Arial" w:hAnsi="Arial"/>
          <w:sz w:val="24"/>
        </w:rPr>
        <w:t xml:space="preserve">Mae </w:t>
      </w:r>
      <w:r w:rsidRPr="00D14D9A">
        <w:rPr>
          <w:rStyle w:val="cf01"/>
          <w:rFonts w:ascii="Arial" w:hAnsi="Arial"/>
          <w:b/>
          <w:sz w:val="24"/>
        </w:rPr>
        <w:t>'Gorchymyn Senedd yr Alban'</w:t>
      </w:r>
      <w:r w:rsidRPr="00D14D9A">
        <w:rPr>
          <w:rStyle w:val="cf01"/>
          <w:rFonts w:ascii="Arial" w:hAnsi="Arial"/>
          <w:sz w:val="24"/>
        </w:rPr>
        <w:t xml:space="preserve"> yn cyfeirio at Orchymyn Senedd yr Alban (Etholiadau, etc.) 2015.</w:t>
      </w:r>
    </w:p>
    <w:p w14:paraId="4C80C2FF" w14:textId="42E7F548" w:rsidR="000D5201" w:rsidRPr="00D14D9A" w:rsidRDefault="23814C0A" w:rsidP="00E360B7">
      <w:pPr>
        <w:ind w:left="993" w:hanging="993"/>
        <w:jc w:val="left"/>
        <w:rPr>
          <w:rFonts w:ascii="Arial" w:hAnsi="Arial" w:cs="Arial"/>
        </w:rPr>
      </w:pPr>
      <w:r w:rsidRPr="00D14D9A">
        <w:rPr>
          <w:rFonts w:ascii="Arial" w:hAnsi="Arial"/>
        </w:rPr>
        <w:t xml:space="preserve">Mae </w:t>
      </w:r>
      <w:r w:rsidRPr="00D14D9A">
        <w:rPr>
          <w:rFonts w:ascii="Arial" w:hAnsi="Arial"/>
          <w:b/>
        </w:rPr>
        <w:t xml:space="preserve">‘Deddf 2006’ </w:t>
      </w:r>
      <w:r w:rsidRPr="00D14D9A">
        <w:rPr>
          <w:rFonts w:ascii="Arial" w:hAnsi="Arial"/>
        </w:rPr>
        <w:t>yn cyfeirio at Ddeddf Llywodraeth Cymru 2006.</w:t>
      </w:r>
    </w:p>
    <w:p w14:paraId="04C31857" w14:textId="3CD54DA7" w:rsidR="4BC72C86" w:rsidRPr="00D14D9A" w:rsidRDefault="4BC72C86" w:rsidP="00E360B7">
      <w:pPr>
        <w:ind w:left="993" w:hanging="993"/>
        <w:jc w:val="left"/>
        <w:rPr>
          <w:rFonts w:ascii="Arial" w:hAnsi="Arial" w:cs="Arial"/>
        </w:rPr>
      </w:pPr>
      <w:r w:rsidRPr="00D14D9A">
        <w:rPr>
          <w:rFonts w:ascii="Arial" w:hAnsi="Arial"/>
        </w:rPr>
        <w:t xml:space="preserve">Mae </w:t>
      </w:r>
      <w:r w:rsidRPr="00D14D9A">
        <w:rPr>
          <w:rFonts w:ascii="Arial" w:hAnsi="Arial"/>
          <w:b/>
        </w:rPr>
        <w:t xml:space="preserve">'Deddf 2000’ </w:t>
      </w:r>
      <w:r w:rsidRPr="00D14D9A">
        <w:rPr>
          <w:rFonts w:ascii="Arial" w:hAnsi="Arial"/>
        </w:rPr>
        <w:t>yn cyfeirio at Ddeddf Pleidiau Gwleidyddol, Etholiadau a Refferenda 2000.</w:t>
      </w:r>
    </w:p>
    <w:p w14:paraId="5BA6BF38" w14:textId="77777777" w:rsidR="004A7527" w:rsidRPr="00D14D9A" w:rsidRDefault="004A7527" w:rsidP="00B73D07">
      <w:pPr>
        <w:jc w:val="left"/>
        <w:rPr>
          <w:rFonts w:ascii="Arial" w:hAnsi="Arial" w:cs="Arial"/>
          <w:b/>
          <w:bCs/>
        </w:rPr>
      </w:pPr>
    </w:p>
    <w:p w14:paraId="7051C9CA" w14:textId="77777777" w:rsidR="00E360B7" w:rsidRPr="00D14D9A" w:rsidRDefault="00E360B7">
      <w:pPr>
        <w:tabs>
          <w:tab w:val="clear" w:pos="720"/>
          <w:tab w:val="clear" w:pos="1440"/>
          <w:tab w:val="clear" w:pos="2160"/>
          <w:tab w:val="clear" w:pos="2880"/>
          <w:tab w:val="clear" w:pos="4680"/>
          <w:tab w:val="clear" w:pos="5400"/>
          <w:tab w:val="clear" w:pos="9000"/>
        </w:tabs>
        <w:spacing w:line="240" w:lineRule="auto"/>
        <w:jc w:val="left"/>
        <w:rPr>
          <w:rFonts w:ascii="Arial" w:hAnsi="Arial" w:cs="Arial"/>
          <w:b/>
          <w:bCs/>
        </w:rPr>
      </w:pPr>
      <w:r w:rsidRPr="00D14D9A">
        <w:br w:type="page"/>
      </w:r>
    </w:p>
    <w:p w14:paraId="5D0D0273" w14:textId="2C4881C0" w:rsidR="001E2AF6" w:rsidRPr="00D14D9A" w:rsidRDefault="001E2AF6" w:rsidP="00EC5D9B">
      <w:pPr>
        <w:pStyle w:val="EMpartsandschedules"/>
        <w:rPr>
          <w:rFonts w:cs="Arial"/>
          <w:bCs/>
        </w:rPr>
      </w:pPr>
      <w:bookmarkStart w:id="4" w:name="Annex1"/>
      <w:bookmarkStart w:id="5" w:name="AppendixA"/>
      <w:bookmarkStart w:id="6" w:name="AppendixB"/>
      <w:bookmarkStart w:id="7" w:name="Annex2"/>
      <w:bookmarkEnd w:id="4"/>
      <w:bookmarkEnd w:id="5"/>
      <w:bookmarkEnd w:id="6"/>
      <w:bookmarkEnd w:id="7"/>
      <w:r w:rsidRPr="00D14D9A">
        <w:t>Rhan 1 – Cyffredinol</w:t>
      </w:r>
    </w:p>
    <w:p w14:paraId="30216DC9" w14:textId="77777777" w:rsidR="00B010E2" w:rsidRPr="00D14D9A" w:rsidRDefault="00B010E2" w:rsidP="00E360B7">
      <w:pPr>
        <w:spacing w:after="240"/>
        <w:jc w:val="left"/>
        <w:rPr>
          <w:rFonts w:ascii="Arial" w:hAnsi="Arial" w:cs="Arial"/>
          <w:b/>
          <w:bCs/>
          <w:szCs w:val="24"/>
        </w:rPr>
      </w:pPr>
      <w:r w:rsidRPr="00D14D9A">
        <w:rPr>
          <w:rFonts w:ascii="Arial" w:hAnsi="Arial"/>
          <w:b/>
        </w:rPr>
        <w:t>Enwi, cychwyn, dirymu a darpariaeth arbed</w:t>
      </w:r>
    </w:p>
    <w:p w14:paraId="511B5DA0" w14:textId="217EF91E" w:rsidR="00B010E2" w:rsidRPr="00D14D9A" w:rsidRDefault="26076637" w:rsidP="00E360B7">
      <w:pPr>
        <w:spacing w:after="240"/>
        <w:jc w:val="left"/>
        <w:rPr>
          <w:rFonts w:ascii="Arial" w:hAnsi="Arial" w:cs="Arial"/>
        </w:rPr>
      </w:pPr>
      <w:r w:rsidRPr="00D14D9A">
        <w:rPr>
          <w:rFonts w:ascii="Arial" w:hAnsi="Arial"/>
        </w:rPr>
        <w:t xml:space="preserve">Mae'r adran hon yn nodi enw a dyddiad cychwyn y Gorchymyn Cynnal Etholiadau. Mae'n nodi bod y Gorchymyn yn dirymu Gorchymyn 2007 a'r gorchmynion diwygio, ond nid yw'n gymwys i etholiadau sy'n digwydd cyn 6 Ebrill 2026, y bydd Gorchymyn 2007 yn parhau i fod yn gymwys </w:t>
      </w:r>
      <w:r w:rsidR="003F26FA" w:rsidRPr="00D14D9A">
        <w:rPr>
          <w:rFonts w:ascii="Arial" w:hAnsi="Arial"/>
        </w:rPr>
        <w:t>iddynt</w:t>
      </w:r>
      <w:r w:rsidR="00C42159" w:rsidRPr="00D14D9A">
        <w:rPr>
          <w:rFonts w:ascii="Arial" w:hAnsi="Arial"/>
        </w:rPr>
        <w:t>.</w:t>
      </w:r>
      <w:r w:rsidRPr="00D14D9A">
        <w:rPr>
          <w:rFonts w:ascii="Arial" w:hAnsi="Arial"/>
        </w:rPr>
        <w:t xml:space="preserve"> </w:t>
      </w:r>
    </w:p>
    <w:p w14:paraId="0927434A" w14:textId="557DE6CA" w:rsidR="00EF0834" w:rsidRPr="00D14D9A" w:rsidRDefault="00EF0834" w:rsidP="00E360B7">
      <w:pPr>
        <w:spacing w:after="240"/>
        <w:jc w:val="left"/>
        <w:rPr>
          <w:rFonts w:ascii="Arial" w:hAnsi="Arial" w:cs="Arial"/>
          <w:b/>
          <w:bCs/>
          <w:szCs w:val="24"/>
        </w:rPr>
      </w:pPr>
      <w:r w:rsidRPr="00D14D9A">
        <w:rPr>
          <w:rFonts w:ascii="Arial" w:hAnsi="Arial"/>
          <w:b/>
        </w:rPr>
        <w:t>Dehongli</w:t>
      </w:r>
    </w:p>
    <w:p w14:paraId="31ACA596" w14:textId="20CFE7F5" w:rsidR="00EF0834" w:rsidRPr="00D14D9A" w:rsidRDefault="00EF0834" w:rsidP="00E360B7">
      <w:pPr>
        <w:spacing w:after="240"/>
        <w:jc w:val="left"/>
        <w:rPr>
          <w:rFonts w:ascii="Arial" w:hAnsi="Arial" w:cs="Arial"/>
          <w:szCs w:val="24"/>
        </w:rPr>
      </w:pPr>
      <w:r w:rsidRPr="00D14D9A">
        <w:rPr>
          <w:rFonts w:ascii="Arial" w:hAnsi="Arial"/>
        </w:rPr>
        <w:t xml:space="preserve">Mae nifer o newidiadau wedi'u gwneud i'r adran hon o Orchymyn 2007, y mae'r mwyafrif ohonynt yn ymwneud â dileu cyfeiriadau darfodedig at etholiadau rhanbarthol ac adlewyrchu y newid enw o'r Cynulliad i'r Senedd. Nid oes cyfeiriad mwyach at etholiadau maerol gan nad yw'r Gorchymyn Cynnal Etholiadau </w:t>
      </w:r>
      <w:r w:rsidR="00EF7FD0" w:rsidRPr="00D14D9A">
        <w:rPr>
          <w:rFonts w:ascii="Arial" w:hAnsi="Arial"/>
        </w:rPr>
        <w:t xml:space="preserve">bellach </w:t>
      </w:r>
      <w:r w:rsidRPr="00D14D9A">
        <w:rPr>
          <w:rFonts w:ascii="Arial" w:hAnsi="Arial"/>
        </w:rPr>
        <w:t>yn gwneud darpariaeth sy'n ymwneud â'r rhain</w:t>
      </w:r>
      <w:r w:rsidR="00EF7FD0" w:rsidRPr="00D14D9A">
        <w:rPr>
          <w:rFonts w:ascii="Arial" w:hAnsi="Arial"/>
        </w:rPr>
        <w:t xml:space="preserve">. </w:t>
      </w:r>
      <w:r w:rsidRPr="00D14D9A">
        <w:rPr>
          <w:rFonts w:ascii="Arial" w:hAnsi="Arial"/>
        </w:rPr>
        <w:t>Mae'r newidiadau a'r ychwanegiadau o sylwedd i'r ddarpariaeth hon wedi'u hamlinellu isod:</w:t>
      </w:r>
    </w:p>
    <w:p w14:paraId="73C6F43B" w14:textId="5BF3213D" w:rsidR="000E45D4" w:rsidRPr="00D14D9A" w:rsidRDefault="000E4C8E" w:rsidP="000E45D4">
      <w:pPr>
        <w:pStyle w:val="ListParagraph"/>
        <w:numPr>
          <w:ilvl w:val="0"/>
          <w:numId w:val="18"/>
        </w:numPr>
        <w:rPr>
          <w:rFonts w:ascii="Arial" w:hAnsi="Arial" w:cs="Arial"/>
        </w:rPr>
      </w:pPr>
      <w:r w:rsidRPr="00D14D9A">
        <w:rPr>
          <w:rFonts w:ascii="Arial" w:hAnsi="Arial"/>
        </w:rPr>
        <w:t>ymgeisydd – sef ymgeisydd unigol neu ymgeisydd rhestr plaid i’w ddychwelyd fel aelod o’r Senedd;</w:t>
      </w:r>
    </w:p>
    <w:p w14:paraId="02C203E0" w14:textId="2F3AD988" w:rsidR="000E45D4" w:rsidRPr="00D14D9A" w:rsidRDefault="00BA1ACC" w:rsidP="000E45D4">
      <w:pPr>
        <w:pStyle w:val="ListParagraph"/>
        <w:numPr>
          <w:ilvl w:val="0"/>
          <w:numId w:val="18"/>
        </w:numPr>
        <w:rPr>
          <w:rFonts w:ascii="Arial" w:hAnsi="Arial" w:cs="Arial"/>
        </w:rPr>
      </w:pPr>
      <w:r w:rsidRPr="00D14D9A">
        <w:rPr>
          <w:rFonts w:ascii="Arial" w:hAnsi="Arial"/>
        </w:rPr>
        <w:t>papur enwebu – sef papur enwebu unigolyn neu bapur enwebu plaid;</w:t>
      </w:r>
    </w:p>
    <w:p w14:paraId="3389470A" w14:textId="1B6E57E0" w:rsidR="000E45D4" w:rsidRPr="00D14D9A" w:rsidRDefault="00BA1ACC" w:rsidP="00C90D69">
      <w:pPr>
        <w:pStyle w:val="ListParagraph"/>
        <w:numPr>
          <w:ilvl w:val="0"/>
          <w:numId w:val="18"/>
        </w:numPr>
        <w:rPr>
          <w:rFonts w:ascii="Arial" w:hAnsi="Arial" w:cs="Arial"/>
        </w:rPr>
      </w:pPr>
      <w:r w:rsidRPr="00D14D9A">
        <w:rPr>
          <w:rFonts w:ascii="Arial" w:hAnsi="Arial"/>
        </w:rPr>
        <w:t>rhestr plaid – sef rhestr o ddim mwy nag wyth ymgeisydd, ond caiff fod yn rhestr o un ymgeisydd yn unig, i fod yn aelod o'r Senedd neu'n aelodau o’r Senedd ar gyfer un o etholaethau’r Senedd, sydd i’w chyflwyno neu sydd wedi'i chyflwyno i Swyddog Canlyniadau gan blaid wleidyddol gofrestredig;</w:t>
      </w:r>
    </w:p>
    <w:p w14:paraId="2C80249C" w14:textId="2317CFC9" w:rsidR="002904E7" w:rsidRPr="00D14D9A" w:rsidRDefault="0051098F" w:rsidP="007003E7">
      <w:pPr>
        <w:pStyle w:val="ListParagraph"/>
        <w:numPr>
          <w:ilvl w:val="0"/>
          <w:numId w:val="18"/>
        </w:numPr>
        <w:rPr>
          <w:rFonts w:ascii="Arial" w:hAnsi="Arial" w:cs="Arial"/>
        </w:rPr>
      </w:pPr>
      <w:bookmarkStart w:id="8" w:name="_Hlk176506992"/>
      <w:r w:rsidRPr="00D14D9A">
        <w:rPr>
          <w:rFonts w:ascii="Arial" w:hAnsi="Arial" w:cs="Arial"/>
        </w:rPr>
        <w:t>dirprwy sy’n pleidleisio drwy’r post</w:t>
      </w:r>
      <w:bookmarkEnd w:id="8"/>
      <w:r w:rsidRPr="00D14D9A">
        <w:rPr>
          <w:rFonts w:ascii="Arial" w:hAnsi="Arial" w:cs="Arial"/>
        </w:rPr>
        <w:t xml:space="preserve">” </w:t>
      </w:r>
      <w:r w:rsidR="007003E7" w:rsidRPr="00D14D9A">
        <w:rPr>
          <w:rFonts w:ascii="Arial" w:hAnsi="Arial" w:cs="Arial"/>
        </w:rPr>
        <w:t>(y cyfeirid ato gynt fel ‘dirprwy drwy’r post’) – sef</w:t>
      </w:r>
      <w:r w:rsidRPr="00D14D9A">
        <w:rPr>
          <w:rFonts w:ascii="Arial" w:hAnsi="Arial" w:cs="Arial"/>
        </w:rPr>
        <w:t xml:space="preserve"> person sydd â hawlogaeth i bleidleisio drwy’r post fel dirprwy mewn etholiad;</w:t>
      </w:r>
    </w:p>
    <w:p w14:paraId="7A08C576" w14:textId="0ECE99E6" w:rsidR="000E45D4" w:rsidRPr="00D14D9A" w:rsidRDefault="00EF0834" w:rsidP="002904E7">
      <w:pPr>
        <w:pStyle w:val="ListParagraph"/>
        <w:numPr>
          <w:ilvl w:val="0"/>
          <w:numId w:val="18"/>
        </w:numPr>
        <w:rPr>
          <w:rFonts w:ascii="Arial" w:hAnsi="Arial" w:cs="Arial"/>
        </w:rPr>
      </w:pPr>
      <w:r w:rsidRPr="00D14D9A">
        <w:rPr>
          <w:rFonts w:ascii="Arial" w:hAnsi="Arial"/>
        </w:rPr>
        <w:t xml:space="preserve">cofnod o gofnodion dienw – sef cofnod a lunnir yn unol â rheoliadau a wneir yn rhinwedd paragraff 8A o Atodlen 2 i Ddeddf 1983; </w:t>
      </w:r>
    </w:p>
    <w:p w14:paraId="4933CAC9" w14:textId="76D73869" w:rsidR="00877C30" w:rsidRPr="00D14D9A" w:rsidRDefault="00484538" w:rsidP="00877C30">
      <w:pPr>
        <w:pStyle w:val="ListParagraph"/>
        <w:numPr>
          <w:ilvl w:val="0"/>
          <w:numId w:val="18"/>
        </w:numPr>
        <w:rPr>
          <w:rFonts w:ascii="Arial" w:hAnsi="Arial" w:cs="Arial"/>
        </w:rPr>
      </w:pPr>
      <w:r w:rsidRPr="00D14D9A">
        <w:rPr>
          <w:rFonts w:ascii="Arial" w:hAnsi="Arial" w:cs="Arial"/>
        </w:rPr>
        <w:t>ychwanegwyd cofrestr etholwyr at y diffiniad o gofrestr; a</w:t>
      </w:r>
    </w:p>
    <w:p w14:paraId="1412AFFE" w14:textId="7736E7B4" w:rsidR="00EF0834" w:rsidRPr="00D14D9A" w:rsidRDefault="00EF0834" w:rsidP="00E360B7">
      <w:pPr>
        <w:pStyle w:val="ListParagraph"/>
        <w:numPr>
          <w:ilvl w:val="0"/>
          <w:numId w:val="18"/>
        </w:numPr>
        <w:spacing w:after="240"/>
        <w:ind w:left="714" w:hanging="357"/>
        <w:contextualSpacing w:val="0"/>
        <w:rPr>
          <w:rFonts w:ascii="Arial" w:hAnsi="Arial" w:cs="Arial"/>
        </w:rPr>
      </w:pPr>
      <w:r w:rsidRPr="00D14D9A">
        <w:rPr>
          <w:rFonts w:ascii="Arial" w:hAnsi="Arial"/>
        </w:rPr>
        <w:t>datganiad newydd – sef datganiad pleidleisio drwy’r post newydd a ddyroddir yn unol â pharagraff 25 o Atodlen 2.</w:t>
      </w:r>
    </w:p>
    <w:p w14:paraId="46A4AC5A" w14:textId="78A1CDCF" w:rsidR="00201209" w:rsidRPr="00D14D9A" w:rsidRDefault="004D3E0C" w:rsidP="00EC5D9B">
      <w:pPr>
        <w:pStyle w:val="EMpartsandschedules"/>
        <w:rPr>
          <w:rFonts w:cs="Arial"/>
          <w:bCs/>
          <w:szCs w:val="24"/>
        </w:rPr>
      </w:pPr>
      <w:r w:rsidRPr="00D14D9A">
        <w:t>Rhan 2 – Etholfraint Senedd Cymru a’i harfer</w:t>
      </w:r>
    </w:p>
    <w:p w14:paraId="57D2F734" w14:textId="1183C67C" w:rsidR="0089695C" w:rsidRPr="00D14D9A" w:rsidRDefault="00201209" w:rsidP="00E360B7">
      <w:pPr>
        <w:spacing w:after="240"/>
        <w:jc w:val="left"/>
        <w:rPr>
          <w:rFonts w:ascii="Arial" w:hAnsi="Arial" w:cs="Arial"/>
          <w:szCs w:val="24"/>
        </w:rPr>
      </w:pPr>
      <w:r w:rsidRPr="00D14D9A">
        <w:rPr>
          <w:rFonts w:ascii="Arial" w:hAnsi="Arial"/>
        </w:rPr>
        <w:t xml:space="preserve">Mae'r darpariaethau yn y rhan hon o'r Gorchymyn Cynnal Etholiadau yn ymwneud â'r dull o bleidleisio mewn etholiad i'r Senedd, gan gynnwys pleidleisio absennol a dyletswyddau Swyddogion Canlyniadau. </w:t>
      </w:r>
    </w:p>
    <w:p w14:paraId="7BA559BD" w14:textId="6B6615A7" w:rsidR="00201209" w:rsidRPr="00D14D9A" w:rsidRDefault="0026303E" w:rsidP="00E360B7">
      <w:pPr>
        <w:spacing w:after="240"/>
        <w:jc w:val="left"/>
        <w:rPr>
          <w:rFonts w:ascii="Arial" w:hAnsi="Arial"/>
        </w:rPr>
      </w:pPr>
      <w:r w:rsidRPr="00D14D9A">
        <w:rPr>
          <w:rFonts w:ascii="Arial" w:hAnsi="Arial"/>
        </w:rPr>
        <w:t>Mae erthygl 3 o Orchymyn 2007 (pleidleisio yn etholiadau'r Cynulliad) wedi'i dileu gan mai dim ond etholiadau etholaethol fydd yn cael eu cynnal o etholiadau'r Senedd yn 2026 ymlaen. Mae erthygl gyntaf y rhan hon felly yn ymwneud â chofrestru a phleidleisio absennol. Mae'r teitl hwn yn wahanol i</w:t>
      </w:r>
      <w:r w:rsidR="0076486F" w:rsidRPr="00D14D9A">
        <w:rPr>
          <w:rFonts w:ascii="Arial" w:hAnsi="Arial"/>
        </w:rPr>
        <w:t>’r hyn oedd yng Ngor</w:t>
      </w:r>
      <w:r w:rsidRPr="00D14D9A">
        <w:rPr>
          <w:rFonts w:ascii="Arial" w:hAnsi="Arial"/>
        </w:rPr>
        <w:t>chymyn 2007</w:t>
      </w:r>
      <w:r w:rsidR="0076486F" w:rsidRPr="00D14D9A">
        <w:rPr>
          <w:rFonts w:ascii="Arial" w:hAnsi="Arial"/>
        </w:rPr>
        <w:t>,</w:t>
      </w:r>
      <w:r w:rsidRPr="00D14D9A">
        <w:rPr>
          <w:rFonts w:ascii="Arial" w:hAnsi="Arial"/>
        </w:rPr>
        <w:t xml:space="preserve"> yn sgil ychwanegu pleidleisio absennol. Nid oes unrhyw newidiadau i gynnwys yr erthygl, ond mae'r fformat wedi'i addasu ym mharagraff (3) </w:t>
      </w:r>
      <w:r w:rsidR="00B63E32" w:rsidRPr="00D14D9A">
        <w:rPr>
          <w:rFonts w:ascii="Arial" w:hAnsi="Arial"/>
        </w:rPr>
        <w:t>er hwylustod i’r darllenydd.</w:t>
      </w:r>
    </w:p>
    <w:p w14:paraId="22CE8285" w14:textId="04D6EE93" w:rsidR="0026303E" w:rsidRPr="00D14D9A" w:rsidRDefault="0026303E" w:rsidP="00E360B7">
      <w:pPr>
        <w:spacing w:after="240"/>
        <w:jc w:val="left"/>
        <w:rPr>
          <w:rFonts w:ascii="Arial" w:hAnsi="Arial" w:cs="Arial"/>
        </w:rPr>
      </w:pPr>
      <w:r w:rsidRPr="00D14D9A">
        <w:rPr>
          <w:rFonts w:ascii="Arial" w:hAnsi="Arial"/>
        </w:rPr>
        <w:t xml:space="preserve">Mae erthygl 4 wedi'i hailddrafftio </w:t>
      </w:r>
      <w:r w:rsidR="00771E1B" w:rsidRPr="00D14D9A">
        <w:rPr>
          <w:rFonts w:ascii="Arial" w:hAnsi="Arial"/>
        </w:rPr>
        <w:t>fel bod modd</w:t>
      </w:r>
      <w:r w:rsidR="007D164D" w:rsidRPr="00D14D9A">
        <w:rPr>
          <w:rFonts w:ascii="Arial" w:hAnsi="Arial"/>
        </w:rPr>
        <w:t xml:space="preserve"> i’r </w:t>
      </w:r>
      <w:r w:rsidRPr="00D14D9A">
        <w:rPr>
          <w:rFonts w:ascii="Arial" w:hAnsi="Arial"/>
        </w:rPr>
        <w:t>ardaloedd a'r mannau pleidleisio at ddibenion etholiad Senedd Cymru fod yn wahanol i'r rhai ar gyfer etholiadau Senedd y DU, os bydd amgylchiadau yn gwneud hynny'n ddymunol.</w:t>
      </w:r>
      <w:r w:rsidRPr="00D14D9A">
        <w:rPr>
          <w:rFonts w:ascii="Arial" w:hAnsi="Arial"/>
          <w:i/>
        </w:rPr>
        <w:t xml:space="preserve"> </w:t>
      </w:r>
      <w:bookmarkStart w:id="9" w:name="_Hlk162442921"/>
      <w:r w:rsidRPr="00D14D9A">
        <w:rPr>
          <w:rFonts w:ascii="Arial" w:hAnsi="Arial"/>
        </w:rPr>
        <w:t xml:space="preserve">Mae'r erthygl bellach yn amlinellu bod rhaid i'r ardaloedd a'r mannau pleidleisio fod yr un fath yn benodol â'r rhai a ddefnyddir neu a ddynodir o dan adran 18A a 18B o Ddeddf 1983 ar gyfer etholiadau Seneddol. Fodd bynnag, caiff yr awdurdod neu'r awdurdodau lleol ddynodi man pleidleisio arall os bernir bod hynny'n ddymunol at ddibenion etholiad y Senedd. </w:t>
      </w:r>
    </w:p>
    <w:p w14:paraId="1350B18D" w14:textId="112B9DB8" w:rsidR="00C011F7" w:rsidRPr="00D14D9A" w:rsidRDefault="1831DE75" w:rsidP="00E360B7">
      <w:pPr>
        <w:spacing w:after="240"/>
        <w:jc w:val="left"/>
        <w:rPr>
          <w:rFonts w:ascii="Arial" w:hAnsi="Arial" w:cs="Arial"/>
        </w:rPr>
      </w:pPr>
      <w:r w:rsidRPr="00D14D9A">
        <w:rPr>
          <w:rFonts w:ascii="Arial" w:hAnsi="Arial"/>
        </w:rPr>
        <w:t>Mae erthygl 5, sy'n gwneud darpariaeth i bennu dull pleidleisio person a chanddo hawlogaeth i bleidleisio fel etholwr mewn etholiad i’r Senedd, wedi'i hailfformadu at ddibenion hygyrchedd. Mae'r erthygl yn gwahaniaethu'n glir rhwng tri math o bleidleisiwr o ran sut y gallant bleidleisio:</w:t>
      </w:r>
    </w:p>
    <w:p w14:paraId="1F4857CC" w14:textId="5E0644E7" w:rsidR="004E4636" w:rsidRPr="00D14D9A" w:rsidRDefault="004E4636" w:rsidP="00E360B7">
      <w:pPr>
        <w:pStyle w:val="ListParagraph"/>
        <w:numPr>
          <w:ilvl w:val="0"/>
          <w:numId w:val="10"/>
        </w:numPr>
        <w:contextualSpacing w:val="0"/>
        <w:rPr>
          <w:rFonts w:ascii="Arial" w:hAnsi="Arial" w:cs="Arial"/>
        </w:rPr>
      </w:pPr>
      <w:r w:rsidRPr="00D14D9A">
        <w:rPr>
          <w:rFonts w:ascii="Arial" w:hAnsi="Arial"/>
        </w:rPr>
        <w:t>P1 sy'n bersonau sydd â hawlogaeth i bleidleisio fel etholwr mewn etholiad i'r Senedd ac amlinellir darpariaethau ynghylch pleidleisio'n bersonol, drwy'r post neu drwy ddirprwy.</w:t>
      </w:r>
    </w:p>
    <w:p w14:paraId="205C4E31" w14:textId="48FEDBDA" w:rsidR="00004891" w:rsidRPr="00D14D9A" w:rsidRDefault="004E4636" w:rsidP="00E360B7">
      <w:pPr>
        <w:pStyle w:val="ListParagraph"/>
        <w:numPr>
          <w:ilvl w:val="0"/>
          <w:numId w:val="10"/>
        </w:numPr>
        <w:contextualSpacing w:val="0"/>
        <w:rPr>
          <w:rFonts w:ascii="Arial" w:hAnsi="Arial" w:cs="Arial"/>
        </w:rPr>
      </w:pPr>
      <w:r w:rsidRPr="00D14D9A">
        <w:rPr>
          <w:rFonts w:ascii="Arial" w:hAnsi="Arial"/>
        </w:rPr>
        <w:t xml:space="preserve">P2 </w:t>
      </w:r>
      <w:bookmarkStart w:id="10" w:name="_Hlk162443862"/>
      <w:r w:rsidRPr="00D14D9A">
        <w:rPr>
          <w:rFonts w:ascii="Arial" w:hAnsi="Arial"/>
        </w:rPr>
        <w:t>sy'n gleifion mewn ysbytai iechyd meddwl nad ydynt yn droseddwyr a gedwir yn gaeth neu ar remánd</w:t>
      </w:r>
      <w:bookmarkEnd w:id="10"/>
      <w:r w:rsidRPr="00D14D9A">
        <w:rPr>
          <w:rFonts w:ascii="Arial" w:hAnsi="Arial"/>
        </w:rPr>
        <w:t xml:space="preserve"> (adran 7 o Ddeddf 1983)</w:t>
      </w:r>
      <w:bookmarkStart w:id="11" w:name="_Hlk162443941"/>
      <w:r w:rsidRPr="00D14D9A">
        <w:rPr>
          <w:rFonts w:ascii="Arial" w:hAnsi="Arial"/>
        </w:rPr>
        <w:t xml:space="preserve"> ond sy’n atebol i gael eu cadw yn yr ysbyty meddwl o dan sylw</w:t>
      </w:r>
      <w:bookmarkEnd w:id="11"/>
      <w:r w:rsidRPr="00D14D9A">
        <w:rPr>
          <w:rFonts w:ascii="Arial" w:hAnsi="Arial"/>
        </w:rPr>
        <w:t>.</w:t>
      </w:r>
    </w:p>
    <w:p w14:paraId="346B8D9C" w14:textId="7D042144" w:rsidR="00EF2D5E" w:rsidRPr="00D14D9A" w:rsidRDefault="00004891" w:rsidP="000A7783">
      <w:pPr>
        <w:pStyle w:val="ListParagraph"/>
        <w:numPr>
          <w:ilvl w:val="0"/>
          <w:numId w:val="10"/>
        </w:numPr>
        <w:spacing w:after="240"/>
        <w:contextualSpacing w:val="0"/>
        <w:rPr>
          <w:rFonts w:ascii="Arial" w:hAnsi="Arial" w:cs="Arial"/>
        </w:rPr>
      </w:pPr>
      <w:r w:rsidRPr="00D14D9A">
        <w:rPr>
          <w:rFonts w:ascii="Arial" w:hAnsi="Arial"/>
        </w:rPr>
        <w:t>P3 sy'n bersonau sydd ar remánd yn y ddalfa (adran 7A o Ddeddf 1983), pa un a yw P3 wedi'i gofrestru yn rhinwedd y ddarpariaeth honno ai peidio.</w:t>
      </w:r>
    </w:p>
    <w:p w14:paraId="557A6030" w14:textId="205541BB" w:rsidR="003631E1" w:rsidRPr="00D14D9A" w:rsidRDefault="003631E1" w:rsidP="003631E1">
      <w:pPr>
        <w:spacing w:after="240"/>
        <w:jc w:val="left"/>
        <w:rPr>
          <w:rFonts w:ascii="Arial" w:hAnsi="Arial" w:cs="Arial"/>
          <w:szCs w:val="24"/>
        </w:rPr>
      </w:pPr>
      <w:r w:rsidRPr="00D14D9A">
        <w:rPr>
          <w:rFonts w:ascii="Arial" w:hAnsi="Arial"/>
        </w:rPr>
        <w:t xml:space="preserve">Ar hyn o bryd, dim ond darpariaeth ar gyfer pobl sy'n cael eu cadw mewn ysbytai iechyd meddwl a wneir yn yr erthygl </w:t>
      </w:r>
      <w:r w:rsidR="00BD5E36" w:rsidRPr="00D14D9A">
        <w:rPr>
          <w:rFonts w:ascii="Arial" w:hAnsi="Arial"/>
        </w:rPr>
        <w:t xml:space="preserve">ac nid </w:t>
      </w:r>
      <w:r w:rsidRPr="00D14D9A">
        <w:rPr>
          <w:rStyle w:val="cf01"/>
          <w:rFonts w:ascii="Arial" w:hAnsi="Arial"/>
          <w:sz w:val="24"/>
        </w:rPr>
        <w:t xml:space="preserve">ar gyfer cleifion sydd, yn rhinwedd eu salwch, yn gleifion mewnol mewn ysbyty sydd y tu allan i'w hetholaeth. </w:t>
      </w:r>
    </w:p>
    <w:p w14:paraId="5A09E0AD" w14:textId="08B4B236" w:rsidR="004E4636" w:rsidRPr="00D14D9A" w:rsidRDefault="00004891" w:rsidP="00E360B7">
      <w:pPr>
        <w:spacing w:after="240"/>
        <w:jc w:val="left"/>
        <w:rPr>
          <w:rFonts w:ascii="Arial" w:hAnsi="Arial" w:cs="Arial"/>
        </w:rPr>
      </w:pPr>
      <w:r w:rsidRPr="00D14D9A">
        <w:rPr>
          <w:rFonts w:ascii="Arial" w:hAnsi="Arial"/>
        </w:rPr>
        <w:t>Mae'r ddarpariaeth yn yr un erthygl yng Ngorchymyn 2007 sy'n ymwneud â phan fo phleidleisiau mewn etholiad etholaeth ac etholiad rhanbarthol i'w cynnal ynghyd hefyd wedi'i dileu, gan nad oes etholiadau rhanbarthol yn y system etholiadol newydd. Yn yr un modd, dim ond cyfeiriadau at Swyddogion Canlyniadau sydd wedi'u cynnwys bellach.</w:t>
      </w:r>
    </w:p>
    <w:p w14:paraId="6CA50586" w14:textId="31B33B6C" w:rsidR="00AA1E2A" w:rsidRPr="00D14D9A" w:rsidRDefault="00AA1E2A" w:rsidP="00E360B7">
      <w:pPr>
        <w:spacing w:after="240"/>
        <w:jc w:val="left"/>
        <w:rPr>
          <w:rFonts w:ascii="Arial" w:hAnsi="Arial" w:cs="Arial"/>
        </w:rPr>
      </w:pPr>
      <w:r w:rsidRPr="00D14D9A">
        <w:rPr>
          <w:rFonts w:ascii="Arial" w:hAnsi="Arial"/>
        </w:rPr>
        <w:t xml:space="preserve">Mae'r ddarpariaeth sy'n ymwneud â rhestrau sy'n cael effaith mewn perthynas â'r ddau etholiad pan fo gan etholwyr hawlogaeth i roi dwy bleidlais hefyd wedi'i dileu o'r erthygl gan na fydd etholiadau rhanbarthol mwyach, felly ni fydd dwy bleidlais. </w:t>
      </w:r>
      <w:r w:rsidR="00956A11" w:rsidRPr="00D14D9A">
        <w:rPr>
          <w:rFonts w:ascii="Arial" w:hAnsi="Arial"/>
        </w:rPr>
        <w:t xml:space="preserve">Dylid nodi hefyd fod </w:t>
      </w:r>
      <w:r w:rsidRPr="00D14D9A">
        <w:rPr>
          <w:rFonts w:ascii="Arial" w:hAnsi="Arial"/>
        </w:rPr>
        <w:t>y ddarpariaeth, sy'n ymwneud â gofynion yn y broses gofrestru</w:t>
      </w:r>
      <w:r w:rsidRPr="00D14D9A">
        <w:rPr>
          <w:rFonts w:ascii="Arial" w:hAnsi="Arial"/>
          <w:b/>
        </w:rPr>
        <w:t xml:space="preserve"> </w:t>
      </w:r>
      <w:r w:rsidRPr="00D14D9A">
        <w:rPr>
          <w:rFonts w:ascii="Arial" w:hAnsi="Arial"/>
        </w:rPr>
        <w:t>i lunio</w:t>
      </w:r>
      <w:r w:rsidR="004B31CD" w:rsidRPr="00D14D9A">
        <w:rPr>
          <w:rFonts w:ascii="Arial" w:hAnsi="Arial"/>
        </w:rPr>
        <w:t>’r rhestr</w:t>
      </w:r>
      <w:r w:rsidRPr="00D14D9A">
        <w:rPr>
          <w:rFonts w:ascii="Arial" w:hAnsi="Arial"/>
        </w:rPr>
        <w:t xml:space="preserve"> arbennig ar unwaith a'</w:t>
      </w:r>
      <w:r w:rsidR="004B31CD" w:rsidRPr="00D14D9A">
        <w:rPr>
          <w:rFonts w:ascii="Arial" w:hAnsi="Arial"/>
        </w:rPr>
        <w:t>i</w:t>
      </w:r>
      <w:r w:rsidRPr="00D14D9A">
        <w:rPr>
          <w:rFonts w:ascii="Arial" w:hAnsi="Arial"/>
        </w:rPr>
        <w:t xml:space="preserve"> darparu i'r Swyddog Canlyniadau, wedi'i chadw a'i nodi yn erthygl 137, yn yr un modd ag yng Ngorchymyn 2007. </w:t>
      </w:r>
    </w:p>
    <w:p w14:paraId="6D2E9E32" w14:textId="187A19A7" w:rsidR="109CD2D4" w:rsidRPr="00D14D9A" w:rsidRDefault="109CD2D4" w:rsidP="00E360B7">
      <w:pPr>
        <w:spacing w:after="240"/>
        <w:jc w:val="left"/>
        <w:rPr>
          <w:rFonts w:ascii="Arial" w:hAnsi="Arial"/>
        </w:rPr>
      </w:pPr>
      <w:r w:rsidRPr="00D14D9A">
        <w:rPr>
          <w:rFonts w:ascii="Arial" w:hAnsi="Arial"/>
        </w:rPr>
        <w:t xml:space="preserve">Mae fformat erthygl 6, sy'n ymwneud â phleidleisio absennol yn etholiadau'r Senedd am gyfnod penodol neu amhenodol, wedi'i foderneiddio. </w:t>
      </w:r>
      <w:r w:rsidR="001413B4" w:rsidRPr="00D14D9A">
        <w:rPr>
          <w:rFonts w:ascii="Arial" w:hAnsi="Arial"/>
        </w:rPr>
        <w:t>Er hwylustod i’r</w:t>
      </w:r>
      <w:r w:rsidRPr="00D14D9A">
        <w:rPr>
          <w:rFonts w:ascii="Arial" w:hAnsi="Arial"/>
        </w:rPr>
        <w:t xml:space="preserve"> darllenydd, mae darpariaethau sy'n ymwneud â phleidleisio drwy'r post a phleidleisio drwy ddirprwy wedi'u gwahanu. Mae erthygl 7, sy'n ymwneud â phleidleisio absennol mewn etholiad penodol wedi'i llunio yn yr un modd.</w:t>
      </w:r>
    </w:p>
    <w:p w14:paraId="797C2161" w14:textId="78AB7D35" w:rsidR="001921BB" w:rsidRPr="00D14D9A" w:rsidRDefault="001921BB" w:rsidP="00631428">
      <w:pPr>
        <w:spacing w:after="240"/>
        <w:jc w:val="left"/>
        <w:rPr>
          <w:rFonts w:ascii="Arial" w:hAnsi="Arial" w:cs="Arial"/>
        </w:rPr>
      </w:pPr>
      <w:r w:rsidRPr="00D14D9A">
        <w:rPr>
          <w:rFonts w:ascii="Arial" w:hAnsi="Arial" w:cs="Arial"/>
        </w:rPr>
        <w:t>Mae'r ddarpariaeth sy'n ymwneud â'r hawlogaeth i roi dwy bleidlais hefyd wedi cael ei dileu o erthygl 7 gan mai dim ond un bleidlais fydd yn etholiadau'r Senedd o dan y system newydd.</w:t>
      </w:r>
    </w:p>
    <w:p w14:paraId="02256426" w14:textId="3A7DEBB1" w:rsidR="571587F4" w:rsidRPr="00D14D9A" w:rsidRDefault="571587F4" w:rsidP="00E360B7">
      <w:pPr>
        <w:spacing w:after="240"/>
        <w:jc w:val="left"/>
        <w:rPr>
          <w:rFonts w:ascii="Arial" w:hAnsi="Arial" w:cs="Arial"/>
        </w:rPr>
      </w:pPr>
      <w:r w:rsidRPr="00D14D9A">
        <w:rPr>
          <w:rFonts w:ascii="Arial" w:hAnsi="Arial"/>
        </w:rPr>
        <w:t>Mae erthygl 8, sy'n nodi'r ddarpariaeth yn ymwneud â rhestrau pleidleiswyr absennol, hefyd wedi'i moderneiddio i adlewyrchu'r dull gweithredu yn y Gorchymyn drwyddo draw. Yn ogystal, mae'r ddarpariaeth yng Ngorchymyn 2007 sy'n ymwneud ag etholwyr sy'n rhoi dwy bleidlais wedi'i dileu, gan nad oedd hyn ddim ond yn berthnasol pan gynhelid etholiadau etholaethol a rhanbarthol.</w:t>
      </w:r>
    </w:p>
    <w:p w14:paraId="06472FAC" w14:textId="7990B153" w:rsidR="000A7506" w:rsidRPr="00D14D9A" w:rsidRDefault="00A3197B" w:rsidP="00E360B7">
      <w:pPr>
        <w:spacing w:after="240"/>
        <w:jc w:val="left"/>
        <w:rPr>
          <w:rFonts w:ascii="Arial" w:hAnsi="Arial"/>
        </w:rPr>
      </w:pPr>
      <w:r w:rsidRPr="00D14D9A">
        <w:rPr>
          <w:rFonts w:ascii="Arial" w:hAnsi="Arial"/>
        </w:rPr>
        <w:t xml:space="preserve">Mae erthygl 9 yn ymwneud â dirprwyon yn etholiadau'r Senedd, pan fo etholwr yn gwneud cais i'r swyddog cofrestru ar gyfer penodi dirprwy i bleidleisio ar ran yr etholwr yn etholiadau'r Senedd. At ddibenion eglurder, mae'r erthygl bellach yn nodi bod y cais i'w lofnodi gan yr ymgeisydd. Mae paragraffau (12) a (13) hefyd wedi'u hychwanegu at yr erthygl hon. Mae paragraff (12), at ddibenion cyfeirio, yn nodi bod </w:t>
      </w:r>
      <w:bookmarkStart w:id="12" w:name="_Hlk162446989"/>
      <w:r w:rsidRPr="00D14D9A">
        <w:rPr>
          <w:rFonts w:ascii="Arial" w:hAnsi="Arial"/>
        </w:rPr>
        <w:t>paragraff 10 o Atodlen 1 (sy'n ymwneud â chanslo penodiad dirprwy) yn darparu ar gyfer y camau i'w cymryd pan fydd penodiad dirprwy yn cael ei</w:t>
      </w:r>
      <w:bookmarkStart w:id="13" w:name="_Hlk162447018"/>
      <w:bookmarkEnd w:id="12"/>
      <w:r w:rsidRPr="00D14D9A">
        <w:rPr>
          <w:rFonts w:ascii="Arial" w:hAnsi="Arial"/>
        </w:rPr>
        <w:t xml:space="preserve"> ganslo, yn peidio â bod mewn grym, neu pan nad yw bellach mewn grym o dan </w:t>
      </w:r>
      <w:bookmarkEnd w:id="13"/>
      <w:r w:rsidRPr="00D14D9A">
        <w:rPr>
          <w:rFonts w:ascii="Arial" w:hAnsi="Arial"/>
        </w:rPr>
        <w:t>yr erthygl. Mae paragraff (13)</w:t>
      </w:r>
      <w:bookmarkStart w:id="14" w:name="_Hlk162447039"/>
      <w:r w:rsidRPr="00D14D9A">
        <w:rPr>
          <w:rFonts w:ascii="Arial" w:hAnsi="Arial"/>
        </w:rPr>
        <w:t xml:space="preserve"> yn nodi y caiff y swyddog cofrestru hepgor y gofyniad i'r ymgeisydd ddarparu llofnod os yw'r swyddog cofrestru wedi'i fodloni nad yw'r ymgeisydd yn gallu</w:t>
      </w:r>
      <w:bookmarkStart w:id="15" w:name="_Hlk162447067"/>
      <w:bookmarkEnd w:id="14"/>
      <w:r w:rsidRPr="00D14D9A">
        <w:rPr>
          <w:rFonts w:ascii="Arial" w:hAnsi="Arial"/>
        </w:rPr>
        <w:t xml:space="preserve"> gwneud hynny oherwydd anabledd</w:t>
      </w:r>
      <w:r w:rsidR="002E500C" w:rsidRPr="00D14D9A">
        <w:rPr>
          <w:rFonts w:ascii="Arial" w:hAnsi="Arial"/>
        </w:rPr>
        <w:t xml:space="preserve"> neu anallu i d</w:t>
      </w:r>
      <w:r w:rsidRPr="00D14D9A">
        <w:rPr>
          <w:rFonts w:ascii="Arial" w:hAnsi="Arial"/>
        </w:rPr>
        <w:t>darllen n</w:t>
      </w:r>
      <w:r w:rsidR="005E416D" w:rsidRPr="00D14D9A">
        <w:rPr>
          <w:rFonts w:ascii="Arial" w:hAnsi="Arial"/>
        </w:rPr>
        <w:t>eu</w:t>
      </w:r>
      <w:r w:rsidRPr="00D14D9A">
        <w:rPr>
          <w:rFonts w:ascii="Arial" w:hAnsi="Arial"/>
        </w:rPr>
        <w:t xml:space="preserve"> ysgrifennu</w:t>
      </w:r>
      <w:r w:rsidR="00705D27" w:rsidRPr="00D14D9A">
        <w:rPr>
          <w:rFonts w:ascii="Arial" w:hAnsi="Arial"/>
        </w:rPr>
        <w:t xml:space="preserve"> neu </w:t>
      </w:r>
      <w:r w:rsidR="00E547F6" w:rsidRPr="00D14D9A">
        <w:rPr>
          <w:rFonts w:ascii="Arial" w:hAnsi="Arial"/>
        </w:rPr>
        <w:t xml:space="preserve">oherwydd </w:t>
      </w:r>
      <w:r w:rsidR="00705D27" w:rsidRPr="00D14D9A">
        <w:rPr>
          <w:rFonts w:ascii="Arial" w:hAnsi="Arial"/>
        </w:rPr>
        <w:t>nad yw’n</w:t>
      </w:r>
      <w:r w:rsidR="005E416D" w:rsidRPr="00D14D9A">
        <w:rPr>
          <w:rFonts w:ascii="Arial" w:hAnsi="Arial"/>
        </w:rPr>
        <w:t xml:space="preserve"> gallu</w:t>
      </w:r>
      <w:r w:rsidRPr="00D14D9A">
        <w:rPr>
          <w:rFonts w:ascii="Arial" w:hAnsi="Arial"/>
        </w:rPr>
        <w:t xml:space="preserve"> </w:t>
      </w:r>
      <w:r w:rsidR="002E500C" w:rsidRPr="00D14D9A">
        <w:rPr>
          <w:rFonts w:ascii="Arial" w:hAnsi="Arial"/>
        </w:rPr>
        <w:t>darparu llofnod cyson ac unigryw, oherwydd</w:t>
      </w:r>
      <w:r w:rsidRPr="00D14D9A">
        <w:rPr>
          <w:rFonts w:ascii="Arial" w:hAnsi="Arial"/>
        </w:rPr>
        <w:t xml:space="preserve"> unrhyw anabledd neu anallu o'r fath.</w:t>
      </w:r>
      <w:bookmarkEnd w:id="15"/>
    </w:p>
    <w:p w14:paraId="394A9CF3" w14:textId="08502CB2" w:rsidR="00BD41F2" w:rsidRPr="00D14D9A" w:rsidRDefault="00BD41F2" w:rsidP="00E360B7">
      <w:pPr>
        <w:spacing w:after="240"/>
        <w:jc w:val="left"/>
        <w:rPr>
          <w:rFonts w:ascii="Arial" w:hAnsi="Arial" w:cs="Arial"/>
        </w:rPr>
      </w:pPr>
      <w:r w:rsidRPr="00D14D9A">
        <w:rPr>
          <w:rFonts w:ascii="Arial" w:hAnsi="Arial"/>
        </w:rPr>
        <w:t>Mae'r erthygl ar y troseddau sy'n ymwneud â phleidleisio absennol yng Ngorchymyn 2007 wedi'i rhannu'n ddwy erthygl ar wahân yn y Gorchymyn Cynnal Etholiadau. Mae un yn ymwneud â gwybodaeth ffug (erthygl 12) ac mae'r llall yn ymwneud â</w:t>
      </w:r>
      <w:r w:rsidR="00E547F6" w:rsidRPr="00D14D9A">
        <w:rPr>
          <w:rFonts w:ascii="Arial" w:hAnsi="Arial"/>
        </w:rPr>
        <w:t xml:space="preserve"> </w:t>
      </w:r>
      <w:r w:rsidRPr="00D14D9A">
        <w:rPr>
          <w:rFonts w:ascii="Arial" w:hAnsi="Arial"/>
        </w:rPr>
        <w:t>t</w:t>
      </w:r>
      <w:r w:rsidR="00E547F6" w:rsidRPr="00D14D9A">
        <w:rPr>
          <w:rFonts w:ascii="Arial" w:hAnsi="Arial"/>
        </w:rPr>
        <w:t>h</w:t>
      </w:r>
      <w:r w:rsidRPr="00D14D9A">
        <w:rPr>
          <w:rFonts w:ascii="Arial" w:hAnsi="Arial"/>
        </w:rPr>
        <w:t xml:space="preserve">roseddau eraill sy'n ymwneud â phleidleisio absennol (erthygl 13). Mae'r erthygl gyntaf yn gyson â Gorchymyn 2007. Mae'r ail yn gyson i raddau helaeth â Gorchymyn 2007, ond mae'r gweithredoedd a restrir yn erthygl 31 (sy'n ymwneud â throseddau pleidleisio eraill) wedi'u hychwanegu at y rhestr o weithredoedd </w:t>
      </w:r>
      <w:r w:rsidR="00B4305E" w:rsidRPr="00D14D9A">
        <w:rPr>
          <w:rFonts w:ascii="Arial" w:hAnsi="Arial"/>
        </w:rPr>
        <w:t>a all</w:t>
      </w:r>
      <w:r w:rsidR="00774733" w:rsidRPr="00D14D9A">
        <w:rPr>
          <w:rFonts w:ascii="Arial" w:hAnsi="Arial"/>
        </w:rPr>
        <w:t xml:space="preserve"> </w:t>
      </w:r>
      <w:r w:rsidR="00B4305E" w:rsidRPr="00D14D9A">
        <w:rPr>
          <w:rFonts w:ascii="Arial" w:hAnsi="Arial"/>
        </w:rPr>
        <w:t>olygu</w:t>
      </w:r>
      <w:r w:rsidR="00774733" w:rsidRPr="00D14D9A">
        <w:rPr>
          <w:rFonts w:ascii="Arial" w:hAnsi="Arial"/>
        </w:rPr>
        <w:t xml:space="preserve">, os bydd person yn eu cyflawni, y gallai fod yn </w:t>
      </w:r>
      <w:r w:rsidR="005E51FC" w:rsidRPr="00D14D9A">
        <w:rPr>
          <w:rFonts w:ascii="Arial" w:hAnsi="Arial"/>
        </w:rPr>
        <w:t>euog o drosedd</w:t>
      </w:r>
      <w:r w:rsidR="00774733" w:rsidRPr="00D14D9A">
        <w:rPr>
          <w:rFonts w:ascii="Arial" w:hAnsi="Arial"/>
        </w:rPr>
        <w:t>.</w:t>
      </w:r>
    </w:p>
    <w:p w14:paraId="318A2F5C" w14:textId="0E2AF00A" w:rsidR="00C47CF2" w:rsidRPr="00D14D9A" w:rsidRDefault="000816A6" w:rsidP="00E360B7">
      <w:pPr>
        <w:spacing w:after="240"/>
        <w:jc w:val="left"/>
        <w:rPr>
          <w:rFonts w:ascii="Arial" w:hAnsi="Arial" w:cs="Arial"/>
          <w:szCs w:val="24"/>
        </w:rPr>
      </w:pPr>
      <w:bookmarkStart w:id="16" w:name="_Hlk162448567"/>
      <w:r w:rsidRPr="00D14D9A">
        <w:rPr>
          <w:rFonts w:ascii="Arial" w:hAnsi="Arial"/>
        </w:rPr>
        <w:t xml:space="preserve">Mae erthygl 14, sy'n ymwneud â darpariaethau pleidleisio absennol amrywiol, wedi'i diwygio at ddibenion eglurder. Mae paragraff </w:t>
      </w:r>
      <w:bookmarkStart w:id="17" w:name="_Hlk162448586"/>
      <w:r w:rsidRPr="00D14D9A">
        <w:rPr>
          <w:rFonts w:ascii="Arial" w:hAnsi="Arial"/>
        </w:rPr>
        <w:t xml:space="preserve">(1) yn nodi bod adran 59 o Ddeddf 1983 (darpariaethau atodol ynghylch aelodau o’r lluoedd a phleidleiswyr gwasanaeth) yn gymwys at ddibenion etholiad i'r Senedd, yn ddarostyngedig </w:t>
      </w:r>
      <w:bookmarkEnd w:id="17"/>
      <w:r w:rsidRPr="00D14D9A">
        <w:rPr>
          <w:rFonts w:ascii="Arial" w:hAnsi="Arial"/>
        </w:rPr>
        <w:t xml:space="preserve">i addasiadau a restrir. Mae'r addasiadau a restrir yn darparu bod pob cyfeiriad at y Ddeddf hon sy'n ddarostyngedig i'r gwahanol adrannau ac is-adrannau a nodir yn erthygl 14 i'w darllen fel pe baent yn gyfeiriadau at y Gorchymyn Cynnal Etholiadau. </w:t>
      </w:r>
    </w:p>
    <w:p w14:paraId="09F64771" w14:textId="09021C16" w:rsidR="005F17D1" w:rsidRPr="00D14D9A" w:rsidRDefault="00AD37E6" w:rsidP="00E360B7">
      <w:pPr>
        <w:spacing w:after="240" w:line="240" w:lineRule="auto"/>
        <w:jc w:val="left"/>
        <w:rPr>
          <w:rFonts w:ascii="Arial" w:hAnsi="Arial" w:cs="Arial"/>
        </w:rPr>
      </w:pPr>
      <w:r w:rsidRPr="00D14D9A">
        <w:rPr>
          <w:rFonts w:ascii="Arial" w:hAnsi="Arial"/>
        </w:rPr>
        <w:t xml:space="preserve">Mae newidiadau sylweddol wedi'u gwneud i erthygl 15 sy'n nodi'r darpariaethau sy'n ymwneud â sut y gellir cyfuno etholiadau llywodraeth leol ag etholiadau cyffredinol y Senedd. Mae'r erthygl bellach yn adlewyrchu mai dim ond is-etholiadau llywodraeth leol y gellid eu cyfuno ag etholiadau cyffredinol y Senedd. </w:t>
      </w:r>
    </w:p>
    <w:p w14:paraId="09B37578" w14:textId="42374053" w:rsidR="004F65B3" w:rsidRPr="00D14D9A" w:rsidRDefault="00F45032" w:rsidP="00E360B7">
      <w:pPr>
        <w:spacing w:after="240" w:line="240" w:lineRule="auto"/>
        <w:jc w:val="left"/>
        <w:rPr>
          <w:rFonts w:ascii="Arial" w:hAnsi="Arial" w:cs="Arial"/>
          <w:szCs w:val="24"/>
        </w:rPr>
      </w:pPr>
      <w:r w:rsidRPr="00D14D9A">
        <w:rPr>
          <w:rFonts w:ascii="Arial" w:hAnsi="Arial"/>
        </w:rPr>
        <w:t>Yn y testun Saesneg, m</w:t>
      </w:r>
      <w:r w:rsidR="00685B6C" w:rsidRPr="00D14D9A">
        <w:rPr>
          <w:rFonts w:ascii="Arial" w:hAnsi="Arial"/>
        </w:rPr>
        <w:t xml:space="preserve">ae'r gair </w:t>
      </w:r>
      <w:r w:rsidR="007D1766" w:rsidRPr="00D14D9A">
        <w:rPr>
          <w:rFonts w:ascii="Arial" w:hAnsi="Arial"/>
        </w:rPr>
        <w:t>‘</w:t>
      </w:r>
      <w:r w:rsidR="00685B6C" w:rsidRPr="00D14D9A">
        <w:rPr>
          <w:rFonts w:ascii="Arial" w:hAnsi="Arial"/>
        </w:rPr>
        <w:t>shall</w:t>
      </w:r>
      <w:r w:rsidR="007D1766" w:rsidRPr="00D14D9A">
        <w:rPr>
          <w:rFonts w:ascii="Arial" w:hAnsi="Arial"/>
        </w:rPr>
        <w:t>’</w:t>
      </w:r>
      <w:r w:rsidR="00685B6C" w:rsidRPr="00D14D9A">
        <w:rPr>
          <w:rFonts w:ascii="Arial" w:hAnsi="Arial"/>
        </w:rPr>
        <w:t xml:space="preserve"> wedi</w:t>
      </w:r>
      <w:r w:rsidR="007D1766" w:rsidRPr="00D14D9A">
        <w:rPr>
          <w:rFonts w:ascii="Arial" w:hAnsi="Arial"/>
        </w:rPr>
        <w:t>’</w:t>
      </w:r>
      <w:r w:rsidR="00685B6C" w:rsidRPr="00D14D9A">
        <w:rPr>
          <w:rFonts w:ascii="Arial" w:hAnsi="Arial"/>
        </w:rPr>
        <w:t xml:space="preserve">i ddisodli â </w:t>
      </w:r>
      <w:r w:rsidR="007D1766" w:rsidRPr="00D14D9A">
        <w:rPr>
          <w:rFonts w:ascii="Arial" w:hAnsi="Arial"/>
        </w:rPr>
        <w:t>‘</w:t>
      </w:r>
      <w:r w:rsidR="00685B6C" w:rsidRPr="00D14D9A">
        <w:rPr>
          <w:rFonts w:ascii="Arial" w:hAnsi="Arial"/>
        </w:rPr>
        <w:t>may</w:t>
      </w:r>
      <w:r w:rsidR="007D1766" w:rsidRPr="00D14D9A">
        <w:rPr>
          <w:rFonts w:ascii="Arial" w:hAnsi="Arial"/>
        </w:rPr>
        <w:t>’</w:t>
      </w:r>
      <w:r w:rsidR="00685B6C" w:rsidRPr="00D14D9A">
        <w:rPr>
          <w:rFonts w:ascii="Arial" w:hAnsi="Arial"/>
        </w:rPr>
        <w:t xml:space="preserve"> o ran rhagnodi cyfuno cynnal pleidleisiau. Mae</w:t>
      </w:r>
      <w:r w:rsidR="007D1766" w:rsidRPr="00D14D9A">
        <w:rPr>
          <w:rFonts w:ascii="Arial" w:hAnsi="Arial"/>
        </w:rPr>
        <w:t>’</w:t>
      </w:r>
      <w:r w:rsidR="00685B6C" w:rsidRPr="00D14D9A">
        <w:rPr>
          <w:rFonts w:ascii="Arial" w:hAnsi="Arial"/>
        </w:rPr>
        <w:t xml:space="preserve">r erthygl newydd felly yn nodi y caniateir cynnal </w:t>
      </w:r>
      <w:bookmarkStart w:id="18" w:name="_Hlk162448871"/>
      <w:r w:rsidR="0042026D" w:rsidRPr="00D14D9A">
        <w:rPr>
          <w:rFonts w:ascii="Arial" w:hAnsi="Arial"/>
        </w:rPr>
        <w:t>pleidleisiau gyda’i gilydd</w:t>
      </w:r>
      <w:r w:rsidR="00685B6C" w:rsidRPr="00D14D9A">
        <w:rPr>
          <w:rFonts w:ascii="Arial" w:hAnsi="Arial"/>
        </w:rPr>
        <w:t xml:space="preserve"> ar gyfer etholiad cyffredinol i</w:t>
      </w:r>
      <w:r w:rsidR="007D1766" w:rsidRPr="00D14D9A">
        <w:rPr>
          <w:rFonts w:ascii="Arial" w:hAnsi="Arial"/>
        </w:rPr>
        <w:t>’</w:t>
      </w:r>
      <w:r w:rsidR="00685B6C" w:rsidRPr="00D14D9A">
        <w:rPr>
          <w:rFonts w:ascii="Arial" w:hAnsi="Arial"/>
        </w:rPr>
        <w:t>r Senedd ac etholiad llywodraeth leol i lenwi swydd cynghorydd cyngor sir neu gyngor bwrdeistref sirol sy</w:t>
      </w:r>
      <w:r w:rsidR="007D1766" w:rsidRPr="00D14D9A">
        <w:rPr>
          <w:rFonts w:ascii="Arial" w:hAnsi="Arial"/>
        </w:rPr>
        <w:t>’</w:t>
      </w:r>
      <w:r w:rsidR="00685B6C" w:rsidRPr="00D14D9A">
        <w:rPr>
          <w:rFonts w:ascii="Arial" w:hAnsi="Arial"/>
        </w:rPr>
        <w:t>n digwydd dod yn wag, neu i lenwi swydd sy</w:t>
      </w:r>
      <w:r w:rsidR="007D1766" w:rsidRPr="00D14D9A">
        <w:rPr>
          <w:rFonts w:ascii="Arial" w:hAnsi="Arial"/>
        </w:rPr>
        <w:t>’</w:t>
      </w:r>
      <w:r w:rsidR="00685B6C" w:rsidRPr="00D14D9A">
        <w:rPr>
          <w:rFonts w:ascii="Arial" w:hAnsi="Arial"/>
        </w:rPr>
        <w:t xml:space="preserve">n digwydd dod yn wag ymysg cynghorwyr cymuned, pan fyddant yn syrthio ar yr un diwrnod. </w:t>
      </w:r>
      <w:r w:rsidR="007005BB" w:rsidRPr="00D14D9A">
        <w:rPr>
          <w:rFonts w:ascii="Arial" w:hAnsi="Arial" w:cs="Arial"/>
          <w:szCs w:val="24"/>
        </w:rPr>
        <w:t>Mae</w:t>
      </w:r>
      <w:r w:rsidR="007D1766" w:rsidRPr="00D14D9A">
        <w:rPr>
          <w:rFonts w:ascii="Arial" w:hAnsi="Arial" w:cs="Arial"/>
          <w:szCs w:val="24"/>
        </w:rPr>
        <w:t>’</w:t>
      </w:r>
      <w:r w:rsidR="007005BB" w:rsidRPr="00D14D9A">
        <w:rPr>
          <w:rFonts w:ascii="Arial" w:hAnsi="Arial" w:cs="Arial"/>
          <w:szCs w:val="24"/>
        </w:rPr>
        <w:t>r ddarpariaeth hon yn cynnig hyblygrwydd pan fo swyddog canlyniadau yn penderfynu nad yw cyfuno etholiadau yn briodol, bo</w:t>
      </w:r>
      <w:r w:rsidR="0021480E" w:rsidRPr="00D14D9A">
        <w:rPr>
          <w:rFonts w:ascii="Arial" w:hAnsi="Arial" w:cs="Arial"/>
          <w:szCs w:val="24"/>
        </w:rPr>
        <w:t>e</w:t>
      </w:r>
      <w:r w:rsidR="007005BB" w:rsidRPr="00D14D9A">
        <w:rPr>
          <w:rFonts w:ascii="Arial" w:hAnsi="Arial" w:cs="Arial"/>
          <w:szCs w:val="24"/>
        </w:rPr>
        <w:t>d hynny</w:t>
      </w:r>
      <w:r w:rsidR="009A479D" w:rsidRPr="00D14D9A">
        <w:rPr>
          <w:rFonts w:ascii="Arial" w:hAnsi="Arial" w:cs="Arial"/>
          <w:szCs w:val="24"/>
        </w:rPr>
        <w:t xml:space="preserve">, er enghraifft, oherwydd </w:t>
      </w:r>
      <w:r w:rsidR="007005BB" w:rsidRPr="00D14D9A">
        <w:rPr>
          <w:rFonts w:ascii="Arial" w:hAnsi="Arial" w:cs="Arial"/>
          <w:szCs w:val="24"/>
        </w:rPr>
        <w:t xml:space="preserve">dryswch </w:t>
      </w:r>
      <w:r w:rsidR="0021480E" w:rsidRPr="00D14D9A">
        <w:rPr>
          <w:rFonts w:ascii="Arial" w:hAnsi="Arial" w:cs="Arial"/>
          <w:szCs w:val="24"/>
        </w:rPr>
        <w:t>i b</w:t>
      </w:r>
      <w:r w:rsidR="007005BB" w:rsidRPr="00D14D9A">
        <w:rPr>
          <w:rFonts w:ascii="Arial" w:hAnsi="Arial" w:cs="Arial"/>
          <w:szCs w:val="24"/>
        </w:rPr>
        <w:t xml:space="preserve">leidleiswyr neu </w:t>
      </w:r>
      <w:r w:rsidR="009A479D" w:rsidRPr="00D14D9A">
        <w:rPr>
          <w:rFonts w:ascii="Arial" w:hAnsi="Arial" w:cs="Arial"/>
          <w:szCs w:val="24"/>
        </w:rPr>
        <w:t xml:space="preserve">oherwydd </w:t>
      </w:r>
      <w:r w:rsidR="007005BB" w:rsidRPr="00D14D9A">
        <w:rPr>
          <w:rFonts w:ascii="Arial" w:hAnsi="Arial" w:cs="Arial"/>
          <w:szCs w:val="24"/>
        </w:rPr>
        <w:t>ystyriaethau gweinyddol.</w:t>
      </w:r>
    </w:p>
    <w:p w14:paraId="0BE5341A" w14:textId="22FD7EDB" w:rsidR="004F65B3" w:rsidRPr="00D14D9A" w:rsidRDefault="004F65B3" w:rsidP="00E360B7">
      <w:pPr>
        <w:spacing w:after="240"/>
        <w:jc w:val="left"/>
        <w:rPr>
          <w:rFonts w:ascii="Arial" w:hAnsi="Arial"/>
        </w:rPr>
      </w:pPr>
      <w:r w:rsidRPr="00D14D9A">
        <w:rPr>
          <w:rFonts w:ascii="Arial" w:hAnsi="Arial"/>
        </w:rPr>
        <w:t>Mae</w:t>
      </w:r>
      <w:r w:rsidR="007D1766" w:rsidRPr="00D14D9A">
        <w:rPr>
          <w:rFonts w:ascii="Arial" w:hAnsi="Arial"/>
        </w:rPr>
        <w:t>’</w:t>
      </w:r>
      <w:r w:rsidRPr="00D14D9A">
        <w:rPr>
          <w:rFonts w:ascii="Arial" w:hAnsi="Arial"/>
        </w:rPr>
        <w:t>r erthygl hefyd yn nodi bod rhaid dosrannu</w:t>
      </w:r>
      <w:r w:rsidR="007D1766" w:rsidRPr="00D14D9A">
        <w:rPr>
          <w:rFonts w:ascii="Arial" w:hAnsi="Arial"/>
        </w:rPr>
        <w:t>’</w:t>
      </w:r>
      <w:r w:rsidRPr="00D14D9A">
        <w:rPr>
          <w:rFonts w:ascii="Arial" w:hAnsi="Arial"/>
        </w:rPr>
        <w:t>r gost o gynnal y pleidleisiau cyfunol a amlinellir uchod</w:t>
      </w:r>
      <w:r w:rsidR="00017728" w:rsidRPr="00D14D9A">
        <w:rPr>
          <w:rFonts w:ascii="Arial" w:hAnsi="Arial"/>
        </w:rPr>
        <w:t xml:space="preserve"> gyda</w:t>
      </w:r>
      <w:r w:rsidR="007D1766" w:rsidRPr="00D14D9A">
        <w:rPr>
          <w:rFonts w:ascii="Arial" w:hAnsi="Arial"/>
        </w:rPr>
        <w:t>’</w:t>
      </w:r>
      <w:r w:rsidR="00017728" w:rsidRPr="00D14D9A">
        <w:rPr>
          <w:rFonts w:ascii="Arial" w:hAnsi="Arial"/>
        </w:rPr>
        <w:t>i gilydd</w:t>
      </w:r>
      <w:r w:rsidRPr="00D14D9A">
        <w:rPr>
          <w:rFonts w:ascii="Arial" w:hAnsi="Arial"/>
        </w:rPr>
        <w:t xml:space="preserve"> (ac eithrio unrhyw gost y gellir ei phriodoli i un etholiad yn unig) ac unrhyw gost y gellir ei phriodoli i</w:t>
      </w:r>
      <w:r w:rsidR="007D1766" w:rsidRPr="00D14D9A">
        <w:rPr>
          <w:rFonts w:ascii="Arial" w:hAnsi="Arial"/>
        </w:rPr>
        <w:t>’</w:t>
      </w:r>
      <w:r w:rsidRPr="00D14D9A">
        <w:rPr>
          <w:rFonts w:ascii="Arial" w:hAnsi="Arial"/>
        </w:rPr>
        <w:t>w cyfuno, yn hafal ymhlith yr etholiadau. Mae Atodlen 3 yn nodi</w:t>
      </w:r>
      <w:r w:rsidR="007D1766" w:rsidRPr="00D14D9A">
        <w:rPr>
          <w:rFonts w:ascii="Arial" w:hAnsi="Arial"/>
        </w:rPr>
        <w:t>’</w:t>
      </w:r>
      <w:r w:rsidRPr="00D14D9A">
        <w:rPr>
          <w:rFonts w:ascii="Arial" w:hAnsi="Arial"/>
        </w:rPr>
        <w:t>r darpariaethau perthnasol mewn cysylltiad â chyfuno cynnal pleidleisiau mewn etholiad cyffredinol i</w:t>
      </w:r>
      <w:r w:rsidR="007D1766" w:rsidRPr="00D14D9A">
        <w:rPr>
          <w:rFonts w:ascii="Arial" w:hAnsi="Arial"/>
        </w:rPr>
        <w:t>’</w:t>
      </w:r>
      <w:r w:rsidRPr="00D14D9A">
        <w:rPr>
          <w:rFonts w:ascii="Arial" w:hAnsi="Arial"/>
        </w:rPr>
        <w:t>r Senedd ac etholiadau llywodraeth leol</w:t>
      </w:r>
      <w:r w:rsidR="009E17C0" w:rsidRPr="00D14D9A">
        <w:rPr>
          <w:rFonts w:ascii="Arial" w:hAnsi="Arial"/>
        </w:rPr>
        <w:t xml:space="preserve"> perthnasol</w:t>
      </w:r>
      <w:r w:rsidRPr="00D14D9A">
        <w:rPr>
          <w:rFonts w:ascii="Arial" w:hAnsi="Arial"/>
        </w:rPr>
        <w:t>.</w:t>
      </w:r>
    </w:p>
    <w:p w14:paraId="0C2D22F5" w14:textId="4423DC6C" w:rsidR="00A63171" w:rsidRPr="00D14D9A" w:rsidRDefault="004F65B3" w:rsidP="00E360B7">
      <w:pPr>
        <w:spacing w:after="240"/>
        <w:rPr>
          <w:rFonts w:ascii="Arial" w:hAnsi="Arial" w:cs="Arial"/>
        </w:rPr>
      </w:pPr>
      <w:r w:rsidRPr="00D14D9A">
        <w:rPr>
          <w:rFonts w:ascii="Arial" w:hAnsi="Arial"/>
        </w:rPr>
        <w:t>Nid oes darpariaeth yn yr erthygl ar gyfer cyfuno</w:t>
      </w:r>
      <w:r w:rsidR="003D0D9A" w:rsidRPr="00D14D9A">
        <w:rPr>
          <w:rFonts w:ascii="Arial" w:hAnsi="Arial"/>
        </w:rPr>
        <w:t xml:space="preserve"> </w:t>
      </w:r>
      <w:r w:rsidR="00B860B4" w:rsidRPr="00D14D9A">
        <w:rPr>
          <w:rFonts w:ascii="Arial" w:hAnsi="Arial"/>
        </w:rPr>
        <w:t xml:space="preserve">cynnal </w:t>
      </w:r>
      <w:r w:rsidRPr="00D14D9A">
        <w:rPr>
          <w:rFonts w:ascii="Arial" w:hAnsi="Arial"/>
        </w:rPr>
        <w:t>pleidlais mewn</w:t>
      </w:r>
      <w:bookmarkStart w:id="19" w:name="_Hlk162448887"/>
      <w:bookmarkEnd w:id="18"/>
      <w:r w:rsidRPr="00D14D9A">
        <w:rPr>
          <w:rFonts w:ascii="Arial" w:hAnsi="Arial"/>
        </w:rPr>
        <w:t xml:space="preserve"> etholiad cyffredinol eithriadol i</w:t>
      </w:r>
      <w:r w:rsidR="007D1766" w:rsidRPr="00D14D9A">
        <w:rPr>
          <w:rFonts w:ascii="Arial" w:hAnsi="Arial"/>
        </w:rPr>
        <w:t>’</w:t>
      </w:r>
      <w:r w:rsidRPr="00D14D9A">
        <w:rPr>
          <w:rFonts w:ascii="Arial" w:hAnsi="Arial"/>
        </w:rPr>
        <w:t>r Senedd â</w:t>
      </w:r>
      <w:r w:rsidR="007D1766" w:rsidRPr="00D14D9A">
        <w:rPr>
          <w:rFonts w:ascii="Arial" w:hAnsi="Arial"/>
        </w:rPr>
        <w:t>’</w:t>
      </w:r>
      <w:r w:rsidRPr="00D14D9A">
        <w:rPr>
          <w:rFonts w:ascii="Arial" w:hAnsi="Arial"/>
        </w:rPr>
        <w:t>r pleidleisiau mewn unrhyw etholiad cyffredin llywodraeth leol. Yn ogystal, nid yw</w:t>
      </w:r>
      <w:r w:rsidR="007D1766" w:rsidRPr="00D14D9A">
        <w:rPr>
          <w:rFonts w:ascii="Arial" w:hAnsi="Arial"/>
        </w:rPr>
        <w:t>’</w:t>
      </w:r>
      <w:r w:rsidRPr="00D14D9A">
        <w:rPr>
          <w:rFonts w:ascii="Arial" w:hAnsi="Arial"/>
        </w:rPr>
        <w:t>r Gorchymyn Cynnal Etholiadau yn gwneud darpariaeth ar gyfer cyfuno pleidleisiau mewn etholiadau maerol â</w:t>
      </w:r>
      <w:r w:rsidR="007D1766" w:rsidRPr="00D14D9A">
        <w:rPr>
          <w:rFonts w:ascii="Arial" w:hAnsi="Arial"/>
        </w:rPr>
        <w:t>’</w:t>
      </w:r>
      <w:r w:rsidRPr="00D14D9A">
        <w:rPr>
          <w:rFonts w:ascii="Arial" w:hAnsi="Arial"/>
        </w:rPr>
        <w:t xml:space="preserve">r pleidleisiau mewn etholiadau cyffredinol y Senedd. </w:t>
      </w:r>
      <w:bookmarkEnd w:id="19"/>
    </w:p>
    <w:bookmarkEnd w:id="16"/>
    <w:p w14:paraId="313C1E0C" w14:textId="5A5A485F" w:rsidR="00A63171" w:rsidRPr="00D14D9A" w:rsidRDefault="00630FB2" w:rsidP="00E360B7">
      <w:pPr>
        <w:spacing w:after="240"/>
        <w:jc w:val="left"/>
        <w:rPr>
          <w:rFonts w:ascii="Arial" w:hAnsi="Arial" w:cs="Arial"/>
        </w:rPr>
      </w:pPr>
      <w:r w:rsidRPr="00D14D9A">
        <w:rPr>
          <w:rFonts w:ascii="Arial" w:hAnsi="Arial"/>
        </w:rPr>
        <w:t xml:space="preserve">Mae erthygl 16 yn ymwneud â chyfuno </w:t>
      </w:r>
      <w:r w:rsidR="00612B82" w:rsidRPr="00D14D9A">
        <w:rPr>
          <w:rFonts w:ascii="Arial" w:hAnsi="Arial"/>
        </w:rPr>
        <w:t xml:space="preserve">cynnal </w:t>
      </w:r>
      <w:r w:rsidRPr="00D14D9A">
        <w:rPr>
          <w:rFonts w:ascii="Arial" w:hAnsi="Arial"/>
        </w:rPr>
        <w:t>pleidleisiau yn etholiadau</w:t>
      </w:r>
      <w:r w:rsidR="007D1766" w:rsidRPr="00D14D9A">
        <w:rPr>
          <w:rFonts w:ascii="Arial" w:hAnsi="Arial"/>
        </w:rPr>
        <w:t>’</w:t>
      </w:r>
      <w:r w:rsidRPr="00D14D9A">
        <w:rPr>
          <w:rFonts w:ascii="Arial" w:hAnsi="Arial"/>
        </w:rPr>
        <w:t xml:space="preserve">r Senedd ac </w:t>
      </w:r>
      <w:r w:rsidR="0022748A" w:rsidRPr="00D14D9A">
        <w:rPr>
          <w:rFonts w:ascii="Arial" w:hAnsi="Arial"/>
        </w:rPr>
        <w:t>etholiadau com</w:t>
      </w:r>
      <w:r w:rsidR="00D418B6" w:rsidRPr="00D14D9A">
        <w:rPr>
          <w:rFonts w:ascii="Arial" w:hAnsi="Arial"/>
        </w:rPr>
        <w:t>isiynwyr heddlu a throseddu</w:t>
      </w:r>
      <w:r w:rsidRPr="00D14D9A">
        <w:rPr>
          <w:rFonts w:ascii="Arial" w:hAnsi="Arial"/>
        </w:rPr>
        <w:t xml:space="preserve">. </w:t>
      </w:r>
      <w:r w:rsidR="00B96ED5" w:rsidRPr="00D14D9A">
        <w:rPr>
          <w:rFonts w:ascii="Arial" w:hAnsi="Arial" w:cs="Arial"/>
        </w:rPr>
        <w:t>Mae</w:t>
      </w:r>
      <w:r w:rsidR="007D1766" w:rsidRPr="00D14D9A">
        <w:rPr>
          <w:rFonts w:ascii="Arial" w:hAnsi="Arial" w:cs="Arial"/>
        </w:rPr>
        <w:t>’</w:t>
      </w:r>
      <w:r w:rsidR="00B96ED5" w:rsidRPr="00D14D9A">
        <w:rPr>
          <w:rFonts w:ascii="Arial" w:hAnsi="Arial" w:cs="Arial"/>
        </w:rPr>
        <w:t>r ddarpariaeth hon wedi</w:t>
      </w:r>
      <w:r w:rsidR="007D1766" w:rsidRPr="00D14D9A">
        <w:rPr>
          <w:rFonts w:ascii="Arial" w:hAnsi="Arial" w:cs="Arial"/>
        </w:rPr>
        <w:t>’</w:t>
      </w:r>
      <w:r w:rsidR="00B96ED5" w:rsidRPr="00D14D9A">
        <w:rPr>
          <w:rFonts w:ascii="Arial" w:hAnsi="Arial" w:cs="Arial"/>
        </w:rPr>
        <w:t>i hailfformadu i</w:t>
      </w:r>
      <w:r w:rsidR="007D1766" w:rsidRPr="00D14D9A">
        <w:rPr>
          <w:rFonts w:ascii="Arial" w:hAnsi="Arial" w:cs="Arial"/>
        </w:rPr>
        <w:t>’</w:t>
      </w:r>
      <w:r w:rsidR="00B96ED5" w:rsidRPr="00D14D9A">
        <w:rPr>
          <w:rFonts w:ascii="Arial" w:hAnsi="Arial" w:cs="Arial"/>
        </w:rPr>
        <w:t>w gwneud yn fwy hygyrch i</w:t>
      </w:r>
      <w:r w:rsidR="007D1766" w:rsidRPr="00D14D9A">
        <w:rPr>
          <w:rFonts w:ascii="Arial" w:hAnsi="Arial" w:cs="Arial"/>
        </w:rPr>
        <w:t>’</w:t>
      </w:r>
      <w:r w:rsidR="00B96ED5" w:rsidRPr="00D14D9A">
        <w:rPr>
          <w:rFonts w:ascii="Arial" w:hAnsi="Arial" w:cs="Arial"/>
        </w:rPr>
        <w:t xml:space="preserve">r darllenydd.  </w:t>
      </w:r>
    </w:p>
    <w:p w14:paraId="4D65F449" w14:textId="199E0DF7" w:rsidR="0D057442" w:rsidRPr="00D14D9A" w:rsidRDefault="0D057442" w:rsidP="00E360B7">
      <w:pPr>
        <w:spacing w:after="240"/>
        <w:jc w:val="left"/>
        <w:rPr>
          <w:rFonts w:ascii="Arial" w:hAnsi="Arial" w:cs="Arial"/>
        </w:rPr>
      </w:pPr>
      <w:r w:rsidRPr="00D14D9A">
        <w:rPr>
          <w:rFonts w:ascii="Arial" w:hAnsi="Arial"/>
        </w:rPr>
        <w:t>Mae erthygl 17 yn nodi bod y rheolau ar gyfer etholiad</w:t>
      </w:r>
      <w:r w:rsidR="008F00F0" w:rsidRPr="00D14D9A">
        <w:rPr>
          <w:rFonts w:ascii="Arial" w:hAnsi="Arial"/>
        </w:rPr>
        <w:t>au</w:t>
      </w:r>
      <w:r w:rsidRPr="00D14D9A">
        <w:rPr>
          <w:rFonts w:ascii="Arial" w:hAnsi="Arial"/>
        </w:rPr>
        <w:t xml:space="preserve"> i</w:t>
      </w:r>
      <w:r w:rsidR="007D1766" w:rsidRPr="00D14D9A">
        <w:rPr>
          <w:rFonts w:ascii="Arial" w:hAnsi="Arial"/>
        </w:rPr>
        <w:t>’</w:t>
      </w:r>
      <w:r w:rsidRPr="00D14D9A">
        <w:rPr>
          <w:rFonts w:ascii="Arial" w:hAnsi="Arial"/>
        </w:rPr>
        <w:t>r Senedd yn Atodlen 5 yn cael effaith. Yn ogystal, dim ond at Swyddogion Canlyniadau y ceir cyfeiriad bellach gan nad oes Swyddogion Canlyniadau rhanbarthol mwyach. Yn yr un modd, mae erthygl 18 sy</w:t>
      </w:r>
      <w:r w:rsidR="007D1766" w:rsidRPr="00D14D9A">
        <w:rPr>
          <w:rFonts w:ascii="Arial" w:hAnsi="Arial"/>
        </w:rPr>
        <w:t>’</w:t>
      </w:r>
      <w:r w:rsidRPr="00D14D9A">
        <w:rPr>
          <w:rFonts w:ascii="Arial" w:hAnsi="Arial"/>
        </w:rPr>
        <w:t>n ymwneud â Swyddogion Canlyniadau yn adlewyrchu nad oes etholiadau rhanbarthol na Swyddogion Canlyniadau rhanbarthol mwyach a chyfeirir atynt fel Swyddogion Canlyniadau.</w:t>
      </w:r>
    </w:p>
    <w:p w14:paraId="42B78612" w14:textId="2E4FC6A9" w:rsidR="00CF762E" w:rsidRPr="00D14D9A" w:rsidRDefault="00CF762E" w:rsidP="00E360B7">
      <w:pPr>
        <w:pStyle w:val="pf0"/>
        <w:spacing w:before="0" w:beforeAutospacing="0" w:after="240" w:afterAutospacing="0"/>
        <w:rPr>
          <w:rFonts w:ascii="Arial" w:hAnsi="Arial" w:cs="Arial"/>
        </w:rPr>
      </w:pPr>
      <w:r w:rsidRPr="00D14D9A">
        <w:rPr>
          <w:rFonts w:ascii="Arial" w:hAnsi="Arial"/>
        </w:rPr>
        <w:t>Mae erthygl 19 yn ei gwneud yn ofynnol i roi swyddogion cynghorau at ddefnydd Swyddogion Canlyniadau. Mae hyn yn ei gwneud yn ofynnol i gyngor pob sir neu fwrdeistref sirol roi gwasanaethau ei swyddogion at ddefnydd unrhyw Swyddog Canlyniadau ar gyfer etholaeth Senedd Cymru sy</w:t>
      </w:r>
      <w:r w:rsidR="007D1766" w:rsidRPr="00D14D9A">
        <w:rPr>
          <w:rFonts w:ascii="Arial" w:hAnsi="Arial"/>
        </w:rPr>
        <w:t>’</w:t>
      </w:r>
      <w:r w:rsidRPr="00D14D9A">
        <w:rPr>
          <w:rFonts w:ascii="Arial" w:hAnsi="Arial"/>
        </w:rPr>
        <w:t>n gyfan gwbl neu</w:t>
      </w:r>
      <w:r w:rsidR="007D1766" w:rsidRPr="00D14D9A">
        <w:rPr>
          <w:rFonts w:ascii="Arial" w:hAnsi="Arial"/>
        </w:rPr>
        <w:t>’</w:t>
      </w:r>
      <w:r w:rsidRPr="00D14D9A">
        <w:rPr>
          <w:rFonts w:ascii="Arial" w:hAnsi="Arial"/>
        </w:rPr>
        <w:t>n rhannol yn ei ardal, er mwyn cynorthwyo</w:t>
      </w:r>
      <w:r w:rsidR="007D1766" w:rsidRPr="00D14D9A">
        <w:rPr>
          <w:rFonts w:ascii="Arial" w:hAnsi="Arial"/>
        </w:rPr>
        <w:t>’</w:t>
      </w:r>
      <w:r w:rsidRPr="00D14D9A">
        <w:rPr>
          <w:rFonts w:ascii="Arial" w:hAnsi="Arial"/>
        </w:rPr>
        <w:t>r Swyddog Canlyniadau i gyflawni ei swyddogaethau mewn perthynas ag etholiad i</w:t>
      </w:r>
      <w:r w:rsidR="007D1766" w:rsidRPr="00D14D9A">
        <w:rPr>
          <w:rFonts w:ascii="Arial" w:hAnsi="Arial"/>
        </w:rPr>
        <w:t>’</w:t>
      </w:r>
      <w:r w:rsidRPr="00D14D9A">
        <w:rPr>
          <w:rFonts w:ascii="Arial" w:hAnsi="Arial"/>
        </w:rPr>
        <w:t>r Senedd. Mae</w:t>
      </w:r>
      <w:r w:rsidR="007D1766" w:rsidRPr="00D14D9A">
        <w:rPr>
          <w:rFonts w:ascii="Arial" w:hAnsi="Arial"/>
        </w:rPr>
        <w:t>’</w:t>
      </w:r>
      <w:r w:rsidRPr="00D14D9A">
        <w:rPr>
          <w:rFonts w:ascii="Arial" w:hAnsi="Arial"/>
        </w:rPr>
        <w:t>r ddarpariaeth hon wedi</w:t>
      </w:r>
      <w:r w:rsidR="007D1766" w:rsidRPr="00D14D9A">
        <w:rPr>
          <w:rFonts w:ascii="Arial" w:hAnsi="Arial"/>
        </w:rPr>
        <w:t>’</w:t>
      </w:r>
      <w:r w:rsidRPr="00D14D9A">
        <w:rPr>
          <w:rFonts w:ascii="Arial" w:hAnsi="Arial"/>
        </w:rPr>
        <w:t>i chadw gan y bydd etholaethau, o etholiadau</w:t>
      </w:r>
      <w:r w:rsidR="007D1766" w:rsidRPr="00D14D9A">
        <w:rPr>
          <w:rFonts w:ascii="Arial" w:hAnsi="Arial"/>
        </w:rPr>
        <w:t>’</w:t>
      </w:r>
      <w:r w:rsidRPr="00D14D9A">
        <w:rPr>
          <w:rFonts w:ascii="Arial" w:hAnsi="Arial"/>
        </w:rPr>
        <w:t>r Senedd yn 2026 ymlaen, yn fwy ac yn debygol o gynnwys mwy nag un awdurdod lleol.</w:t>
      </w:r>
    </w:p>
    <w:p w14:paraId="6F535F5B" w14:textId="7C7A159D" w:rsidR="00F33216" w:rsidRPr="00D14D9A" w:rsidRDefault="00F33216" w:rsidP="00E360B7">
      <w:pPr>
        <w:spacing w:after="240"/>
        <w:jc w:val="left"/>
        <w:rPr>
          <w:rFonts w:ascii="Arial" w:hAnsi="Arial" w:cs="Arial"/>
        </w:rPr>
      </w:pPr>
      <w:r w:rsidRPr="00D14D9A">
        <w:rPr>
          <w:rFonts w:ascii="Arial" w:hAnsi="Arial"/>
        </w:rPr>
        <w:t>Mae erthygl 20 yn ymwneud â chyflawni swyddogaethau Swyddogion Canlyniadau. Bellach, dim ond gwneud darpariaeth y mae</w:t>
      </w:r>
      <w:r w:rsidR="007D1766" w:rsidRPr="00D14D9A">
        <w:rPr>
          <w:rFonts w:ascii="Arial" w:hAnsi="Arial"/>
        </w:rPr>
        <w:t>’</w:t>
      </w:r>
      <w:r w:rsidRPr="00D14D9A">
        <w:rPr>
          <w:rFonts w:ascii="Arial" w:hAnsi="Arial"/>
        </w:rPr>
        <w:t>r erthygl i alluogi Swyddog Canlyniadau mewn etholiad i</w:t>
      </w:r>
      <w:r w:rsidR="007D1766" w:rsidRPr="00D14D9A">
        <w:rPr>
          <w:rFonts w:ascii="Arial" w:hAnsi="Arial"/>
        </w:rPr>
        <w:t>’</w:t>
      </w:r>
      <w:r w:rsidRPr="00D14D9A">
        <w:rPr>
          <w:rFonts w:ascii="Arial" w:hAnsi="Arial"/>
        </w:rPr>
        <w:t>r Senedd benodi (mewn ysgrifen) un neu ragor o bersonau i gyflawni ei holl swyddogaethau neu unrhyw rai ohonynt. Nid oes angen cyfeirio mwyach at etholiad i lenwi sedd sy</w:t>
      </w:r>
      <w:r w:rsidR="007D1766" w:rsidRPr="00D14D9A">
        <w:rPr>
          <w:rFonts w:ascii="Arial" w:hAnsi="Arial"/>
        </w:rPr>
        <w:t>’</w:t>
      </w:r>
      <w:r w:rsidRPr="00D14D9A">
        <w:rPr>
          <w:rFonts w:ascii="Arial" w:hAnsi="Arial"/>
        </w:rPr>
        <w:t>n digwydd dod yn wag gan na fydd yn cael ei llenwi drwy gynnal etholiad o dan y system newydd (gweler Atodlen 5). Yn ogystal, dim ond gwneud darpariaethau ar gyfer un etholiad sydd ei angen gan na fydd etholiadau rhanbarthol mwyach. Yn yr un modd ag yn y</w:t>
      </w:r>
      <w:r w:rsidR="00B461E6" w:rsidRPr="00D14D9A">
        <w:rPr>
          <w:rFonts w:ascii="Arial" w:hAnsi="Arial"/>
        </w:rPr>
        <w:t xml:space="preserve"> </w:t>
      </w:r>
      <w:r w:rsidRPr="00D14D9A">
        <w:rPr>
          <w:rFonts w:ascii="Arial" w:hAnsi="Arial"/>
        </w:rPr>
        <w:t>Gorchymyn hwn drwyddo draw, mae erthygl 21, sy</w:t>
      </w:r>
      <w:r w:rsidR="007D1766" w:rsidRPr="00D14D9A">
        <w:rPr>
          <w:rFonts w:ascii="Arial" w:hAnsi="Arial"/>
        </w:rPr>
        <w:t>’</w:t>
      </w:r>
      <w:r w:rsidRPr="00D14D9A">
        <w:rPr>
          <w:rFonts w:ascii="Arial" w:hAnsi="Arial"/>
        </w:rPr>
        <w:t>n ymwneud â chywiro camgymeriadau gweithdrefnol, wedi</w:t>
      </w:r>
      <w:r w:rsidR="007D1766" w:rsidRPr="00D14D9A">
        <w:rPr>
          <w:rFonts w:ascii="Arial" w:hAnsi="Arial"/>
        </w:rPr>
        <w:t>’</w:t>
      </w:r>
      <w:r w:rsidRPr="00D14D9A">
        <w:rPr>
          <w:rFonts w:ascii="Arial" w:hAnsi="Arial"/>
        </w:rPr>
        <w:t>i diwygio i adlewyrchu na fydd Swyddogion Canlyniadau rhanbarthol nac etholiadau rhanbarthol yn y system etholiadol newydd.</w:t>
      </w:r>
    </w:p>
    <w:p w14:paraId="22C12258" w14:textId="2479FBA8" w:rsidR="00B03054" w:rsidRPr="00D14D9A" w:rsidRDefault="00925DC8" w:rsidP="00E360B7">
      <w:pPr>
        <w:pStyle w:val="NormalWeb"/>
        <w:spacing w:before="0" w:beforeAutospacing="0" w:after="240" w:afterAutospacing="0"/>
        <w:rPr>
          <w:rFonts w:ascii="Arial" w:hAnsi="Arial" w:cs="Arial"/>
        </w:rPr>
      </w:pPr>
      <w:r w:rsidRPr="00D14D9A">
        <w:rPr>
          <w:rFonts w:ascii="Arial" w:hAnsi="Arial"/>
        </w:rPr>
        <w:t>Mae erthygl 23 yn gwneud darpariaeth mewn perthynas â hawlogaeth Swyddog Canlyniadau i adennill taliadau mewn cysylltiad â threuliau yr eir iddynt ar gyfer etholiad i</w:t>
      </w:r>
      <w:r w:rsidR="007D1766" w:rsidRPr="00D14D9A">
        <w:rPr>
          <w:rFonts w:ascii="Arial" w:hAnsi="Arial"/>
        </w:rPr>
        <w:t>’</w:t>
      </w:r>
      <w:r w:rsidRPr="00D14D9A">
        <w:rPr>
          <w:rFonts w:ascii="Arial" w:hAnsi="Arial"/>
        </w:rPr>
        <w:t>r Senedd neu mewn cysylltiad ag etholiad i</w:t>
      </w:r>
      <w:r w:rsidR="007D1766" w:rsidRPr="00D14D9A">
        <w:rPr>
          <w:rFonts w:ascii="Arial" w:hAnsi="Arial"/>
        </w:rPr>
        <w:t>’</w:t>
      </w:r>
      <w:r w:rsidRPr="00D14D9A">
        <w:rPr>
          <w:rFonts w:ascii="Arial" w:hAnsi="Arial"/>
        </w:rPr>
        <w:t>r Senedd. Rhaid bod y Swyddog Canlyniadau wedi mynd i dreuliau o</w:t>
      </w:r>
      <w:r w:rsidR="007D1766" w:rsidRPr="00D14D9A">
        <w:rPr>
          <w:rFonts w:ascii="Arial" w:hAnsi="Arial"/>
        </w:rPr>
        <w:t>’</w:t>
      </w:r>
      <w:r w:rsidRPr="00D14D9A">
        <w:rPr>
          <w:rFonts w:ascii="Arial" w:hAnsi="Arial"/>
        </w:rPr>
        <w:t>r fath o reidrwydd er mwyn cynnal yr etholiad yn effeithlon.</w:t>
      </w:r>
      <w:r w:rsidR="00A22895" w:rsidRPr="00D14D9A">
        <w:rPr>
          <w:rFonts w:ascii="Arial" w:hAnsi="Arial"/>
        </w:rPr>
        <w:t xml:space="preserve"> </w:t>
      </w:r>
      <w:r w:rsidR="001B047D" w:rsidRPr="00D14D9A">
        <w:rPr>
          <w:rFonts w:ascii="Arial" w:hAnsi="Arial" w:cs="Arial"/>
        </w:rPr>
        <w:t>Mae</w:t>
      </w:r>
      <w:r w:rsidR="007D1766" w:rsidRPr="00D14D9A">
        <w:rPr>
          <w:rFonts w:ascii="Arial" w:hAnsi="Arial" w:cs="Arial"/>
        </w:rPr>
        <w:t>’</w:t>
      </w:r>
      <w:r w:rsidR="001B047D" w:rsidRPr="00D14D9A">
        <w:rPr>
          <w:rFonts w:ascii="Arial" w:hAnsi="Arial" w:cs="Arial"/>
        </w:rPr>
        <w:t>r erthygl yn adlewyrchu</w:t>
      </w:r>
      <w:r w:rsidR="007D1766" w:rsidRPr="00D14D9A">
        <w:rPr>
          <w:rFonts w:ascii="Arial" w:hAnsi="Arial" w:cs="Arial"/>
        </w:rPr>
        <w:t>’</w:t>
      </w:r>
      <w:r w:rsidR="001B047D" w:rsidRPr="00D14D9A">
        <w:rPr>
          <w:rFonts w:ascii="Arial" w:hAnsi="Arial" w:cs="Arial"/>
        </w:rPr>
        <w:t xml:space="preserve">r ffaith y bydd taliad yn parhau i fod ar gael i weinyddwyr etholiadol pob etholaeth ar gyfer </w:t>
      </w:r>
      <w:r w:rsidR="00CB16C6" w:rsidRPr="00D14D9A">
        <w:rPr>
          <w:rFonts w:ascii="Arial" w:hAnsi="Arial" w:cs="Arial"/>
        </w:rPr>
        <w:t>eu g</w:t>
      </w:r>
      <w:r w:rsidR="001B047D" w:rsidRPr="00D14D9A">
        <w:rPr>
          <w:rFonts w:ascii="Arial" w:hAnsi="Arial" w:cs="Arial"/>
        </w:rPr>
        <w:t>wasanaeth</w:t>
      </w:r>
      <w:r w:rsidR="00F26EE0" w:rsidRPr="00D14D9A">
        <w:rPr>
          <w:rFonts w:ascii="Arial" w:hAnsi="Arial" w:cs="Arial"/>
        </w:rPr>
        <w:t xml:space="preserve"> yn </w:t>
      </w:r>
      <w:r w:rsidR="001B047D" w:rsidRPr="00D14D9A">
        <w:rPr>
          <w:rFonts w:ascii="Arial" w:hAnsi="Arial" w:cs="Arial"/>
        </w:rPr>
        <w:t>etholiad 2026</w:t>
      </w:r>
      <w:r w:rsidR="00B72A56" w:rsidRPr="00D14D9A">
        <w:rPr>
          <w:rFonts w:ascii="Arial" w:hAnsi="Arial" w:cs="Arial"/>
        </w:rPr>
        <w:t>,</w:t>
      </w:r>
      <w:r w:rsidR="001B047D" w:rsidRPr="00D14D9A">
        <w:rPr>
          <w:rFonts w:ascii="Arial" w:hAnsi="Arial" w:cs="Arial"/>
        </w:rPr>
        <w:t xml:space="preserve"> o ystyried maint y newidiadau cyn yr etholiadau hyn. Fodd bynnag, y bwriad yw adolygu</w:t>
      </w:r>
      <w:r w:rsidR="007D1766" w:rsidRPr="00D14D9A">
        <w:rPr>
          <w:rFonts w:ascii="Arial" w:hAnsi="Arial" w:cs="Arial"/>
        </w:rPr>
        <w:t>’</w:t>
      </w:r>
      <w:r w:rsidR="001B047D" w:rsidRPr="00D14D9A">
        <w:rPr>
          <w:rFonts w:ascii="Arial" w:hAnsi="Arial" w:cs="Arial"/>
        </w:rPr>
        <w:t>r sefyllfa hon cyn etholiad</w:t>
      </w:r>
      <w:r w:rsidR="00B72A56" w:rsidRPr="00D14D9A">
        <w:rPr>
          <w:rFonts w:ascii="Arial" w:hAnsi="Arial" w:cs="Arial"/>
        </w:rPr>
        <w:t xml:space="preserve"> y</w:t>
      </w:r>
      <w:r w:rsidR="001B047D" w:rsidRPr="00D14D9A">
        <w:rPr>
          <w:rFonts w:ascii="Arial" w:hAnsi="Arial" w:cs="Arial"/>
        </w:rPr>
        <w:t xml:space="preserve"> Senedd </w:t>
      </w:r>
      <w:r w:rsidR="00B72A56" w:rsidRPr="00D14D9A">
        <w:rPr>
          <w:rFonts w:ascii="Arial" w:hAnsi="Arial" w:cs="Arial"/>
        </w:rPr>
        <w:t xml:space="preserve">yn </w:t>
      </w:r>
      <w:r w:rsidR="001B047D" w:rsidRPr="00D14D9A">
        <w:rPr>
          <w:rFonts w:ascii="Arial" w:hAnsi="Arial" w:cs="Arial"/>
        </w:rPr>
        <w:t>2030.</w:t>
      </w:r>
    </w:p>
    <w:p w14:paraId="19C51F48" w14:textId="798925AD" w:rsidR="00095F65" w:rsidRPr="00D14D9A" w:rsidRDefault="00414667" w:rsidP="00E360B7">
      <w:pPr>
        <w:spacing w:after="240"/>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w:t>
      </w:r>
      <w:r w:rsidR="1343022F" w:rsidRPr="00D14D9A">
        <w:rPr>
          <w:rFonts w:ascii="Arial" w:hAnsi="Arial"/>
        </w:rPr>
        <w:t xml:space="preserve"> erthygl 23A flaenorol yng Ngorchymyn 2007 yn ymwneud â lleihau taliadau yn sgil perfformiad annigonol Swyddog Canlyniadau wedi</w:t>
      </w:r>
      <w:r w:rsidR="007D1766" w:rsidRPr="00D14D9A">
        <w:rPr>
          <w:rFonts w:ascii="Arial" w:hAnsi="Arial"/>
        </w:rPr>
        <w:t>’</w:t>
      </w:r>
      <w:r w:rsidR="1343022F" w:rsidRPr="00D14D9A">
        <w:rPr>
          <w:rFonts w:ascii="Arial" w:hAnsi="Arial"/>
        </w:rPr>
        <w:t>i dileu o</w:t>
      </w:r>
      <w:r w:rsidR="007D1766" w:rsidRPr="00D14D9A">
        <w:rPr>
          <w:rFonts w:ascii="Arial" w:hAnsi="Arial"/>
        </w:rPr>
        <w:t>’</w:t>
      </w:r>
      <w:r w:rsidR="1343022F" w:rsidRPr="00D14D9A">
        <w:rPr>
          <w:rFonts w:ascii="Arial" w:hAnsi="Arial"/>
        </w:rPr>
        <w:t>r Gorchymyn yn gyfan gwbl.</w:t>
      </w:r>
    </w:p>
    <w:p w14:paraId="010B5358" w14:textId="1E770DA3" w:rsidR="005B5947" w:rsidRPr="00D14D9A" w:rsidRDefault="008D1F1A" w:rsidP="00E360B7">
      <w:pPr>
        <w:spacing w:after="240"/>
        <w:jc w:val="left"/>
        <w:rPr>
          <w:rFonts w:ascii="Arial" w:hAnsi="Arial" w:cs="Arial"/>
        </w:rPr>
      </w:pPr>
      <w:r w:rsidRPr="00D14D9A">
        <w:rPr>
          <w:rFonts w:ascii="Arial" w:hAnsi="Arial"/>
        </w:rPr>
        <w:t>Mae erthygl 24, sy</w:t>
      </w:r>
      <w:r w:rsidR="007D1766" w:rsidRPr="00D14D9A">
        <w:rPr>
          <w:rFonts w:ascii="Arial" w:hAnsi="Arial"/>
        </w:rPr>
        <w:t>’</w:t>
      </w:r>
      <w:r w:rsidRPr="00D14D9A">
        <w:rPr>
          <w:rFonts w:ascii="Arial" w:hAnsi="Arial"/>
        </w:rPr>
        <w:t>n ymwneud ag asesiad manwl o gyfrif Swyddog Canlyniadau, wedi</w:t>
      </w:r>
      <w:r w:rsidR="007D1766" w:rsidRPr="00D14D9A">
        <w:rPr>
          <w:rFonts w:ascii="Arial" w:hAnsi="Arial"/>
        </w:rPr>
        <w:t>’</w:t>
      </w:r>
      <w:r w:rsidRPr="00D14D9A">
        <w:rPr>
          <w:rFonts w:ascii="Arial" w:hAnsi="Arial"/>
        </w:rPr>
        <w:t>i hailfformadu er hwylustod i</w:t>
      </w:r>
      <w:r w:rsidR="007D1766" w:rsidRPr="00D14D9A">
        <w:rPr>
          <w:rFonts w:ascii="Arial" w:hAnsi="Arial"/>
        </w:rPr>
        <w:t>’</w:t>
      </w:r>
      <w:r w:rsidRPr="00D14D9A">
        <w:rPr>
          <w:rFonts w:ascii="Arial" w:hAnsi="Arial"/>
        </w:rPr>
        <w:t xml:space="preserve">r darllenydd. Ceir hefyd eglurhad mai Gweinidogion Cymru a gaiff wneud cais i gyfrif Swyddog Canlyniadau gael ei asesu. </w:t>
      </w:r>
    </w:p>
    <w:p w14:paraId="4212C655" w14:textId="4DD3D80B" w:rsidR="009059AF" w:rsidRPr="00D14D9A" w:rsidRDefault="009059AF" w:rsidP="00E360B7">
      <w:pPr>
        <w:spacing w:after="240"/>
        <w:jc w:val="left"/>
        <w:rPr>
          <w:rFonts w:ascii="Arial" w:hAnsi="Arial" w:cs="Arial"/>
        </w:rPr>
      </w:pPr>
      <w:r w:rsidRPr="00D14D9A">
        <w:rPr>
          <w:rFonts w:ascii="Arial" w:hAnsi="Arial"/>
        </w:rPr>
        <w:t>Nid yw</w:t>
      </w:r>
      <w:r w:rsidR="007D1766" w:rsidRPr="00D14D9A">
        <w:rPr>
          <w:rFonts w:ascii="Arial" w:hAnsi="Arial"/>
        </w:rPr>
        <w:t>’</w:t>
      </w:r>
      <w:r w:rsidRPr="00D14D9A">
        <w:rPr>
          <w:rFonts w:ascii="Arial" w:hAnsi="Arial"/>
        </w:rPr>
        <w:t>r Gorchymyn bellach yn cynnwys darpariaeth i flychau pleidleisio, ffitiadau a chompartmentau a ddarperir ar gyfer etholiadau Seneddol gael eu rhoi ar fenthyg i Swyddog Canlyniadau etholaethol mewn etholiad i</w:t>
      </w:r>
      <w:r w:rsidR="007D1766" w:rsidRPr="00D14D9A">
        <w:rPr>
          <w:rFonts w:ascii="Arial" w:hAnsi="Arial"/>
        </w:rPr>
        <w:t>’</w:t>
      </w:r>
      <w:r w:rsidRPr="00D14D9A">
        <w:rPr>
          <w:rFonts w:ascii="Arial" w:hAnsi="Arial"/>
        </w:rPr>
        <w:t>r Senedd. Ystyrir bod y ddarpariaeth hon yn ddiangen ac ni ddibynnir arni yn ymarferol. O ganlyniad, mae erthygl 25 bellach yn ailddatgan yn syml bod rhaid i unrhyw flychau pleidleisio, ffitiadau a chompartmentau a ddarperir gan awdurdod lleol neu sy</w:t>
      </w:r>
      <w:r w:rsidR="007D1766" w:rsidRPr="00D14D9A">
        <w:rPr>
          <w:rFonts w:ascii="Arial" w:hAnsi="Arial"/>
        </w:rPr>
        <w:t>’</w:t>
      </w:r>
      <w:r w:rsidRPr="00D14D9A">
        <w:rPr>
          <w:rFonts w:ascii="Arial" w:hAnsi="Arial"/>
        </w:rPr>
        <w:t>n perthyn iddo, pan ofynnir am hynny (os nad oes eu hangen i</w:t>
      </w:r>
      <w:r w:rsidR="007D1766" w:rsidRPr="00D14D9A">
        <w:rPr>
          <w:rFonts w:ascii="Arial" w:hAnsi="Arial"/>
        </w:rPr>
        <w:t>’</w:t>
      </w:r>
      <w:r w:rsidRPr="00D14D9A">
        <w:rPr>
          <w:rFonts w:ascii="Arial" w:hAnsi="Arial"/>
        </w:rPr>
        <w:t>w defnyddio ar unwaith gan yr awdurdod hwnnw), gael eu rhoi ar fenthyg i Swyddog Canlyniadau mewn etholiad i</w:t>
      </w:r>
      <w:r w:rsidR="007D1766" w:rsidRPr="00D14D9A">
        <w:rPr>
          <w:rFonts w:ascii="Arial" w:hAnsi="Arial"/>
        </w:rPr>
        <w:t>’</w:t>
      </w:r>
      <w:r w:rsidRPr="00D14D9A">
        <w:rPr>
          <w:rFonts w:ascii="Arial" w:hAnsi="Arial"/>
        </w:rPr>
        <w:t xml:space="preserve">r Senedd, yn ddarostyngedig i delerau ac amodau y cytunir arnynt. </w:t>
      </w:r>
    </w:p>
    <w:p w14:paraId="7FC97470" w14:textId="14F2213E" w:rsidR="00B34B6F" w:rsidRPr="00D14D9A" w:rsidRDefault="00B34B6F" w:rsidP="00E360B7">
      <w:pPr>
        <w:spacing w:after="240"/>
        <w:jc w:val="left"/>
        <w:rPr>
          <w:rFonts w:ascii="Arial" w:hAnsi="Arial" w:cs="Arial"/>
        </w:rPr>
      </w:pPr>
      <w:r w:rsidRPr="00D14D9A">
        <w:rPr>
          <w:rFonts w:ascii="Arial" w:hAnsi="Arial"/>
        </w:rPr>
        <w:t>I raddau helaeth, mae erthygl 26 yn ailadrodd y ddarpariaeth yng Ngorchymyn 2007 ynghylch effaith cofrestrau, er ceir mân addasiad i</w:t>
      </w:r>
      <w:r w:rsidR="007D1766" w:rsidRPr="00D14D9A">
        <w:rPr>
          <w:rFonts w:ascii="Arial" w:hAnsi="Arial"/>
        </w:rPr>
        <w:t>’</w:t>
      </w:r>
      <w:r w:rsidRPr="00D14D9A">
        <w:rPr>
          <w:rFonts w:ascii="Arial" w:hAnsi="Arial"/>
        </w:rPr>
        <w:t>r fformat. Mae</w:t>
      </w:r>
      <w:r w:rsidR="007D1766" w:rsidRPr="00D14D9A">
        <w:rPr>
          <w:rFonts w:ascii="Arial" w:hAnsi="Arial"/>
        </w:rPr>
        <w:t>’</w:t>
      </w:r>
      <w:r w:rsidRPr="00D14D9A">
        <w:rPr>
          <w:rFonts w:ascii="Arial" w:hAnsi="Arial"/>
        </w:rPr>
        <w:t>r erthygl bellach yn egluro nad yw</w:t>
      </w:r>
      <w:r w:rsidR="007D1766" w:rsidRPr="00D14D9A">
        <w:rPr>
          <w:rFonts w:ascii="Arial" w:hAnsi="Arial"/>
        </w:rPr>
        <w:t>’</w:t>
      </w:r>
      <w:r w:rsidRPr="00D14D9A">
        <w:rPr>
          <w:rFonts w:ascii="Arial" w:hAnsi="Arial"/>
        </w:rPr>
        <w:t>r ddarpariaeth ym mharagraff (2) ynghylch peidio ag eithrio person sydd wedi</w:t>
      </w:r>
      <w:r w:rsidR="007D1766" w:rsidRPr="00D14D9A">
        <w:rPr>
          <w:rFonts w:ascii="Arial" w:hAnsi="Arial"/>
        </w:rPr>
        <w:t>’</w:t>
      </w:r>
      <w:r w:rsidRPr="00D14D9A">
        <w:rPr>
          <w:rFonts w:ascii="Arial" w:hAnsi="Arial"/>
        </w:rPr>
        <w:t>i gofrestru fel etholwr llywodraeth leol rhag pleidleisio mewn etholiad i</w:t>
      </w:r>
      <w:r w:rsidR="007D1766" w:rsidRPr="00D14D9A">
        <w:rPr>
          <w:rFonts w:ascii="Arial" w:hAnsi="Arial"/>
        </w:rPr>
        <w:t>’</w:t>
      </w:r>
      <w:r w:rsidRPr="00D14D9A">
        <w:rPr>
          <w:rFonts w:ascii="Arial" w:hAnsi="Arial"/>
        </w:rPr>
        <w:t>r Senedd, yn atal gwrthod pleidlais person pan gaiff y bleidlais ei herio yn gyfreithiol (yn unol â Rhan 4 o</w:t>
      </w:r>
      <w:r w:rsidR="007D1766" w:rsidRPr="00D14D9A">
        <w:rPr>
          <w:rFonts w:ascii="Arial" w:hAnsi="Arial"/>
        </w:rPr>
        <w:t>’</w:t>
      </w:r>
      <w:r w:rsidRPr="00D14D9A">
        <w:rPr>
          <w:rFonts w:ascii="Arial" w:hAnsi="Arial"/>
        </w:rPr>
        <w:t>r Gorchymyn). Mae</w:t>
      </w:r>
      <w:r w:rsidR="007D1766" w:rsidRPr="00D14D9A">
        <w:rPr>
          <w:rFonts w:ascii="Arial" w:hAnsi="Arial"/>
        </w:rPr>
        <w:t>’</w:t>
      </w:r>
      <w:r w:rsidR="00414667" w:rsidRPr="00D14D9A">
        <w:rPr>
          <w:rFonts w:ascii="Arial" w:hAnsi="Arial"/>
        </w:rPr>
        <w:t>r</w:t>
      </w:r>
      <w:r w:rsidRPr="00D14D9A">
        <w:rPr>
          <w:rFonts w:ascii="Arial" w:hAnsi="Arial"/>
        </w:rPr>
        <w:t xml:space="preserve"> cyfeiriad at Ddeddf 1983 </w:t>
      </w:r>
      <w:r w:rsidR="00414667" w:rsidRPr="00D14D9A">
        <w:rPr>
          <w:rFonts w:ascii="Arial" w:hAnsi="Arial"/>
        </w:rPr>
        <w:t>wedi</w:t>
      </w:r>
      <w:r w:rsidR="007D1766" w:rsidRPr="00D14D9A">
        <w:rPr>
          <w:rFonts w:ascii="Arial" w:hAnsi="Arial"/>
        </w:rPr>
        <w:t>’</w:t>
      </w:r>
      <w:r w:rsidR="00414667" w:rsidRPr="00D14D9A">
        <w:rPr>
          <w:rFonts w:ascii="Arial" w:hAnsi="Arial"/>
        </w:rPr>
        <w:t>i</w:t>
      </w:r>
      <w:r w:rsidRPr="00D14D9A">
        <w:rPr>
          <w:rFonts w:ascii="Arial" w:hAnsi="Arial"/>
        </w:rPr>
        <w:t xml:space="preserve"> hailddatgan o ran diffinio</w:t>
      </w:r>
      <w:r w:rsidR="007D1766" w:rsidRPr="00D14D9A">
        <w:rPr>
          <w:rFonts w:ascii="Arial" w:hAnsi="Arial"/>
        </w:rPr>
        <w:t>’</w:t>
      </w:r>
      <w:r w:rsidRPr="00D14D9A">
        <w:rPr>
          <w:rFonts w:ascii="Arial" w:hAnsi="Arial"/>
        </w:rPr>
        <w:t xml:space="preserve">r hyn a olygir </w:t>
      </w:r>
      <w:r w:rsidR="00947C53" w:rsidRPr="00D14D9A">
        <w:rPr>
          <w:rFonts w:ascii="Arial" w:hAnsi="Arial"/>
        </w:rPr>
        <w:t>wrth</w:t>
      </w:r>
      <w:r w:rsidRPr="00D14D9A">
        <w:rPr>
          <w:rFonts w:ascii="Arial" w:hAnsi="Arial"/>
        </w:rPr>
        <w:t xml:space="preserve"> </w:t>
      </w:r>
      <w:r w:rsidR="00947C53" w:rsidRPr="00D14D9A">
        <w:rPr>
          <w:rFonts w:ascii="Arial" w:hAnsi="Arial"/>
        </w:rPr>
        <w:t xml:space="preserve">y </w:t>
      </w:r>
      <w:r w:rsidRPr="00D14D9A">
        <w:rPr>
          <w:rFonts w:ascii="Arial" w:hAnsi="Arial"/>
        </w:rPr>
        <w:t>dyddiad perthnasol</w:t>
      </w:r>
      <w:r w:rsidR="00414667" w:rsidRPr="00D14D9A">
        <w:rPr>
          <w:rFonts w:ascii="Arial" w:hAnsi="Arial"/>
        </w:rPr>
        <w:t xml:space="preserve"> ym mharagraff (5)</w:t>
      </w:r>
      <w:r w:rsidRPr="00D14D9A">
        <w:rPr>
          <w:rFonts w:ascii="Arial" w:hAnsi="Arial"/>
        </w:rPr>
        <w:t>.</w:t>
      </w:r>
    </w:p>
    <w:p w14:paraId="381C9AEE" w14:textId="04C27D6F" w:rsidR="004F1AF9" w:rsidRPr="00D14D9A" w:rsidRDefault="004F1AF9" w:rsidP="00E360B7">
      <w:pPr>
        <w:spacing w:after="240"/>
        <w:jc w:val="left"/>
        <w:rPr>
          <w:rFonts w:ascii="Arial" w:hAnsi="Arial" w:cs="Arial"/>
        </w:rPr>
      </w:pPr>
      <w:r w:rsidRPr="00D14D9A">
        <w:rPr>
          <w:rFonts w:ascii="Arial" w:hAnsi="Arial"/>
        </w:rPr>
        <w:t>Yn erthygl 27, mae darpariaeth sy</w:t>
      </w:r>
      <w:r w:rsidR="007D1766" w:rsidRPr="00D14D9A">
        <w:rPr>
          <w:rFonts w:ascii="Arial" w:hAnsi="Arial"/>
        </w:rPr>
        <w:t>’</w:t>
      </w:r>
      <w:r w:rsidRPr="00D14D9A">
        <w:rPr>
          <w:rFonts w:ascii="Arial" w:hAnsi="Arial"/>
        </w:rPr>
        <w:t>n ymwneud ag effaith camddisgrifio wedi</w:t>
      </w:r>
      <w:r w:rsidR="007D1766" w:rsidRPr="00D14D9A">
        <w:rPr>
          <w:rFonts w:ascii="Arial" w:hAnsi="Arial"/>
        </w:rPr>
        <w:t>’</w:t>
      </w:r>
      <w:r w:rsidRPr="00D14D9A">
        <w:rPr>
          <w:rFonts w:ascii="Arial" w:hAnsi="Arial"/>
        </w:rPr>
        <w:t>i moderneiddio ond nid yw wedi</w:t>
      </w:r>
      <w:r w:rsidR="007D1766" w:rsidRPr="00D14D9A">
        <w:rPr>
          <w:rFonts w:ascii="Arial" w:hAnsi="Arial"/>
        </w:rPr>
        <w:t>’</w:t>
      </w:r>
      <w:r w:rsidRPr="00D14D9A">
        <w:rPr>
          <w:rFonts w:ascii="Arial" w:hAnsi="Arial"/>
        </w:rPr>
        <w:t>i newid. Er eglurder yn unig, ystyrir y byddai camgymeriad sillafu neu hyd yn oed newid enw yn dod o dan yr erthygl hon. Er enghraifft, o ran papurau pleidleisio, gallai</w:t>
      </w:r>
      <w:r w:rsidR="007D1766" w:rsidRPr="00D14D9A">
        <w:rPr>
          <w:rFonts w:ascii="Arial" w:hAnsi="Arial"/>
        </w:rPr>
        <w:t>’</w:t>
      </w:r>
      <w:r w:rsidRPr="00D14D9A">
        <w:rPr>
          <w:rFonts w:ascii="Arial" w:hAnsi="Arial"/>
        </w:rPr>
        <w:t>r swyddog llywyddu ofyn y cwestiynau rhagnodedig pan fo enw yn wahanol er mwyn sicrhau ei hun mai</w:t>
      </w:r>
      <w:r w:rsidR="007D1766" w:rsidRPr="00D14D9A">
        <w:rPr>
          <w:rFonts w:ascii="Arial" w:hAnsi="Arial"/>
        </w:rPr>
        <w:t>’</w:t>
      </w:r>
      <w:r w:rsidRPr="00D14D9A">
        <w:rPr>
          <w:rFonts w:ascii="Arial" w:hAnsi="Arial"/>
        </w:rPr>
        <w:t>r un person ydyw, a bod rheswm dilys dros yr anghysondeb.</w:t>
      </w:r>
    </w:p>
    <w:p w14:paraId="12FAAF73" w14:textId="2852E0FB" w:rsidR="00FD59E7" w:rsidRPr="00D14D9A" w:rsidRDefault="00E76B03" w:rsidP="00E360B7">
      <w:pPr>
        <w:spacing w:after="240"/>
        <w:jc w:val="left"/>
        <w:rPr>
          <w:rFonts w:ascii="Arial" w:hAnsi="Arial" w:cs="Arial"/>
        </w:rPr>
      </w:pPr>
      <w:r w:rsidRPr="00D14D9A">
        <w:rPr>
          <w:rFonts w:ascii="Arial" w:hAnsi="Arial" w:cs="Arial"/>
        </w:rPr>
        <w:t xml:space="preserve">Ychwanegwyd cyfeiriad penodol at y ddeddfwriaeth berthnasol yn Erthygl 28. Mae </w:t>
      </w:r>
      <w:r w:rsidR="00B17311" w:rsidRPr="00D14D9A">
        <w:rPr>
          <w:rFonts w:ascii="Arial" w:hAnsi="Arial" w:cs="Arial"/>
        </w:rPr>
        <w:t xml:space="preserve">hyn yn ei gwneud yn ofynnol i swyddog cofrestru gydymffurfio â chyfarwyddydau a roddir gan Weinidogion Cymru ynghylch cyflawni dyletswyddau cofrestru, pan fydd y swyddog cofrestru </w:t>
      </w:r>
      <w:r w:rsidR="005E278E" w:rsidRPr="00D14D9A">
        <w:rPr>
          <w:rFonts w:ascii="Arial" w:hAnsi="Arial" w:cs="Arial"/>
        </w:rPr>
        <w:t>yn c</w:t>
      </w:r>
      <w:r w:rsidR="00B17311" w:rsidRPr="00D14D9A">
        <w:rPr>
          <w:rFonts w:ascii="Arial" w:hAnsi="Arial" w:cs="Arial"/>
        </w:rPr>
        <w:t>yflawni ei swyddogaethau o dan y Gorchymyn.</w:t>
      </w:r>
    </w:p>
    <w:p w14:paraId="7EA94AA6" w14:textId="0196B43D" w:rsidR="00806EA0" w:rsidRPr="00D14D9A" w:rsidRDefault="6CE4E448" w:rsidP="00E360B7">
      <w:pPr>
        <w:spacing w:after="240"/>
        <w:jc w:val="left"/>
        <w:rPr>
          <w:rFonts w:ascii="Arial" w:hAnsi="Arial" w:cs="Arial"/>
        </w:rPr>
      </w:pPr>
      <w:r w:rsidRPr="00D14D9A">
        <w:rPr>
          <w:rFonts w:ascii="Arial" w:hAnsi="Arial"/>
        </w:rPr>
        <w:t>Mae erthygl 30 yn pennu</w:t>
      </w:r>
      <w:r w:rsidR="007D1766" w:rsidRPr="00D14D9A">
        <w:rPr>
          <w:rFonts w:ascii="Arial" w:hAnsi="Arial"/>
        </w:rPr>
        <w:t>’</w:t>
      </w:r>
      <w:r w:rsidRPr="00D14D9A">
        <w:rPr>
          <w:rFonts w:ascii="Arial" w:hAnsi="Arial"/>
        </w:rPr>
        <w:t>r darpariaethau sy</w:t>
      </w:r>
      <w:r w:rsidR="007D1766" w:rsidRPr="00D14D9A">
        <w:rPr>
          <w:rFonts w:ascii="Arial" w:hAnsi="Arial"/>
        </w:rPr>
        <w:t>’</w:t>
      </w:r>
      <w:r w:rsidRPr="00D14D9A">
        <w:rPr>
          <w:rFonts w:ascii="Arial" w:hAnsi="Arial"/>
        </w:rPr>
        <w:t>n ymwneud â chambersonadu. Nid yw</w:t>
      </w:r>
      <w:r w:rsidR="007D1766" w:rsidRPr="00D14D9A">
        <w:rPr>
          <w:rFonts w:ascii="Arial" w:hAnsi="Arial"/>
        </w:rPr>
        <w:t>’</w:t>
      </w:r>
      <w:r w:rsidRPr="00D14D9A">
        <w:rPr>
          <w:rFonts w:ascii="Arial" w:hAnsi="Arial"/>
        </w:rPr>
        <w:t>r erthygl hon wedi</w:t>
      </w:r>
      <w:r w:rsidR="007D1766" w:rsidRPr="00D14D9A">
        <w:rPr>
          <w:rFonts w:ascii="Arial" w:hAnsi="Arial"/>
        </w:rPr>
        <w:t>’</w:t>
      </w:r>
      <w:r w:rsidRPr="00D14D9A">
        <w:rPr>
          <w:rFonts w:ascii="Arial" w:hAnsi="Arial"/>
        </w:rPr>
        <w:t>i newid o Orchymyn 2007 ac eithrio newid i</w:t>
      </w:r>
      <w:r w:rsidR="007D1766" w:rsidRPr="00D14D9A">
        <w:rPr>
          <w:rFonts w:ascii="Arial" w:hAnsi="Arial"/>
        </w:rPr>
        <w:t>’</w:t>
      </w:r>
      <w:r w:rsidRPr="00D14D9A">
        <w:rPr>
          <w:rFonts w:ascii="Arial" w:hAnsi="Arial"/>
        </w:rPr>
        <w:t xml:space="preserve">r fformat, cyfeirio at y person fel </w:t>
      </w:r>
      <w:r w:rsidR="007D1766" w:rsidRPr="00D14D9A">
        <w:rPr>
          <w:rFonts w:ascii="Arial" w:hAnsi="Arial"/>
        </w:rPr>
        <w:t>‘</w:t>
      </w:r>
      <w:r w:rsidRPr="00D14D9A">
        <w:rPr>
          <w:rFonts w:ascii="Arial" w:hAnsi="Arial"/>
        </w:rPr>
        <w:t>P</w:t>
      </w:r>
      <w:r w:rsidR="007D1766" w:rsidRPr="00D14D9A">
        <w:rPr>
          <w:rFonts w:ascii="Arial" w:hAnsi="Arial"/>
        </w:rPr>
        <w:t>’</w:t>
      </w:r>
      <w:r w:rsidRPr="00D14D9A">
        <w:rPr>
          <w:rFonts w:ascii="Arial" w:hAnsi="Arial"/>
        </w:rPr>
        <w:t xml:space="preserve"> er eglurder a sicrhau bod yr iaith a ddefnyddir yn niwtral o ran rhywedd. Adlewyrchir y dull drafftio hwn yn yr erthyglau dilynol ac yn y Gorchymyn drwyddo draw. Mae adran 24A o Ddeddf yr Heddlu a Thystiolaeth Droseddol 1984 wedi</w:t>
      </w:r>
      <w:r w:rsidR="007D1766" w:rsidRPr="00D14D9A">
        <w:rPr>
          <w:rFonts w:ascii="Arial" w:hAnsi="Arial"/>
        </w:rPr>
        <w:t>’</w:t>
      </w:r>
      <w:r w:rsidRPr="00D14D9A">
        <w:rPr>
          <w:rFonts w:ascii="Arial" w:hAnsi="Arial"/>
        </w:rPr>
        <w:t xml:space="preserve">i hailddatgan yn yr erthygl hon. </w:t>
      </w:r>
    </w:p>
    <w:p w14:paraId="17D18670" w14:textId="275F6C23" w:rsidR="002570FF" w:rsidRPr="00D14D9A" w:rsidRDefault="001E3635" w:rsidP="00E360B7">
      <w:pPr>
        <w:spacing w:after="240"/>
        <w:jc w:val="left"/>
        <w:rPr>
          <w:rFonts w:ascii="Arial" w:hAnsi="Arial" w:cs="Arial"/>
        </w:rPr>
      </w:pPr>
      <w:r w:rsidRPr="00D14D9A">
        <w:rPr>
          <w:rFonts w:ascii="Arial" w:hAnsi="Arial"/>
        </w:rPr>
        <w:t>Mae erthygl 31 yn nodi troseddau pleidleisio eraill ac mae</w:t>
      </w:r>
      <w:r w:rsidR="007D1766" w:rsidRPr="00D14D9A">
        <w:rPr>
          <w:rFonts w:ascii="Arial" w:hAnsi="Arial"/>
        </w:rPr>
        <w:t>’</w:t>
      </w:r>
      <w:r w:rsidRPr="00D14D9A">
        <w:rPr>
          <w:rFonts w:ascii="Arial" w:hAnsi="Arial"/>
        </w:rPr>
        <w:t>r mwyafrif o</w:t>
      </w:r>
      <w:r w:rsidR="007D1766" w:rsidRPr="00D14D9A">
        <w:rPr>
          <w:rFonts w:ascii="Arial" w:hAnsi="Arial"/>
        </w:rPr>
        <w:t>’</w:t>
      </w:r>
      <w:r w:rsidRPr="00D14D9A">
        <w:rPr>
          <w:rFonts w:ascii="Arial" w:hAnsi="Arial"/>
        </w:rPr>
        <w:t xml:space="preserve">r darpariaethau yn yr erthygl hon yr un fath ag yng </w:t>
      </w:r>
      <w:r w:rsidR="003F26FA" w:rsidRPr="00D14D9A">
        <w:rPr>
          <w:rFonts w:ascii="Arial" w:hAnsi="Arial"/>
        </w:rPr>
        <w:t>Ngorchymyn</w:t>
      </w:r>
      <w:r w:rsidRPr="00D14D9A">
        <w:rPr>
          <w:rFonts w:ascii="Arial" w:hAnsi="Arial"/>
        </w:rPr>
        <w:t xml:space="preserve"> 2007. Yn yr un modd â</w:t>
      </w:r>
      <w:r w:rsidR="007D1766" w:rsidRPr="00D14D9A">
        <w:rPr>
          <w:rFonts w:ascii="Arial" w:hAnsi="Arial"/>
        </w:rPr>
        <w:t>’</w:t>
      </w:r>
      <w:r w:rsidRPr="00D14D9A">
        <w:rPr>
          <w:rFonts w:ascii="Arial" w:hAnsi="Arial"/>
        </w:rPr>
        <w:t>r erthygl flaenorol, defnyddir y termau P1, P2, P3 a P4 i nodi</w:t>
      </w:r>
      <w:r w:rsidR="007D1766" w:rsidRPr="00D14D9A">
        <w:rPr>
          <w:rFonts w:ascii="Arial" w:hAnsi="Arial"/>
        </w:rPr>
        <w:t>’</w:t>
      </w:r>
      <w:r w:rsidRPr="00D14D9A">
        <w:rPr>
          <w:rFonts w:ascii="Arial" w:hAnsi="Arial"/>
        </w:rPr>
        <w:t>n glir sut y byddai pob trosedd a restrwyd yn flaenorol yn cael ei hystyried o fod wedi</w:t>
      </w:r>
      <w:r w:rsidR="007D1766" w:rsidRPr="00D14D9A">
        <w:rPr>
          <w:rFonts w:ascii="Arial" w:hAnsi="Arial"/>
        </w:rPr>
        <w:t>’</w:t>
      </w:r>
      <w:r w:rsidRPr="00D14D9A">
        <w:rPr>
          <w:rFonts w:ascii="Arial" w:hAnsi="Arial"/>
        </w:rPr>
        <w:t>i chyflawni gan berson. Mae</w:t>
      </w:r>
      <w:r w:rsidR="007D1766" w:rsidRPr="00D14D9A">
        <w:rPr>
          <w:rFonts w:ascii="Arial" w:hAnsi="Arial"/>
        </w:rPr>
        <w:t>’</w:t>
      </w:r>
      <w:r w:rsidRPr="00D14D9A">
        <w:rPr>
          <w:rFonts w:ascii="Arial" w:hAnsi="Arial"/>
        </w:rPr>
        <w:t>r fformat hefyd wedi</w:t>
      </w:r>
      <w:r w:rsidR="007D1766" w:rsidRPr="00D14D9A">
        <w:rPr>
          <w:rFonts w:ascii="Arial" w:hAnsi="Arial"/>
        </w:rPr>
        <w:t>’</w:t>
      </w:r>
      <w:r w:rsidRPr="00D14D9A">
        <w:rPr>
          <w:rFonts w:ascii="Arial" w:hAnsi="Arial"/>
        </w:rPr>
        <w:t>i foderneiddio, er enghraifft, nodir y troseddau ar ddechrau</w:t>
      </w:r>
      <w:r w:rsidR="007D1766" w:rsidRPr="00D14D9A">
        <w:rPr>
          <w:rFonts w:ascii="Arial" w:hAnsi="Arial"/>
        </w:rPr>
        <w:t>’</w:t>
      </w:r>
      <w:r w:rsidRPr="00D14D9A">
        <w:rPr>
          <w:rFonts w:ascii="Arial" w:hAnsi="Arial"/>
        </w:rPr>
        <w:t>r erthygl, a chânt eu dilyn gan ddwy ddarpariaeth a oedd wedi</w:t>
      </w:r>
      <w:r w:rsidR="007D1766" w:rsidRPr="00D14D9A">
        <w:rPr>
          <w:rFonts w:ascii="Arial" w:hAnsi="Arial"/>
        </w:rPr>
        <w:t>’</w:t>
      </w:r>
      <w:r w:rsidRPr="00D14D9A">
        <w:rPr>
          <w:rFonts w:ascii="Arial" w:hAnsi="Arial"/>
        </w:rPr>
        <w:t>u cynnwys yn flaenorol yn y ddarpariaeth gyntaf yng Ngorchymyn 2007. Mae paragraff (7) yn amlinellu y bernir bod person sydd wedi gwneud cais am bapur pleidleisio at ddiben pleidleisio yn bersonol, neu sydd wedi rhoi marc, pa un a yw</w:t>
      </w:r>
      <w:r w:rsidR="007D1766" w:rsidRPr="00D14D9A">
        <w:rPr>
          <w:rFonts w:ascii="Arial" w:hAnsi="Arial"/>
        </w:rPr>
        <w:t>’</w:t>
      </w:r>
      <w:r w:rsidRPr="00D14D9A">
        <w:rPr>
          <w:rFonts w:ascii="Arial" w:hAnsi="Arial"/>
        </w:rPr>
        <w:t>n farc dilys ai peidio, ar bapur pleidleisio a ddyroddwyd at ddiben pleidleisio drwy</w:t>
      </w:r>
      <w:r w:rsidR="007D1766" w:rsidRPr="00D14D9A">
        <w:rPr>
          <w:rFonts w:ascii="Arial" w:hAnsi="Arial"/>
        </w:rPr>
        <w:t>’</w:t>
      </w:r>
      <w:r w:rsidRPr="00D14D9A">
        <w:rPr>
          <w:rFonts w:ascii="Arial" w:hAnsi="Arial"/>
        </w:rPr>
        <w:t>r post, a</w:t>
      </w:r>
      <w:r w:rsidR="007D1766" w:rsidRPr="00D14D9A">
        <w:rPr>
          <w:rFonts w:ascii="Arial" w:hAnsi="Arial"/>
        </w:rPr>
        <w:t>’</w:t>
      </w:r>
      <w:r w:rsidRPr="00D14D9A">
        <w:rPr>
          <w:rFonts w:ascii="Arial" w:hAnsi="Arial"/>
        </w:rPr>
        <w:t>i ddychwelyd, wedi pleidleisio. Mae paragraff (8) yn nodi at ddiben penderfynu a yw cais am bapur pleidleisio yn gyfystyr â throsedd o dan yr erthygl, y bydd cais blaenorol a wnaed mewn amgylchiadau nad ydynt ond yn rhoi hawlogaeth i</w:t>
      </w:r>
      <w:r w:rsidR="007D1766" w:rsidRPr="00D14D9A">
        <w:rPr>
          <w:rFonts w:ascii="Arial" w:hAnsi="Arial"/>
        </w:rPr>
        <w:t>’</w:t>
      </w:r>
      <w:r w:rsidRPr="00D14D9A">
        <w:rPr>
          <w:rFonts w:ascii="Arial" w:hAnsi="Arial"/>
        </w:rPr>
        <w:t>r ymgeisydd farcio papur pleidleisio a dendrwyd yn cael ei anwybyddu os nad yw</w:t>
      </w:r>
      <w:r w:rsidR="007D1766" w:rsidRPr="00D14D9A">
        <w:rPr>
          <w:rFonts w:ascii="Arial" w:hAnsi="Arial"/>
        </w:rPr>
        <w:t>’</w:t>
      </w:r>
      <w:r w:rsidRPr="00D14D9A">
        <w:rPr>
          <w:rFonts w:ascii="Arial" w:hAnsi="Arial"/>
        </w:rPr>
        <w:t xml:space="preserve">r person hwnnw yn arfer yr hawl honno. </w:t>
      </w:r>
      <w:r w:rsidR="00B02492" w:rsidRPr="00D14D9A">
        <w:rPr>
          <w:rFonts w:ascii="Arial" w:hAnsi="Arial" w:cs="Arial"/>
        </w:rPr>
        <w:t>Mae</w:t>
      </w:r>
      <w:r w:rsidR="007D1766" w:rsidRPr="00D14D9A">
        <w:rPr>
          <w:rFonts w:ascii="Arial" w:hAnsi="Arial" w:cs="Arial"/>
        </w:rPr>
        <w:t>’</w:t>
      </w:r>
      <w:r w:rsidR="00B02492" w:rsidRPr="00D14D9A">
        <w:rPr>
          <w:rFonts w:ascii="Arial" w:hAnsi="Arial" w:cs="Arial"/>
        </w:rPr>
        <w:t>r paragraff sy</w:t>
      </w:r>
      <w:r w:rsidR="007D1766" w:rsidRPr="00D14D9A">
        <w:rPr>
          <w:rFonts w:ascii="Arial" w:hAnsi="Arial" w:cs="Arial"/>
        </w:rPr>
        <w:t>’</w:t>
      </w:r>
      <w:r w:rsidR="00B02492" w:rsidRPr="00D14D9A">
        <w:rPr>
          <w:rFonts w:ascii="Arial" w:hAnsi="Arial" w:cs="Arial"/>
        </w:rPr>
        <w:t>n ymwneud â</w:t>
      </w:r>
      <w:r w:rsidR="007D1766" w:rsidRPr="00D14D9A">
        <w:rPr>
          <w:rFonts w:ascii="Arial" w:hAnsi="Arial" w:cs="Arial"/>
        </w:rPr>
        <w:t>’</w:t>
      </w:r>
      <w:r w:rsidR="00B02492" w:rsidRPr="00D14D9A">
        <w:rPr>
          <w:rFonts w:ascii="Arial" w:hAnsi="Arial" w:cs="Arial"/>
        </w:rPr>
        <w:t>r hawl i roi dwy bleidlais wedi cael ei ddileu gan nad yw</w:t>
      </w:r>
      <w:r w:rsidR="007D1766" w:rsidRPr="00D14D9A">
        <w:rPr>
          <w:rFonts w:ascii="Arial" w:hAnsi="Arial" w:cs="Arial"/>
        </w:rPr>
        <w:t>’</w:t>
      </w:r>
      <w:r w:rsidR="00B02492" w:rsidRPr="00D14D9A">
        <w:rPr>
          <w:rFonts w:ascii="Arial" w:hAnsi="Arial" w:cs="Arial"/>
        </w:rPr>
        <w:t xml:space="preserve">n </w:t>
      </w:r>
      <w:r w:rsidR="002F1463" w:rsidRPr="00D14D9A">
        <w:rPr>
          <w:rFonts w:ascii="Arial" w:hAnsi="Arial" w:cs="Arial"/>
        </w:rPr>
        <w:t>berthnasol</w:t>
      </w:r>
      <w:r w:rsidR="00B02492" w:rsidRPr="00D14D9A">
        <w:rPr>
          <w:rFonts w:ascii="Arial" w:hAnsi="Arial" w:cs="Arial"/>
        </w:rPr>
        <w:t xml:space="preserve"> mwyach.</w:t>
      </w:r>
    </w:p>
    <w:p w14:paraId="531101EA" w14:textId="4A58ED7A" w:rsidR="002570FF" w:rsidRPr="00D14D9A" w:rsidRDefault="00F3193D" w:rsidP="00E360B7">
      <w:pPr>
        <w:spacing w:after="240"/>
        <w:jc w:val="left"/>
        <w:rPr>
          <w:rFonts w:ascii="Arial" w:hAnsi="Arial" w:cs="Arial"/>
        </w:rPr>
      </w:pPr>
      <w:r w:rsidRPr="00D14D9A">
        <w:rPr>
          <w:rFonts w:ascii="Arial" w:hAnsi="Arial"/>
        </w:rPr>
        <w:t xml:space="preserve">Yn y </w:t>
      </w:r>
      <w:r w:rsidR="00E013D6" w:rsidRPr="00D14D9A">
        <w:rPr>
          <w:rFonts w:ascii="Arial" w:hAnsi="Arial"/>
        </w:rPr>
        <w:t xml:space="preserve">darpariaethau yn y testun Saesneg </w:t>
      </w:r>
      <w:r w:rsidR="00002FF0" w:rsidRPr="00D14D9A">
        <w:rPr>
          <w:rFonts w:ascii="Arial" w:hAnsi="Arial"/>
        </w:rPr>
        <w:t>sy’n datgan bod person yn euog o drosedd, m</w:t>
      </w:r>
      <w:r w:rsidR="00F82758" w:rsidRPr="00D14D9A">
        <w:rPr>
          <w:rFonts w:ascii="Arial" w:hAnsi="Arial"/>
        </w:rPr>
        <w:t>ae</w:t>
      </w:r>
      <w:r w:rsidR="007D1766" w:rsidRPr="00D14D9A">
        <w:rPr>
          <w:rFonts w:ascii="Arial" w:hAnsi="Arial"/>
        </w:rPr>
        <w:t>’</w:t>
      </w:r>
      <w:r w:rsidR="00F82758" w:rsidRPr="00D14D9A">
        <w:rPr>
          <w:rFonts w:ascii="Arial" w:hAnsi="Arial"/>
        </w:rPr>
        <w:t>r iaith wedi</w:t>
      </w:r>
      <w:r w:rsidR="007D1766" w:rsidRPr="00D14D9A">
        <w:rPr>
          <w:rFonts w:ascii="Arial" w:hAnsi="Arial"/>
        </w:rPr>
        <w:t>’</w:t>
      </w:r>
      <w:r w:rsidR="00F82758" w:rsidRPr="00D14D9A">
        <w:rPr>
          <w:rFonts w:ascii="Arial" w:hAnsi="Arial"/>
        </w:rPr>
        <w:t xml:space="preserve">i </w:t>
      </w:r>
      <w:r w:rsidR="00002FF0" w:rsidRPr="00D14D9A">
        <w:rPr>
          <w:rFonts w:ascii="Arial" w:hAnsi="Arial"/>
        </w:rPr>
        <w:t xml:space="preserve">moderneiddio a defnyddir ‘is’ [guilty] yn hytrach na </w:t>
      </w:r>
      <w:r w:rsidR="006F7BFD" w:rsidRPr="00D14D9A">
        <w:rPr>
          <w:rFonts w:ascii="Arial" w:hAnsi="Arial"/>
        </w:rPr>
        <w:t>‘shall be’ [guilty].</w:t>
      </w:r>
      <w:r w:rsidR="00F82758" w:rsidRPr="00D14D9A">
        <w:rPr>
          <w:rFonts w:ascii="Arial" w:hAnsi="Arial"/>
        </w:rPr>
        <w:t xml:space="preserve"> Ni ddefnyddir y gair </w:t>
      </w:r>
      <w:r w:rsidR="007D1766" w:rsidRPr="00D14D9A">
        <w:rPr>
          <w:rFonts w:ascii="Arial" w:hAnsi="Arial"/>
        </w:rPr>
        <w:t>‘</w:t>
      </w:r>
      <w:r w:rsidR="00F82758" w:rsidRPr="00D14D9A">
        <w:rPr>
          <w:rFonts w:ascii="Arial" w:hAnsi="Arial"/>
        </w:rPr>
        <w:t>shall</w:t>
      </w:r>
      <w:r w:rsidR="007D1766" w:rsidRPr="00D14D9A">
        <w:rPr>
          <w:rFonts w:ascii="Arial" w:hAnsi="Arial"/>
        </w:rPr>
        <w:t>’</w:t>
      </w:r>
      <w:r w:rsidR="00F82758" w:rsidRPr="00D14D9A">
        <w:rPr>
          <w:rFonts w:ascii="Arial" w:hAnsi="Arial"/>
        </w:rPr>
        <w:t xml:space="preserve"> </w:t>
      </w:r>
      <w:r w:rsidR="006F7BFD" w:rsidRPr="00D14D9A">
        <w:rPr>
          <w:rFonts w:ascii="Arial" w:hAnsi="Arial"/>
        </w:rPr>
        <w:t xml:space="preserve">yn y Gorchymyn </w:t>
      </w:r>
      <w:r w:rsidRPr="00D14D9A">
        <w:rPr>
          <w:rFonts w:ascii="Arial" w:hAnsi="Arial"/>
        </w:rPr>
        <w:t xml:space="preserve">mwyach </w:t>
      </w:r>
      <w:r w:rsidR="00F82758" w:rsidRPr="00D14D9A">
        <w:rPr>
          <w:rFonts w:ascii="Arial" w:hAnsi="Arial"/>
        </w:rPr>
        <w:t xml:space="preserve">er mwyn adlewyrchu egwyddorion drafftio modern. </w:t>
      </w:r>
    </w:p>
    <w:p w14:paraId="7586C6F4" w14:textId="0EF2DEDB" w:rsidR="00E360B7" w:rsidRPr="00D14D9A" w:rsidRDefault="00D145A5" w:rsidP="00E360B7">
      <w:pPr>
        <w:spacing w:after="240"/>
        <w:jc w:val="left"/>
        <w:rPr>
          <w:rFonts w:ascii="Arial" w:hAnsi="Arial" w:cs="Arial"/>
        </w:rPr>
      </w:pPr>
      <w:r w:rsidRPr="00D14D9A">
        <w:rPr>
          <w:rFonts w:ascii="Arial" w:hAnsi="Arial"/>
        </w:rPr>
        <w:t>Mae ychydig o newidiadau wedi</w:t>
      </w:r>
      <w:r w:rsidR="007D1766" w:rsidRPr="00D14D9A">
        <w:rPr>
          <w:rFonts w:ascii="Arial" w:hAnsi="Arial"/>
        </w:rPr>
        <w:t>’</w:t>
      </w:r>
      <w:r w:rsidRPr="00D14D9A">
        <w:rPr>
          <w:rFonts w:ascii="Arial" w:hAnsi="Arial"/>
        </w:rPr>
        <w:t>u gwneud i erthygl 33, sy</w:t>
      </w:r>
      <w:r w:rsidR="007D1766" w:rsidRPr="00D14D9A">
        <w:rPr>
          <w:rFonts w:ascii="Arial" w:hAnsi="Arial"/>
        </w:rPr>
        <w:t>’</w:t>
      </w:r>
      <w:r w:rsidRPr="00D14D9A">
        <w:rPr>
          <w:rFonts w:ascii="Arial" w:hAnsi="Arial"/>
        </w:rPr>
        <w:t>n ymdrin â throseddau yn ymwneud ag ymyrryd â phapurau. Mae</w:t>
      </w:r>
      <w:r w:rsidR="007D1766" w:rsidRPr="00D14D9A">
        <w:rPr>
          <w:rFonts w:ascii="Arial" w:hAnsi="Arial"/>
        </w:rPr>
        <w:t>’</w:t>
      </w:r>
      <w:r w:rsidRPr="00D14D9A">
        <w:rPr>
          <w:rFonts w:ascii="Arial" w:hAnsi="Arial"/>
        </w:rPr>
        <w:t>r erthygl yn cynnwys darpariaeth ynghylch person sy</w:t>
      </w:r>
      <w:r w:rsidR="007D1766" w:rsidRPr="00D14D9A">
        <w:rPr>
          <w:rFonts w:ascii="Arial" w:hAnsi="Arial"/>
        </w:rPr>
        <w:t>’</w:t>
      </w:r>
      <w:r w:rsidRPr="00D14D9A">
        <w:rPr>
          <w:rFonts w:ascii="Arial" w:hAnsi="Arial"/>
        </w:rPr>
        <w:t>n euog o drosedd drwy ddifwyno neu ddinistrio yn dwyllodrus unrhyw bapur enwebu, unrhyw bapur pleidleisio, neu</w:t>
      </w:r>
      <w:r w:rsidR="007D1766" w:rsidRPr="00D14D9A">
        <w:rPr>
          <w:rFonts w:ascii="Arial" w:hAnsi="Arial"/>
        </w:rPr>
        <w:t>’</w:t>
      </w:r>
      <w:r w:rsidRPr="00D14D9A">
        <w:rPr>
          <w:rFonts w:ascii="Arial" w:hAnsi="Arial"/>
        </w:rPr>
        <w:t>r marc swyddogol ar unrhyw bapur pleidleisio, neu ddatganiad pleidleisio drwy</w:t>
      </w:r>
      <w:r w:rsidR="007D1766" w:rsidRPr="00D14D9A">
        <w:rPr>
          <w:rFonts w:ascii="Arial" w:hAnsi="Arial"/>
        </w:rPr>
        <w:t>’</w:t>
      </w:r>
      <w:r w:rsidRPr="00D14D9A">
        <w:rPr>
          <w:rFonts w:ascii="Arial" w:hAnsi="Arial"/>
        </w:rPr>
        <w:t>r post, ac unrhyw amlen swyddogol a ddefnyddir mewn cysylltiad â phleidleisio drwy</w:t>
      </w:r>
      <w:r w:rsidR="007D1766" w:rsidRPr="00D14D9A">
        <w:rPr>
          <w:rFonts w:ascii="Arial" w:hAnsi="Arial"/>
        </w:rPr>
        <w:t>’</w:t>
      </w:r>
      <w:r w:rsidRPr="00D14D9A">
        <w:rPr>
          <w:rFonts w:ascii="Arial" w:hAnsi="Arial"/>
        </w:rPr>
        <w:t xml:space="preserve">r post. Mae </w:t>
      </w:r>
      <w:r w:rsidR="00760B13" w:rsidRPr="00D14D9A">
        <w:rPr>
          <w:rFonts w:ascii="Arial" w:hAnsi="Arial"/>
        </w:rPr>
        <w:t>ffurflen</w:t>
      </w:r>
      <w:r w:rsidRPr="00D14D9A">
        <w:rPr>
          <w:rFonts w:ascii="Arial" w:hAnsi="Arial"/>
        </w:rPr>
        <w:t xml:space="preserve"> cydsynio ag enwebiad wedi</w:t>
      </w:r>
      <w:r w:rsidR="007D1766" w:rsidRPr="00D14D9A">
        <w:rPr>
          <w:rFonts w:ascii="Arial" w:hAnsi="Arial"/>
        </w:rPr>
        <w:t>’</w:t>
      </w:r>
      <w:r w:rsidRPr="00D14D9A">
        <w:rPr>
          <w:rFonts w:ascii="Arial" w:hAnsi="Arial"/>
        </w:rPr>
        <w:t>i hychwanegu at y rhestr gan fod hon bellach yn ffurf ragnodedig</w:t>
      </w:r>
      <w:r w:rsidR="00204FE8" w:rsidRPr="00D14D9A">
        <w:rPr>
          <w:rFonts w:ascii="Arial" w:hAnsi="Arial" w:cs="Arial"/>
        </w:rPr>
        <w:t xml:space="preserve"> </w:t>
      </w:r>
      <w:r w:rsidR="00171ACD" w:rsidRPr="00D14D9A">
        <w:rPr>
          <w:rFonts w:ascii="Arial" w:hAnsi="Arial" w:cs="Arial"/>
        </w:rPr>
        <w:t>ac mae</w:t>
      </w:r>
      <w:r w:rsidR="00A2700A" w:rsidRPr="00D14D9A">
        <w:rPr>
          <w:rFonts w:ascii="Arial" w:hAnsi="Arial" w:cs="Arial"/>
        </w:rPr>
        <w:t xml:space="preserve"> </w:t>
      </w:r>
      <w:r w:rsidR="00760B13" w:rsidRPr="00D14D9A">
        <w:rPr>
          <w:rFonts w:ascii="Arial" w:hAnsi="Arial" w:cs="Arial"/>
        </w:rPr>
        <w:t>ffurflen</w:t>
      </w:r>
      <w:r w:rsidR="00171ACD" w:rsidRPr="00D14D9A">
        <w:rPr>
          <w:rFonts w:ascii="Arial" w:hAnsi="Arial" w:cs="Arial"/>
        </w:rPr>
        <w:t xml:space="preserve"> cyfeiriad cartref wedi</w:t>
      </w:r>
      <w:r w:rsidR="007D1766" w:rsidRPr="00D14D9A">
        <w:rPr>
          <w:rFonts w:ascii="Arial" w:hAnsi="Arial" w:cs="Arial"/>
        </w:rPr>
        <w:t>’</w:t>
      </w:r>
      <w:r w:rsidR="00171ACD" w:rsidRPr="00D14D9A">
        <w:rPr>
          <w:rFonts w:ascii="Arial" w:hAnsi="Arial" w:cs="Arial"/>
        </w:rPr>
        <w:t xml:space="preserve">i chynnwys hefyd </w:t>
      </w:r>
      <w:r w:rsidR="00A2700A" w:rsidRPr="00D14D9A">
        <w:rPr>
          <w:rFonts w:ascii="Arial" w:hAnsi="Arial" w:cs="Arial"/>
        </w:rPr>
        <w:t xml:space="preserve">erbyn hyn. </w:t>
      </w:r>
      <w:r w:rsidRPr="00D14D9A">
        <w:rPr>
          <w:rFonts w:ascii="Arial" w:hAnsi="Arial"/>
        </w:rPr>
        <w:t>Yn ogystal, mae datganiad newydd bellach wedi</w:t>
      </w:r>
      <w:r w:rsidR="007D1766" w:rsidRPr="00D14D9A">
        <w:rPr>
          <w:rFonts w:ascii="Arial" w:hAnsi="Arial"/>
        </w:rPr>
        <w:t>’</w:t>
      </w:r>
      <w:r w:rsidRPr="00D14D9A">
        <w:rPr>
          <w:rFonts w:ascii="Arial" w:hAnsi="Arial"/>
        </w:rPr>
        <w:t>i gynnwys yn y rhestr hon sy</w:t>
      </w:r>
      <w:r w:rsidR="007D1766" w:rsidRPr="00D14D9A">
        <w:rPr>
          <w:rFonts w:ascii="Arial" w:hAnsi="Arial"/>
        </w:rPr>
        <w:t>’</w:t>
      </w:r>
      <w:r w:rsidRPr="00D14D9A">
        <w:rPr>
          <w:rFonts w:ascii="Arial" w:hAnsi="Arial"/>
        </w:rPr>
        <w:t>n adlewyrchu</w:t>
      </w:r>
      <w:r w:rsidR="007D1766" w:rsidRPr="00D14D9A">
        <w:rPr>
          <w:rFonts w:ascii="Arial" w:hAnsi="Arial"/>
        </w:rPr>
        <w:t>’</w:t>
      </w:r>
      <w:r w:rsidRPr="00D14D9A">
        <w:rPr>
          <w:rFonts w:ascii="Arial" w:hAnsi="Arial"/>
        </w:rPr>
        <w:t>r newidiadau cysylltiedig sydd wedi</w:t>
      </w:r>
      <w:r w:rsidR="007D1766" w:rsidRPr="00D14D9A">
        <w:rPr>
          <w:rFonts w:ascii="Arial" w:hAnsi="Arial"/>
        </w:rPr>
        <w:t>’</w:t>
      </w:r>
      <w:r w:rsidRPr="00D14D9A">
        <w:rPr>
          <w:rFonts w:ascii="Arial" w:hAnsi="Arial"/>
        </w:rPr>
        <w:t>u gwneud i Atodlen 2 ac a adlewyrchir yn ddiweddarach yn y memorandwm hwn. Yn fras, mae gweddill y rhestr yr un fath â</w:t>
      </w:r>
      <w:r w:rsidR="007D1766" w:rsidRPr="00D14D9A">
        <w:rPr>
          <w:rFonts w:ascii="Arial" w:hAnsi="Arial"/>
        </w:rPr>
        <w:t>’</w:t>
      </w:r>
      <w:r w:rsidRPr="00D14D9A">
        <w:rPr>
          <w:rFonts w:ascii="Arial" w:hAnsi="Arial"/>
        </w:rPr>
        <w:t>r hyn a nodir yng Ngorchymyn 2007. Mae paragraff (2) yn nodi</w:t>
      </w:r>
      <w:r w:rsidR="007D1766" w:rsidRPr="00D14D9A">
        <w:rPr>
          <w:rFonts w:ascii="Arial" w:hAnsi="Arial"/>
        </w:rPr>
        <w:t>’</w:t>
      </w:r>
      <w:r w:rsidRPr="00D14D9A">
        <w:rPr>
          <w:rFonts w:ascii="Arial" w:hAnsi="Arial"/>
        </w:rPr>
        <w:t>n glir y gallai</w:t>
      </w:r>
      <w:r w:rsidR="007D1766" w:rsidRPr="00D14D9A">
        <w:rPr>
          <w:rFonts w:ascii="Arial" w:hAnsi="Arial"/>
        </w:rPr>
        <w:t>’</w:t>
      </w:r>
      <w:r w:rsidRPr="00D14D9A">
        <w:rPr>
          <w:rFonts w:ascii="Arial" w:hAnsi="Arial"/>
        </w:rPr>
        <w:t>r person sy</w:t>
      </w:r>
      <w:r w:rsidR="007D1766" w:rsidRPr="00D14D9A">
        <w:rPr>
          <w:rFonts w:ascii="Arial" w:hAnsi="Arial"/>
        </w:rPr>
        <w:t>’</w:t>
      </w:r>
      <w:r w:rsidRPr="00D14D9A">
        <w:rPr>
          <w:rFonts w:ascii="Arial" w:hAnsi="Arial"/>
        </w:rPr>
        <w:t>n euog o unrhyw un o</w:t>
      </w:r>
      <w:r w:rsidR="007D1766" w:rsidRPr="00D14D9A">
        <w:rPr>
          <w:rFonts w:ascii="Arial" w:hAnsi="Arial"/>
        </w:rPr>
        <w:t>’</w:t>
      </w:r>
      <w:r w:rsidRPr="00D14D9A">
        <w:rPr>
          <w:rFonts w:ascii="Arial" w:hAnsi="Arial"/>
        </w:rPr>
        <w:t>r troseddau a restrir fod yn</w:t>
      </w:r>
      <w:bookmarkStart w:id="20" w:name="_Hlk162510161"/>
      <w:r w:rsidRPr="00D14D9A">
        <w:rPr>
          <w:rFonts w:ascii="Arial" w:hAnsi="Arial"/>
        </w:rPr>
        <w:t xml:space="preserve"> Swyddog Canlyniadau, yn swyddog llywyddu ac yn unrhyw berson a benodwyd i gynorthwyo i</w:t>
      </w:r>
      <w:bookmarkStart w:id="21" w:name="_Hlk162510215"/>
      <w:bookmarkEnd w:id="20"/>
      <w:r w:rsidRPr="00D14D9A">
        <w:rPr>
          <w:rFonts w:ascii="Arial" w:hAnsi="Arial"/>
        </w:rPr>
        <w:t xml:space="preserve"> gynnal y bleidlais (y cyfeiriwyd ato</w:t>
      </w:r>
      <w:r w:rsidR="007D1766" w:rsidRPr="00D14D9A">
        <w:rPr>
          <w:rFonts w:ascii="Arial" w:hAnsi="Arial"/>
        </w:rPr>
        <w:t>’</w:t>
      </w:r>
      <w:r w:rsidRPr="00D14D9A">
        <w:rPr>
          <w:rFonts w:ascii="Arial" w:hAnsi="Arial"/>
        </w:rPr>
        <w:t>n flaenorol fel clerc), i gyfrif y pleidleisiau, neu mewn gweithdrefnau mewn cysylltiad â dyroddi neu dderbyn papurau pleidleisio drwy</w:t>
      </w:r>
      <w:r w:rsidR="007D1766" w:rsidRPr="00D14D9A">
        <w:rPr>
          <w:rFonts w:ascii="Arial" w:hAnsi="Arial"/>
        </w:rPr>
        <w:t>’</w:t>
      </w:r>
      <w:r w:rsidRPr="00D14D9A">
        <w:rPr>
          <w:rFonts w:ascii="Arial" w:hAnsi="Arial"/>
        </w:rPr>
        <w:t>r post.</w:t>
      </w:r>
      <w:bookmarkEnd w:id="21"/>
    </w:p>
    <w:p w14:paraId="3383B104" w14:textId="16CC3810" w:rsidR="003F3F0D" w:rsidRPr="00D14D9A" w:rsidRDefault="003F3F0D" w:rsidP="00E360B7">
      <w:pPr>
        <w:spacing w:after="240"/>
        <w:jc w:val="left"/>
        <w:rPr>
          <w:rFonts w:ascii="Arial" w:hAnsi="Arial" w:cs="Arial"/>
        </w:rPr>
      </w:pPr>
      <w:r w:rsidRPr="00D14D9A">
        <w:rPr>
          <w:rFonts w:ascii="Arial" w:hAnsi="Arial"/>
        </w:rPr>
        <w:t>Yn yr un modd â</w:t>
      </w:r>
      <w:r w:rsidR="007D1766" w:rsidRPr="00D14D9A">
        <w:rPr>
          <w:rFonts w:ascii="Arial" w:hAnsi="Arial"/>
        </w:rPr>
        <w:t>’</w:t>
      </w:r>
      <w:r w:rsidRPr="00D14D9A">
        <w:rPr>
          <w:rFonts w:ascii="Arial" w:hAnsi="Arial"/>
        </w:rPr>
        <w:t>r dechneg ddrafftio sydd wedi</w:t>
      </w:r>
      <w:r w:rsidR="007D1766" w:rsidRPr="00D14D9A">
        <w:rPr>
          <w:rFonts w:ascii="Arial" w:hAnsi="Arial"/>
        </w:rPr>
        <w:t>’</w:t>
      </w:r>
      <w:r w:rsidRPr="00D14D9A">
        <w:rPr>
          <w:rFonts w:ascii="Arial" w:hAnsi="Arial"/>
        </w:rPr>
        <w:t>i chymhwyso i rai o</w:t>
      </w:r>
      <w:r w:rsidR="007D1766" w:rsidRPr="00D14D9A">
        <w:rPr>
          <w:rFonts w:ascii="Arial" w:hAnsi="Arial"/>
        </w:rPr>
        <w:t>’</w:t>
      </w:r>
      <w:r w:rsidRPr="00D14D9A">
        <w:rPr>
          <w:rFonts w:ascii="Arial" w:hAnsi="Arial"/>
        </w:rPr>
        <w:t xml:space="preserve">r erthyglau blaenorol, ceir cyfeiriad bellach, </w:t>
      </w:r>
      <w:r w:rsidR="001413B4" w:rsidRPr="00D14D9A">
        <w:rPr>
          <w:rFonts w:ascii="Arial" w:hAnsi="Arial"/>
        </w:rPr>
        <w:t>er hwylustod i’r</w:t>
      </w:r>
      <w:r w:rsidRPr="00D14D9A">
        <w:rPr>
          <w:rFonts w:ascii="Arial" w:hAnsi="Arial"/>
        </w:rPr>
        <w:t xml:space="preserve"> darllenydd, at dri math o berson (P1, P2 a P3) a fyddai</w:t>
      </w:r>
      <w:r w:rsidR="007D1766" w:rsidRPr="00D14D9A">
        <w:rPr>
          <w:rFonts w:ascii="Arial" w:hAnsi="Arial"/>
        </w:rPr>
        <w:t>’</w:t>
      </w:r>
      <w:r w:rsidRPr="00D14D9A">
        <w:rPr>
          <w:rFonts w:ascii="Arial" w:hAnsi="Arial"/>
        </w:rPr>
        <w:t>n euog o arfer lwgr pe bai</w:t>
      </w:r>
      <w:r w:rsidR="007D1766" w:rsidRPr="00D14D9A">
        <w:rPr>
          <w:rFonts w:ascii="Arial" w:hAnsi="Arial"/>
        </w:rPr>
        <w:t>’</w:t>
      </w:r>
      <w:r w:rsidRPr="00D14D9A">
        <w:rPr>
          <w:rFonts w:ascii="Arial" w:hAnsi="Arial"/>
        </w:rPr>
        <w:t>r datganiadau ffug a restrir yn erthygl 34 yn cael eu cynnwys mewn dogfen a roddir i Swyddog Canlyniadau i</w:t>
      </w:r>
      <w:r w:rsidR="007D1766" w:rsidRPr="00D14D9A">
        <w:rPr>
          <w:rFonts w:ascii="Arial" w:hAnsi="Arial"/>
        </w:rPr>
        <w:t>’</w:t>
      </w:r>
      <w:r w:rsidRPr="00D14D9A">
        <w:rPr>
          <w:rFonts w:ascii="Arial" w:hAnsi="Arial"/>
        </w:rPr>
        <w:t>w defnyddio mewn cysylltiad â</w:t>
      </w:r>
      <w:r w:rsidR="007D1766" w:rsidRPr="00D14D9A">
        <w:rPr>
          <w:rFonts w:ascii="Arial" w:hAnsi="Arial"/>
        </w:rPr>
        <w:t>’</w:t>
      </w:r>
      <w:r w:rsidRPr="00D14D9A">
        <w:rPr>
          <w:rFonts w:ascii="Arial" w:hAnsi="Arial"/>
        </w:rPr>
        <w:t>r etholiad. Mae</w:t>
      </w:r>
      <w:r w:rsidR="007D1766" w:rsidRPr="00D14D9A">
        <w:rPr>
          <w:rFonts w:ascii="Arial" w:hAnsi="Arial"/>
        </w:rPr>
        <w:t>’</w:t>
      </w:r>
      <w:r w:rsidRPr="00D14D9A">
        <w:rPr>
          <w:rFonts w:ascii="Arial" w:hAnsi="Arial"/>
        </w:rPr>
        <w:t>r ddarpariaeth sy</w:t>
      </w:r>
      <w:r w:rsidR="007D1766" w:rsidRPr="00D14D9A">
        <w:rPr>
          <w:rFonts w:ascii="Arial" w:hAnsi="Arial"/>
        </w:rPr>
        <w:t>’</w:t>
      </w:r>
      <w:r w:rsidRPr="00D14D9A">
        <w:rPr>
          <w:rFonts w:ascii="Arial" w:hAnsi="Arial"/>
        </w:rPr>
        <w:t>n ymwneud ag etholiadau rhanbarthol wedi</w:t>
      </w:r>
      <w:r w:rsidR="007D1766" w:rsidRPr="00D14D9A">
        <w:rPr>
          <w:rFonts w:ascii="Arial" w:hAnsi="Arial"/>
        </w:rPr>
        <w:t>’</w:t>
      </w:r>
      <w:r w:rsidRPr="00D14D9A">
        <w:rPr>
          <w:rFonts w:ascii="Arial" w:hAnsi="Arial"/>
        </w:rPr>
        <w:t>i dileu, yn ogystal â darpariaeth sy</w:t>
      </w:r>
      <w:r w:rsidR="007D1766" w:rsidRPr="00D14D9A">
        <w:rPr>
          <w:rFonts w:ascii="Arial" w:hAnsi="Arial"/>
        </w:rPr>
        <w:t>’</w:t>
      </w:r>
      <w:r w:rsidRPr="00D14D9A">
        <w:rPr>
          <w:rFonts w:ascii="Arial" w:hAnsi="Arial"/>
        </w:rPr>
        <w:t xml:space="preserve">n cyfeirio at dystysgrif o dan reol 5 o Orchymyn 2007, gan ei </w:t>
      </w:r>
      <w:r w:rsidR="0019009B" w:rsidRPr="00D14D9A">
        <w:rPr>
          <w:rFonts w:ascii="Arial" w:hAnsi="Arial"/>
        </w:rPr>
        <w:t>b</w:t>
      </w:r>
      <w:r w:rsidRPr="00D14D9A">
        <w:rPr>
          <w:rFonts w:ascii="Arial" w:hAnsi="Arial"/>
        </w:rPr>
        <w:t>od yn cyfeirio at reol yn ymwneud ag etholiadau rhanbarthol ac nad yw felly</w:t>
      </w:r>
      <w:r w:rsidR="007D1766" w:rsidRPr="00D14D9A">
        <w:rPr>
          <w:rFonts w:ascii="Arial" w:hAnsi="Arial"/>
        </w:rPr>
        <w:t>’</w:t>
      </w:r>
      <w:r w:rsidRPr="00D14D9A">
        <w:rPr>
          <w:rFonts w:ascii="Arial" w:hAnsi="Arial"/>
        </w:rPr>
        <w:t xml:space="preserve">n gymwys mwyach yn y Gorchymyn hwn. </w:t>
      </w:r>
    </w:p>
    <w:p w14:paraId="61A67E29" w14:textId="43819B4A" w:rsidR="002570FF" w:rsidRPr="00D14D9A" w:rsidRDefault="007A2E3F" w:rsidP="00E360B7">
      <w:pPr>
        <w:spacing w:after="240"/>
        <w:jc w:val="left"/>
        <w:rPr>
          <w:rFonts w:ascii="Arial" w:hAnsi="Arial" w:cs="Arial"/>
        </w:rPr>
      </w:pPr>
      <w:r w:rsidRPr="00D14D9A">
        <w:rPr>
          <w:rFonts w:ascii="Arial" w:hAnsi="Arial"/>
        </w:rPr>
        <w:t>Ceir hefyd ddarpariaeth newydd ar ddiwedd yr erthygl sy</w:t>
      </w:r>
      <w:r w:rsidR="007D1766" w:rsidRPr="00D14D9A">
        <w:rPr>
          <w:rFonts w:ascii="Arial" w:hAnsi="Arial"/>
        </w:rPr>
        <w:t>’</w:t>
      </w:r>
      <w:r w:rsidRPr="00D14D9A">
        <w:rPr>
          <w:rFonts w:ascii="Arial" w:hAnsi="Arial"/>
        </w:rPr>
        <w:t>n nodi bod datganiad ynghylch aelodaeth yr ymgeisydd o blaid yn ddatganiad a wneir yn unol â rheol 10 o Atodlen 5 i</w:t>
      </w:r>
      <w:r w:rsidR="007D1766" w:rsidRPr="00D14D9A">
        <w:rPr>
          <w:rFonts w:ascii="Arial" w:hAnsi="Arial"/>
        </w:rPr>
        <w:t>’</w:t>
      </w:r>
      <w:r w:rsidRPr="00D14D9A">
        <w:rPr>
          <w:rFonts w:ascii="Arial" w:hAnsi="Arial"/>
        </w:rPr>
        <w:t>r Gorchymyn hwn. Mae rheol 10 yn rheol newydd sy</w:t>
      </w:r>
      <w:r w:rsidR="007D1766" w:rsidRPr="00D14D9A">
        <w:rPr>
          <w:rFonts w:ascii="Arial" w:hAnsi="Arial"/>
        </w:rPr>
        <w:t>’</w:t>
      </w:r>
      <w:r w:rsidRPr="00D14D9A">
        <w:rPr>
          <w:rFonts w:ascii="Arial" w:hAnsi="Arial"/>
        </w:rPr>
        <w:t>n nodi</w:t>
      </w:r>
      <w:r w:rsidR="007D1766" w:rsidRPr="00D14D9A">
        <w:rPr>
          <w:rFonts w:ascii="Arial" w:hAnsi="Arial"/>
        </w:rPr>
        <w:t>’</w:t>
      </w:r>
      <w:r w:rsidRPr="00D14D9A">
        <w:rPr>
          <w:rFonts w:ascii="Arial" w:hAnsi="Arial"/>
        </w:rPr>
        <w:t>r gofynion ar gyfer datganiadau aelodaeth plaid – sy</w:t>
      </w:r>
      <w:r w:rsidR="007D1766" w:rsidRPr="00D14D9A">
        <w:rPr>
          <w:rFonts w:ascii="Arial" w:hAnsi="Arial"/>
        </w:rPr>
        <w:t>’</w:t>
      </w:r>
      <w:r w:rsidRPr="00D14D9A">
        <w:rPr>
          <w:rFonts w:ascii="Arial" w:hAnsi="Arial"/>
        </w:rPr>
        <w:t xml:space="preserve">n cynnwys aelodaeth </w:t>
      </w:r>
      <w:r w:rsidR="0019009B" w:rsidRPr="00D14D9A">
        <w:rPr>
          <w:rFonts w:ascii="Arial" w:hAnsi="Arial"/>
        </w:rPr>
        <w:t xml:space="preserve">o </w:t>
      </w:r>
      <w:r w:rsidRPr="00D14D9A">
        <w:rPr>
          <w:rFonts w:ascii="Arial" w:hAnsi="Arial"/>
        </w:rPr>
        <w:t>unrhyw bleidiau gwleidyddol cofrestredig yn y 12 mis cyn y caiff hysbysiad etholiad ei gyhoeddi – y mae</w:t>
      </w:r>
      <w:r w:rsidR="007D1766" w:rsidRPr="00D14D9A">
        <w:rPr>
          <w:rFonts w:ascii="Arial" w:hAnsi="Arial"/>
        </w:rPr>
        <w:t>’</w:t>
      </w:r>
      <w:r w:rsidRPr="00D14D9A">
        <w:rPr>
          <w:rFonts w:ascii="Arial" w:hAnsi="Arial"/>
        </w:rPr>
        <w:t xml:space="preserve">n rhaid eu cynnwys yn y </w:t>
      </w:r>
      <w:r w:rsidR="00760B13" w:rsidRPr="00D14D9A">
        <w:rPr>
          <w:rFonts w:ascii="Arial" w:hAnsi="Arial"/>
        </w:rPr>
        <w:t>ffurflen</w:t>
      </w:r>
      <w:r w:rsidRPr="00D14D9A">
        <w:rPr>
          <w:rFonts w:ascii="Arial" w:hAnsi="Arial"/>
        </w:rPr>
        <w:t xml:space="preserve"> cydsynio ag enwebiad.</w:t>
      </w:r>
    </w:p>
    <w:p w14:paraId="0E066355" w14:textId="50ECE314" w:rsidR="00C031E3" w:rsidRPr="00D14D9A" w:rsidRDefault="002860F8" w:rsidP="00E360B7">
      <w:pPr>
        <w:spacing w:after="240"/>
        <w:jc w:val="left"/>
        <w:rPr>
          <w:rFonts w:ascii="Arial" w:hAnsi="Arial" w:cs="Arial"/>
        </w:rPr>
      </w:pPr>
      <w:r w:rsidRPr="00D14D9A">
        <w:rPr>
          <w:rFonts w:ascii="Arial" w:hAnsi="Arial"/>
        </w:rPr>
        <w:t xml:space="preserve">Mae </w:t>
      </w:r>
      <w:bookmarkStart w:id="22" w:name="_Hlk160008216"/>
      <w:r w:rsidRPr="00D14D9A">
        <w:rPr>
          <w:rFonts w:ascii="Arial" w:hAnsi="Arial"/>
        </w:rPr>
        <w:t>erthygl 35 yn ymwneud â gofyniad cyfrinachedd, ac i raddau helaeth mae</w:t>
      </w:r>
      <w:r w:rsidR="007D1766" w:rsidRPr="00D14D9A">
        <w:rPr>
          <w:rFonts w:ascii="Arial" w:hAnsi="Arial"/>
        </w:rPr>
        <w:t>’</w:t>
      </w:r>
      <w:r w:rsidRPr="00D14D9A">
        <w:rPr>
          <w:rFonts w:ascii="Arial" w:hAnsi="Arial"/>
        </w:rPr>
        <w:t>n ailddatgan y darpariaethau yn yr erthygl gy</w:t>
      </w:r>
      <w:r w:rsidR="0019009B" w:rsidRPr="00D14D9A">
        <w:rPr>
          <w:rFonts w:ascii="Arial" w:hAnsi="Arial"/>
        </w:rPr>
        <w:t xml:space="preserve">fatebol </w:t>
      </w:r>
      <w:r w:rsidRPr="00D14D9A">
        <w:rPr>
          <w:rFonts w:ascii="Arial" w:hAnsi="Arial"/>
        </w:rPr>
        <w:t>yng Ngorchymyn 2007, ac eithrio moderneiddio rhywfaint ar yr iaith a</w:t>
      </w:r>
      <w:r w:rsidR="007D1766" w:rsidRPr="00D14D9A">
        <w:rPr>
          <w:rFonts w:ascii="Arial" w:hAnsi="Arial"/>
        </w:rPr>
        <w:t>’</w:t>
      </w:r>
      <w:r w:rsidRPr="00D14D9A">
        <w:rPr>
          <w:rFonts w:ascii="Arial" w:hAnsi="Arial"/>
        </w:rPr>
        <w:t>r strwythur er hwylustod o ran hygyrchedd ac at ddibenion eglurder.</w:t>
      </w:r>
      <w:r w:rsidR="00D066A5" w:rsidRPr="00D14D9A">
        <w:rPr>
          <w:rFonts w:ascii="Arial" w:hAnsi="Arial"/>
        </w:rPr>
        <w:t xml:space="preserve"> Y</w:t>
      </w:r>
      <w:r w:rsidR="00CE3B07" w:rsidRPr="00D14D9A">
        <w:rPr>
          <w:rFonts w:ascii="Arial" w:hAnsi="Arial" w:cs="Arial"/>
        </w:rPr>
        <w:t>n ogystal, yn y rhestr o</w:t>
      </w:r>
      <w:r w:rsidR="007D1766" w:rsidRPr="00D14D9A">
        <w:rPr>
          <w:rFonts w:ascii="Arial" w:hAnsi="Arial" w:cs="Arial"/>
        </w:rPr>
        <w:t>’</w:t>
      </w:r>
      <w:r w:rsidR="00CE3B07" w:rsidRPr="00D14D9A">
        <w:rPr>
          <w:rFonts w:ascii="Arial" w:hAnsi="Arial" w:cs="Arial"/>
        </w:rPr>
        <w:t>r rhai y mae rhaid iddynt gynnal cyfrinachedd pleidleisio, mae aelod o staff swyddog canlyniadau bellach wedi</w:t>
      </w:r>
      <w:r w:rsidR="007D1766" w:rsidRPr="00D14D9A">
        <w:rPr>
          <w:rFonts w:ascii="Arial" w:hAnsi="Arial" w:cs="Arial"/>
        </w:rPr>
        <w:t>’</w:t>
      </w:r>
      <w:r w:rsidR="00CE3B07" w:rsidRPr="00D14D9A">
        <w:rPr>
          <w:rFonts w:ascii="Arial" w:hAnsi="Arial" w:cs="Arial"/>
        </w:rPr>
        <w:t>i gynnwys.</w:t>
      </w:r>
    </w:p>
    <w:bookmarkEnd w:id="22"/>
    <w:p w14:paraId="5B99A38C" w14:textId="0FDEE57B" w:rsidR="007A2E3F" w:rsidRPr="00D14D9A" w:rsidRDefault="006973F3" w:rsidP="00EC5D9B">
      <w:pPr>
        <w:pStyle w:val="EMpartsandschedules"/>
        <w:rPr>
          <w:rFonts w:cs="Arial"/>
        </w:rPr>
      </w:pPr>
      <w:r w:rsidRPr="00D14D9A">
        <w:t>Rhan 3 – Yr Ymgyrch Etholiadol</w:t>
      </w:r>
    </w:p>
    <w:p w14:paraId="423C3229" w14:textId="059F6986" w:rsidR="00D36597" w:rsidRPr="00D14D9A" w:rsidRDefault="2B51AF9C" w:rsidP="00E360B7">
      <w:pPr>
        <w:spacing w:after="240"/>
        <w:jc w:val="left"/>
        <w:rPr>
          <w:rFonts w:ascii="Arial" w:hAnsi="Arial" w:cs="Arial"/>
        </w:rPr>
      </w:pPr>
      <w:r w:rsidRPr="00D14D9A">
        <w:rPr>
          <w:rFonts w:ascii="Arial" w:hAnsi="Arial"/>
        </w:rPr>
        <w:t>Mae Rhan 3 o</w:t>
      </w:r>
      <w:r w:rsidR="007D1766" w:rsidRPr="00D14D9A">
        <w:rPr>
          <w:rFonts w:ascii="Arial" w:hAnsi="Arial"/>
        </w:rPr>
        <w:t>’</w:t>
      </w:r>
      <w:r w:rsidRPr="00D14D9A">
        <w:rPr>
          <w:rFonts w:ascii="Arial" w:hAnsi="Arial"/>
        </w:rPr>
        <w:t>r Gorchymyn yn gwneud darpariaeth mewn cysylltiad ag ymgyrchoedd etholiadol y Senedd, gan gynnwys penodi asiantiaid etholiad; rhoddion i ymgeiswyr unigol; treuliau etholiad ymgeiswyr, gan gynnwys gofynion ar gyfer cyfrifo am wariant ymgyrchu; cyhoeddusrwydd mewn etholiadau, gan gynnwys post am ddim. Mae hefyd yn ailddatgan y troseddau sy</w:t>
      </w:r>
      <w:r w:rsidR="007D1766" w:rsidRPr="00D14D9A">
        <w:rPr>
          <w:rFonts w:ascii="Arial" w:hAnsi="Arial"/>
        </w:rPr>
        <w:t>’</w:t>
      </w:r>
      <w:r w:rsidRPr="00D14D9A">
        <w:rPr>
          <w:rFonts w:ascii="Arial" w:hAnsi="Arial"/>
        </w:rPr>
        <w:t>n ymwneud â gweithgareddau etholiadol yn etholiadau</w:t>
      </w:r>
      <w:r w:rsidR="007D1766" w:rsidRPr="00D14D9A">
        <w:rPr>
          <w:rFonts w:ascii="Arial" w:hAnsi="Arial"/>
        </w:rPr>
        <w:t>’</w:t>
      </w:r>
      <w:r w:rsidRPr="00D14D9A">
        <w:rPr>
          <w:rFonts w:ascii="Arial" w:hAnsi="Arial"/>
        </w:rPr>
        <w:t>r Senedd, er enghraifft, dylanwad amhriodol, tretio, a llwgrwobrwyo. Yn yr un modd ag yn y Gorchymyn drwyddo draw, mae</w:t>
      </w:r>
      <w:r w:rsidR="007D1766" w:rsidRPr="00D14D9A">
        <w:rPr>
          <w:rFonts w:ascii="Arial" w:hAnsi="Arial"/>
        </w:rPr>
        <w:t>’</w:t>
      </w:r>
      <w:r w:rsidRPr="00D14D9A">
        <w:rPr>
          <w:rFonts w:ascii="Arial" w:hAnsi="Arial"/>
        </w:rPr>
        <w:t>r iaith wedi</w:t>
      </w:r>
      <w:r w:rsidR="007D1766" w:rsidRPr="00D14D9A">
        <w:rPr>
          <w:rFonts w:ascii="Arial" w:hAnsi="Arial"/>
        </w:rPr>
        <w:t>’</w:t>
      </w:r>
      <w:r w:rsidRPr="00D14D9A">
        <w:rPr>
          <w:rFonts w:ascii="Arial" w:hAnsi="Arial"/>
        </w:rPr>
        <w:t>i symleiddio a</w:t>
      </w:r>
      <w:r w:rsidR="007D1766" w:rsidRPr="00D14D9A">
        <w:rPr>
          <w:rFonts w:ascii="Arial" w:hAnsi="Arial"/>
        </w:rPr>
        <w:t>’</w:t>
      </w:r>
      <w:r w:rsidRPr="00D14D9A">
        <w:rPr>
          <w:rFonts w:ascii="Arial" w:hAnsi="Arial"/>
        </w:rPr>
        <w:t>i moderneiddio lle bo hynny</w:t>
      </w:r>
      <w:r w:rsidR="007D1766" w:rsidRPr="00D14D9A">
        <w:rPr>
          <w:rFonts w:ascii="Arial" w:hAnsi="Arial"/>
        </w:rPr>
        <w:t>’</w:t>
      </w:r>
      <w:r w:rsidRPr="00D14D9A">
        <w:rPr>
          <w:rFonts w:ascii="Arial" w:hAnsi="Arial"/>
        </w:rPr>
        <w:t>n briodol, ac mae newidiadau i</w:t>
      </w:r>
      <w:r w:rsidR="007D1766" w:rsidRPr="00D14D9A">
        <w:rPr>
          <w:rFonts w:ascii="Arial" w:hAnsi="Arial"/>
        </w:rPr>
        <w:t>’</w:t>
      </w:r>
      <w:r w:rsidRPr="00D14D9A">
        <w:rPr>
          <w:rFonts w:ascii="Arial" w:hAnsi="Arial"/>
        </w:rPr>
        <w:t>r fformat wedi</w:t>
      </w:r>
      <w:r w:rsidR="007D1766" w:rsidRPr="00D14D9A">
        <w:rPr>
          <w:rFonts w:ascii="Arial" w:hAnsi="Arial"/>
        </w:rPr>
        <w:t>’</w:t>
      </w:r>
      <w:r w:rsidRPr="00D14D9A">
        <w:rPr>
          <w:rFonts w:ascii="Arial" w:hAnsi="Arial"/>
        </w:rPr>
        <w:t xml:space="preserve">u gwneud. </w:t>
      </w:r>
    </w:p>
    <w:p w14:paraId="17B4CC00" w14:textId="5BE28052" w:rsidR="00A95EAC" w:rsidRPr="00D14D9A" w:rsidRDefault="22350436" w:rsidP="00E360B7">
      <w:pPr>
        <w:spacing w:after="240"/>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erthygl ddehongli (erthygl 37) wedi</w:t>
      </w:r>
      <w:r w:rsidR="007D1766" w:rsidRPr="00D14D9A">
        <w:rPr>
          <w:rFonts w:ascii="Arial" w:hAnsi="Arial"/>
        </w:rPr>
        <w:t>’</w:t>
      </w:r>
      <w:r w:rsidRPr="00D14D9A">
        <w:rPr>
          <w:rFonts w:ascii="Arial" w:hAnsi="Arial"/>
        </w:rPr>
        <w:t>i symud i ddechrau</w:t>
      </w:r>
      <w:r w:rsidR="007D1766" w:rsidRPr="00D14D9A">
        <w:rPr>
          <w:rFonts w:ascii="Arial" w:hAnsi="Arial"/>
        </w:rPr>
        <w:t>’</w:t>
      </w:r>
      <w:r w:rsidRPr="00D14D9A">
        <w:rPr>
          <w:rFonts w:ascii="Arial" w:hAnsi="Arial"/>
        </w:rPr>
        <w:t>r Rhan i sicrhau ei bod yn cyd-fynd â fformat rhannau eraill y Gorchymyn. Bwriad y newid hwn hefyd yw rhoi gwybod i</w:t>
      </w:r>
      <w:r w:rsidR="007D1766" w:rsidRPr="00D14D9A">
        <w:rPr>
          <w:rFonts w:ascii="Arial" w:hAnsi="Arial"/>
        </w:rPr>
        <w:t>’</w:t>
      </w:r>
      <w:r w:rsidRPr="00D14D9A">
        <w:rPr>
          <w:rFonts w:ascii="Arial" w:hAnsi="Arial"/>
        </w:rPr>
        <w:t xml:space="preserve">r darllenydd am y diffiniadau cyn ystyried y darpariaethau o sylwedd yn y Rhan hon gan felly wella hygyrchedd. </w:t>
      </w:r>
    </w:p>
    <w:p w14:paraId="6BEAF17B" w14:textId="61A9C393" w:rsidR="00887A0E" w:rsidRPr="00D14D9A" w:rsidRDefault="6678F3DE" w:rsidP="00E360B7">
      <w:pPr>
        <w:spacing w:after="240"/>
        <w:jc w:val="left"/>
        <w:rPr>
          <w:rFonts w:ascii="Arial" w:hAnsi="Arial" w:cs="Arial"/>
          <w:szCs w:val="24"/>
        </w:rPr>
      </w:pPr>
      <w:r w:rsidRPr="00D14D9A">
        <w:rPr>
          <w:rFonts w:ascii="Arial" w:hAnsi="Arial"/>
        </w:rPr>
        <w:t>Nid yw</w:t>
      </w:r>
      <w:r w:rsidR="007D1766" w:rsidRPr="00D14D9A">
        <w:rPr>
          <w:rFonts w:ascii="Arial" w:hAnsi="Arial"/>
        </w:rPr>
        <w:t>’</w:t>
      </w:r>
      <w:r w:rsidRPr="00D14D9A">
        <w:rPr>
          <w:rFonts w:ascii="Arial" w:hAnsi="Arial"/>
        </w:rPr>
        <w:t>r ddarpariaeth ddehongli yn mynd i</w:t>
      </w:r>
      <w:r w:rsidR="007D1766" w:rsidRPr="00D14D9A">
        <w:rPr>
          <w:rFonts w:ascii="Arial" w:hAnsi="Arial"/>
        </w:rPr>
        <w:t>’</w:t>
      </w:r>
      <w:r w:rsidRPr="00D14D9A">
        <w:rPr>
          <w:rFonts w:ascii="Arial" w:hAnsi="Arial"/>
        </w:rPr>
        <w:t>r afael mwyach â swyddi sy</w:t>
      </w:r>
      <w:r w:rsidR="007D1766" w:rsidRPr="00D14D9A">
        <w:rPr>
          <w:rFonts w:ascii="Arial" w:hAnsi="Arial"/>
        </w:rPr>
        <w:t>’</w:t>
      </w:r>
      <w:r w:rsidRPr="00D14D9A">
        <w:rPr>
          <w:rFonts w:ascii="Arial" w:hAnsi="Arial"/>
        </w:rPr>
        <w:t>n digwydd dod yn wag gan na fydd is-etholiadau bellach yn cael eu cynnal pan fydd swyddi gwag o</w:t>
      </w:r>
      <w:r w:rsidR="007D1766" w:rsidRPr="00D14D9A">
        <w:rPr>
          <w:rFonts w:ascii="Arial" w:hAnsi="Arial"/>
        </w:rPr>
        <w:t>’</w:t>
      </w:r>
      <w:r w:rsidRPr="00D14D9A">
        <w:rPr>
          <w:rFonts w:ascii="Arial" w:hAnsi="Arial"/>
        </w:rPr>
        <w:t>r fath yn codi (gweler Atodlen 5). Mae</w:t>
      </w:r>
      <w:r w:rsidR="007D1766" w:rsidRPr="00D14D9A">
        <w:rPr>
          <w:rFonts w:ascii="Arial" w:hAnsi="Arial"/>
        </w:rPr>
        <w:t>’</w:t>
      </w:r>
      <w:r w:rsidRPr="00D14D9A">
        <w:rPr>
          <w:rFonts w:ascii="Arial" w:hAnsi="Arial"/>
        </w:rPr>
        <w:t>r erthygl sy</w:t>
      </w:r>
      <w:r w:rsidR="007D1766" w:rsidRPr="00D14D9A">
        <w:rPr>
          <w:rFonts w:ascii="Arial" w:hAnsi="Arial"/>
        </w:rPr>
        <w:t>’</w:t>
      </w:r>
      <w:r w:rsidRPr="00D14D9A">
        <w:rPr>
          <w:rFonts w:ascii="Arial" w:hAnsi="Arial"/>
        </w:rPr>
        <w:t>n ymwneud â chyfrif amser at ddibenion Rhan 3 hefyd wedi</w:t>
      </w:r>
      <w:r w:rsidR="007D1766" w:rsidRPr="00D14D9A">
        <w:rPr>
          <w:rFonts w:ascii="Arial" w:hAnsi="Arial"/>
        </w:rPr>
        <w:t>’</w:t>
      </w:r>
      <w:r w:rsidRPr="00D14D9A">
        <w:rPr>
          <w:rFonts w:ascii="Arial" w:hAnsi="Arial"/>
        </w:rPr>
        <w:t>i symud i ddechrau</w:t>
      </w:r>
      <w:r w:rsidR="007D1766" w:rsidRPr="00D14D9A">
        <w:rPr>
          <w:rFonts w:ascii="Arial" w:hAnsi="Arial"/>
        </w:rPr>
        <w:t>’</w:t>
      </w:r>
      <w:r w:rsidRPr="00D14D9A">
        <w:rPr>
          <w:rFonts w:ascii="Arial" w:hAnsi="Arial"/>
        </w:rPr>
        <w:t>r rhan hon (erthygl 38).</w:t>
      </w:r>
    </w:p>
    <w:p w14:paraId="320E18AE" w14:textId="77777777" w:rsidR="00DB2832" w:rsidRPr="00D14D9A" w:rsidRDefault="00DB2832" w:rsidP="00E360B7">
      <w:pPr>
        <w:spacing w:after="240"/>
        <w:jc w:val="center"/>
        <w:rPr>
          <w:rFonts w:ascii="Arial" w:hAnsi="Arial" w:cs="Arial"/>
          <w:i/>
          <w:iCs/>
          <w:szCs w:val="24"/>
        </w:rPr>
      </w:pPr>
      <w:r w:rsidRPr="00D14D9A">
        <w:rPr>
          <w:rFonts w:ascii="Arial" w:hAnsi="Arial"/>
          <w:i/>
        </w:rPr>
        <w:t>Yr Asiant Etholiad</w:t>
      </w:r>
    </w:p>
    <w:p w14:paraId="1D4C47C3" w14:textId="5D78CB4F" w:rsidR="00DB2832" w:rsidRPr="00D14D9A" w:rsidRDefault="00D36597" w:rsidP="00E360B7">
      <w:pPr>
        <w:spacing w:after="240"/>
        <w:jc w:val="left"/>
        <w:rPr>
          <w:rFonts w:ascii="Arial" w:hAnsi="Arial" w:cs="Arial"/>
          <w:szCs w:val="24"/>
        </w:rPr>
      </w:pPr>
      <w:r w:rsidRPr="00D14D9A">
        <w:rPr>
          <w:rFonts w:ascii="Arial" w:hAnsi="Arial"/>
        </w:rPr>
        <w:t>Er mwyn adlewyrchu</w:t>
      </w:r>
      <w:r w:rsidR="007D1766" w:rsidRPr="00D14D9A">
        <w:rPr>
          <w:rFonts w:ascii="Arial" w:hAnsi="Arial"/>
        </w:rPr>
        <w:t>’</w:t>
      </w:r>
      <w:r w:rsidRPr="00D14D9A">
        <w:rPr>
          <w:rFonts w:ascii="Arial" w:hAnsi="Arial"/>
        </w:rPr>
        <w:t>r system etholiadol newydd, mae</w:t>
      </w:r>
      <w:r w:rsidR="007D1766" w:rsidRPr="00D14D9A">
        <w:rPr>
          <w:rFonts w:ascii="Arial" w:hAnsi="Arial"/>
        </w:rPr>
        <w:t>’</w:t>
      </w:r>
      <w:r w:rsidRPr="00D14D9A">
        <w:rPr>
          <w:rFonts w:ascii="Arial" w:hAnsi="Arial"/>
        </w:rPr>
        <w:t>r darpariaethau sy</w:t>
      </w:r>
      <w:r w:rsidR="007D1766" w:rsidRPr="00D14D9A">
        <w:rPr>
          <w:rFonts w:ascii="Arial" w:hAnsi="Arial"/>
        </w:rPr>
        <w:t>’</w:t>
      </w:r>
      <w:r w:rsidRPr="00D14D9A">
        <w:rPr>
          <w:rFonts w:ascii="Arial" w:hAnsi="Arial"/>
        </w:rPr>
        <w:t>n ymwneud â</w:t>
      </w:r>
      <w:r w:rsidR="007D1766" w:rsidRPr="00D14D9A">
        <w:rPr>
          <w:rFonts w:ascii="Arial" w:hAnsi="Arial"/>
        </w:rPr>
        <w:t>’</w:t>
      </w:r>
      <w:r w:rsidRPr="00D14D9A">
        <w:rPr>
          <w:rFonts w:ascii="Arial" w:hAnsi="Arial"/>
        </w:rPr>
        <w:t>r asiant etholiad yn nodi y bydd un asiant etholiad ar gyfer pob ymgeisydd unigol, ac un asiant etholiad fesul rhestr plaid.</w:t>
      </w:r>
    </w:p>
    <w:p w14:paraId="40263CE6" w14:textId="02DA41D6" w:rsidR="00233648" w:rsidRPr="00D14D9A" w:rsidRDefault="6F011597" w:rsidP="00E360B7">
      <w:pPr>
        <w:spacing w:after="240"/>
        <w:jc w:val="left"/>
        <w:rPr>
          <w:rFonts w:ascii="Arial" w:hAnsi="Arial" w:cs="Arial"/>
        </w:rPr>
      </w:pPr>
      <w:r w:rsidRPr="00D14D9A">
        <w:rPr>
          <w:rFonts w:ascii="Arial" w:hAnsi="Arial"/>
        </w:rPr>
        <w:t xml:space="preserve">Mae erthygl 40 yn gwneud darpariaeth ynghylch enwebu dirprwy (is-asiant). Mae paragraff (3) </w:t>
      </w:r>
      <w:bookmarkStart w:id="23" w:name="_Hlk161642760"/>
      <w:r w:rsidRPr="00D14D9A">
        <w:rPr>
          <w:rFonts w:ascii="Arial" w:hAnsi="Arial"/>
        </w:rPr>
        <w:t>yn ddarpariaeth newydd sy</w:t>
      </w:r>
      <w:r w:rsidR="007D1766" w:rsidRPr="00D14D9A">
        <w:rPr>
          <w:rFonts w:ascii="Arial" w:hAnsi="Arial"/>
        </w:rPr>
        <w:t>’</w:t>
      </w:r>
      <w:r w:rsidRPr="00D14D9A">
        <w:rPr>
          <w:rFonts w:ascii="Arial" w:hAnsi="Arial"/>
        </w:rPr>
        <w:t>n nodi bod rhaid</w:t>
      </w:r>
      <w:bookmarkStart w:id="24" w:name="_Hlk161642781"/>
      <w:bookmarkEnd w:id="23"/>
      <w:r w:rsidRPr="00D14D9A">
        <w:rPr>
          <w:rFonts w:ascii="Arial" w:hAnsi="Arial"/>
        </w:rPr>
        <w:t xml:space="preserve"> i asiant etholiad ar gyfer rhestr plaid ymgeiswyr, os yw</w:t>
      </w:r>
      <w:r w:rsidR="007D1766" w:rsidRPr="00D14D9A">
        <w:rPr>
          <w:rFonts w:ascii="Arial" w:hAnsi="Arial"/>
        </w:rPr>
        <w:t>’</w:t>
      </w:r>
      <w:r w:rsidRPr="00D14D9A">
        <w:rPr>
          <w:rFonts w:ascii="Arial" w:hAnsi="Arial"/>
        </w:rPr>
        <w:t>r asiant etholiad yn penodi is-asiant ar gyfer unrhyw ran o ardal yr etholaeth, benodi</w:t>
      </w:r>
      <w:r w:rsidR="007D1766" w:rsidRPr="00D14D9A">
        <w:rPr>
          <w:rFonts w:ascii="Arial" w:hAnsi="Arial"/>
        </w:rPr>
        <w:t>’</w:t>
      </w:r>
      <w:r w:rsidRPr="00D14D9A">
        <w:rPr>
          <w:rFonts w:ascii="Arial" w:hAnsi="Arial"/>
        </w:rPr>
        <w:t>r un person ar gyfer y rhan honno o</w:t>
      </w:r>
      <w:r w:rsidR="007D1766" w:rsidRPr="00D14D9A">
        <w:rPr>
          <w:rFonts w:ascii="Arial" w:hAnsi="Arial"/>
        </w:rPr>
        <w:t>’</w:t>
      </w:r>
      <w:r w:rsidRPr="00D14D9A">
        <w:rPr>
          <w:rFonts w:ascii="Arial" w:hAnsi="Arial"/>
        </w:rPr>
        <w:t>r etholaeth mewn cysylltiad â</w:t>
      </w:r>
      <w:r w:rsidR="007D1766" w:rsidRPr="00D14D9A">
        <w:rPr>
          <w:rFonts w:ascii="Arial" w:hAnsi="Arial"/>
        </w:rPr>
        <w:t>’</w:t>
      </w:r>
      <w:r w:rsidRPr="00D14D9A">
        <w:rPr>
          <w:rFonts w:ascii="Arial" w:hAnsi="Arial"/>
        </w:rPr>
        <w:t>r holl ymgeiswyr. Yn ogystal, dim ond mewn perthynas â</w:t>
      </w:r>
      <w:r w:rsidR="007D1766" w:rsidRPr="00D14D9A">
        <w:rPr>
          <w:rFonts w:ascii="Arial" w:hAnsi="Arial"/>
        </w:rPr>
        <w:t>’</w:t>
      </w:r>
      <w:r w:rsidRPr="00D14D9A">
        <w:rPr>
          <w:rFonts w:ascii="Arial" w:hAnsi="Arial"/>
        </w:rPr>
        <w:t>r holl ymgeiswyr y caniateir dirymu unrhyw benodiad o</w:t>
      </w:r>
      <w:r w:rsidR="007D1766" w:rsidRPr="00D14D9A">
        <w:rPr>
          <w:rFonts w:ascii="Arial" w:hAnsi="Arial"/>
        </w:rPr>
        <w:t>’</w:t>
      </w:r>
      <w:r w:rsidRPr="00D14D9A">
        <w:rPr>
          <w:rFonts w:ascii="Arial" w:hAnsi="Arial"/>
        </w:rPr>
        <w:t>r fath.</w:t>
      </w:r>
      <w:bookmarkEnd w:id="24"/>
    </w:p>
    <w:p w14:paraId="62C6EDCE" w14:textId="1119876C" w:rsidR="00B150B2" w:rsidRPr="00D14D9A" w:rsidRDefault="05F25121" w:rsidP="00E360B7">
      <w:pPr>
        <w:spacing w:after="240"/>
        <w:jc w:val="left"/>
        <w:rPr>
          <w:rFonts w:ascii="Arial" w:hAnsi="Arial" w:cs="Arial"/>
          <w:b/>
          <w:bCs/>
        </w:rPr>
      </w:pPr>
      <w:r w:rsidRPr="00D14D9A">
        <w:rPr>
          <w:rFonts w:ascii="Arial" w:hAnsi="Arial"/>
        </w:rPr>
        <w:t>Mae</w:t>
      </w:r>
      <w:r w:rsidR="007D1766" w:rsidRPr="00D14D9A">
        <w:rPr>
          <w:rFonts w:ascii="Arial" w:hAnsi="Arial"/>
        </w:rPr>
        <w:t>’</w:t>
      </w:r>
      <w:r w:rsidRPr="00D14D9A">
        <w:rPr>
          <w:rFonts w:ascii="Arial" w:hAnsi="Arial"/>
        </w:rPr>
        <w:t>r erthygl hefyd yn cynnwys gofyniad bod rhaid i</w:t>
      </w:r>
      <w:r w:rsidR="007D1766" w:rsidRPr="00D14D9A">
        <w:rPr>
          <w:rFonts w:ascii="Arial" w:hAnsi="Arial"/>
        </w:rPr>
        <w:t>’</w:t>
      </w:r>
      <w:r w:rsidRPr="00D14D9A">
        <w:rPr>
          <w:rFonts w:ascii="Arial" w:hAnsi="Arial"/>
        </w:rPr>
        <w:t>r asiant etholiad hysbysu</w:t>
      </w:r>
      <w:r w:rsidR="007D1766" w:rsidRPr="00D14D9A">
        <w:rPr>
          <w:rFonts w:ascii="Arial" w:hAnsi="Arial"/>
        </w:rPr>
        <w:t>’</w:t>
      </w:r>
      <w:r w:rsidRPr="00D14D9A">
        <w:rPr>
          <w:rFonts w:ascii="Arial" w:hAnsi="Arial"/>
        </w:rPr>
        <w:t>r Swyddog Canlyniadau o unrhyw benodiad o</w:t>
      </w:r>
      <w:r w:rsidR="007D1766" w:rsidRPr="00D14D9A">
        <w:rPr>
          <w:rFonts w:ascii="Arial" w:hAnsi="Arial"/>
        </w:rPr>
        <w:t>’</w:t>
      </w:r>
      <w:r w:rsidRPr="00D14D9A">
        <w:rPr>
          <w:rFonts w:ascii="Arial" w:hAnsi="Arial"/>
        </w:rPr>
        <w:t>r fath dim hwyrach na</w:t>
      </w:r>
      <w:r w:rsidR="007D1766" w:rsidRPr="00D14D9A">
        <w:rPr>
          <w:rFonts w:ascii="Arial" w:hAnsi="Arial"/>
        </w:rPr>
        <w:t>’</w:t>
      </w:r>
      <w:r w:rsidRPr="00D14D9A">
        <w:rPr>
          <w:rFonts w:ascii="Arial" w:hAnsi="Arial"/>
        </w:rPr>
        <w:t xml:space="preserve">r ail ddiwrnod cyn diwrnod y bleidlais. Mae hyn yn adlewyrchu darpariaethau </w:t>
      </w:r>
      <w:r w:rsidR="00BC7D16" w:rsidRPr="00D14D9A">
        <w:rPr>
          <w:rFonts w:ascii="Arial" w:hAnsi="Arial"/>
        </w:rPr>
        <w:t>cymaradwy</w:t>
      </w:r>
      <w:r w:rsidR="004954FB" w:rsidRPr="00D14D9A">
        <w:rPr>
          <w:rFonts w:ascii="Arial" w:hAnsi="Arial"/>
        </w:rPr>
        <w:t xml:space="preserve"> </w:t>
      </w:r>
      <w:r w:rsidRPr="00D14D9A">
        <w:rPr>
          <w:rFonts w:ascii="Arial" w:hAnsi="Arial"/>
        </w:rPr>
        <w:t xml:space="preserve">yn Neddf 1983 a Gorchymyn Senedd yr Alban. </w:t>
      </w:r>
      <w:r w:rsidR="00492ACF" w:rsidRPr="00D14D9A">
        <w:rPr>
          <w:rFonts w:ascii="Arial" w:hAnsi="Arial"/>
        </w:rPr>
        <w:t xml:space="preserve">Y </w:t>
      </w:r>
      <w:r w:rsidRPr="00D14D9A">
        <w:rPr>
          <w:rFonts w:ascii="Arial" w:hAnsi="Arial"/>
        </w:rPr>
        <w:t>pumed diwrnod cyn y bleidlais</w:t>
      </w:r>
      <w:r w:rsidR="00492ACF" w:rsidRPr="00D14D9A">
        <w:rPr>
          <w:rFonts w:ascii="Arial" w:hAnsi="Arial"/>
        </w:rPr>
        <w:t xml:space="preserve"> oedd wedi’i nodi yng Ngorchymyn 2007</w:t>
      </w:r>
      <w:r w:rsidRPr="00D14D9A">
        <w:rPr>
          <w:rFonts w:ascii="Arial" w:hAnsi="Arial"/>
        </w:rPr>
        <w:t>. Ystyrir felly ei bod yn bwysig amlygu</w:t>
      </w:r>
      <w:r w:rsidR="007D1766" w:rsidRPr="00D14D9A">
        <w:rPr>
          <w:rFonts w:ascii="Arial" w:hAnsi="Arial"/>
        </w:rPr>
        <w:t>’</w:t>
      </w:r>
      <w:r w:rsidRPr="00D14D9A">
        <w:rPr>
          <w:rFonts w:ascii="Arial" w:hAnsi="Arial"/>
        </w:rPr>
        <w:t>r newid hwn mewn canllawiau.</w:t>
      </w:r>
    </w:p>
    <w:p w14:paraId="6A060CD4" w14:textId="37C86763" w:rsidR="00B150B2" w:rsidRPr="00D14D9A" w:rsidRDefault="049D1932" w:rsidP="00E360B7">
      <w:pPr>
        <w:spacing w:after="240"/>
        <w:jc w:val="left"/>
        <w:rPr>
          <w:rFonts w:ascii="Arial" w:hAnsi="Arial" w:cs="Arial"/>
        </w:rPr>
      </w:pPr>
      <w:r w:rsidRPr="00D14D9A">
        <w:rPr>
          <w:rFonts w:ascii="Arial" w:hAnsi="Arial"/>
        </w:rPr>
        <w:t>Mae fformat erthygl 42 sy</w:t>
      </w:r>
      <w:r w:rsidR="007D1766" w:rsidRPr="00D14D9A">
        <w:rPr>
          <w:rFonts w:ascii="Arial" w:hAnsi="Arial"/>
        </w:rPr>
        <w:t>’</w:t>
      </w:r>
      <w:r w:rsidRPr="00D14D9A">
        <w:rPr>
          <w:rFonts w:ascii="Arial" w:hAnsi="Arial"/>
        </w:rPr>
        <w:t>n ymwneud ag effaith diffyg wrth benodi asiant etholiad wedi</w:t>
      </w:r>
      <w:r w:rsidR="007D1766" w:rsidRPr="00D14D9A">
        <w:rPr>
          <w:rFonts w:ascii="Arial" w:hAnsi="Arial"/>
        </w:rPr>
        <w:t>’</w:t>
      </w:r>
      <w:r w:rsidRPr="00D14D9A">
        <w:rPr>
          <w:rFonts w:ascii="Arial" w:hAnsi="Arial"/>
        </w:rPr>
        <w:t>i newid ychydig er eglurder, ac amlygir y ffaith mai dim ond ymgeiswyr unigol ac ymgeiswyr rhestrau plaid fydd o hyn ymlaen. Yn ogystal, mae</w:t>
      </w:r>
      <w:r w:rsidR="007D1766" w:rsidRPr="00D14D9A">
        <w:rPr>
          <w:rFonts w:ascii="Arial" w:hAnsi="Arial"/>
        </w:rPr>
        <w:t>’</w:t>
      </w:r>
      <w:r w:rsidRPr="00D14D9A">
        <w:rPr>
          <w:rFonts w:ascii="Arial" w:hAnsi="Arial"/>
        </w:rPr>
        <w:t>r erthygl bellach yn nodi darpariaeth ynghylch yr hyn sydd i ddigwydd yn achos marwolaeth asiant etholiad ar gyfer plaid wleidyddol gofrestredig sydd wedi cyflwyno rhestr plaid i adlewyrchu gweithdrefnau newydd.</w:t>
      </w:r>
    </w:p>
    <w:p w14:paraId="142BC861" w14:textId="56C399A8" w:rsidR="00215B0B" w:rsidRPr="00D14D9A" w:rsidRDefault="00215B0B" w:rsidP="00E360B7">
      <w:pPr>
        <w:spacing w:after="240"/>
        <w:jc w:val="center"/>
        <w:rPr>
          <w:rFonts w:ascii="Arial" w:hAnsi="Arial" w:cs="Arial"/>
          <w:i/>
          <w:iCs/>
          <w:szCs w:val="24"/>
        </w:rPr>
      </w:pPr>
      <w:r w:rsidRPr="00D14D9A">
        <w:rPr>
          <w:rFonts w:ascii="Arial" w:hAnsi="Arial"/>
          <w:i/>
        </w:rPr>
        <w:t>Rhoddion i Ymgeiswyr</w:t>
      </w:r>
    </w:p>
    <w:p w14:paraId="7B8DEC25" w14:textId="1EB988E5" w:rsidR="00215B0B" w:rsidRPr="00D14D9A" w:rsidRDefault="3415748A" w:rsidP="00E360B7">
      <w:pPr>
        <w:spacing w:after="240"/>
        <w:jc w:val="left"/>
        <w:rPr>
          <w:rFonts w:ascii="Arial" w:hAnsi="Arial" w:cs="Arial"/>
        </w:rPr>
      </w:pPr>
      <w:r w:rsidRPr="00D14D9A">
        <w:rPr>
          <w:rFonts w:ascii="Arial" w:hAnsi="Arial"/>
        </w:rPr>
        <w:t xml:space="preserve">Fel y nodwyd yn gynharach yn y ddogfen hon ar dudalen 5, mae Deddf Etholiadau a Chyrff Etholedig (Cymru) </w:t>
      </w:r>
      <w:r w:rsidR="00F50C62" w:rsidRPr="00D14D9A">
        <w:rPr>
          <w:rFonts w:ascii="Arial" w:hAnsi="Arial"/>
        </w:rPr>
        <w:t xml:space="preserve">2024 </w:t>
      </w:r>
      <w:r w:rsidRPr="00D14D9A">
        <w:rPr>
          <w:rFonts w:ascii="Arial" w:hAnsi="Arial"/>
        </w:rPr>
        <w:t>wedi arwain at newidiadau i gyllid ymgyrchu ar gyfer etholiadau llywodraeth leol. Lle bo</w:t>
      </w:r>
      <w:r w:rsidR="007D1766" w:rsidRPr="00D14D9A">
        <w:rPr>
          <w:rFonts w:ascii="Arial" w:hAnsi="Arial"/>
        </w:rPr>
        <w:t>’</w:t>
      </w:r>
      <w:r w:rsidRPr="00D14D9A">
        <w:rPr>
          <w:rFonts w:ascii="Arial" w:hAnsi="Arial"/>
        </w:rPr>
        <w:t>n berthnasol, mae</w:t>
      </w:r>
      <w:r w:rsidR="007D1766" w:rsidRPr="00D14D9A">
        <w:rPr>
          <w:rFonts w:ascii="Arial" w:hAnsi="Arial"/>
        </w:rPr>
        <w:t>’</w:t>
      </w:r>
      <w:r w:rsidRPr="00D14D9A">
        <w:rPr>
          <w:rFonts w:ascii="Arial" w:hAnsi="Arial"/>
        </w:rPr>
        <w:t>r newidiadau hyn wedi</w:t>
      </w:r>
      <w:r w:rsidR="007D1766" w:rsidRPr="00D14D9A">
        <w:rPr>
          <w:rFonts w:ascii="Arial" w:hAnsi="Arial"/>
        </w:rPr>
        <w:t>’</w:t>
      </w:r>
      <w:r w:rsidRPr="00D14D9A">
        <w:rPr>
          <w:rFonts w:ascii="Arial" w:hAnsi="Arial"/>
        </w:rPr>
        <w:t>u hadlewyrchu yn y Gorchymyn hwn ac maent felly wedi</w:t>
      </w:r>
      <w:r w:rsidR="007D1766" w:rsidRPr="00D14D9A">
        <w:rPr>
          <w:rFonts w:ascii="Arial" w:hAnsi="Arial"/>
        </w:rPr>
        <w:t>’</w:t>
      </w:r>
      <w:r w:rsidRPr="00D14D9A">
        <w:rPr>
          <w:rFonts w:ascii="Arial" w:hAnsi="Arial"/>
        </w:rPr>
        <w:t>u cymhwyso i etholiadau</w:t>
      </w:r>
      <w:r w:rsidR="007D1766" w:rsidRPr="00D14D9A">
        <w:rPr>
          <w:rFonts w:ascii="Arial" w:hAnsi="Arial"/>
        </w:rPr>
        <w:t>’</w:t>
      </w:r>
      <w:r w:rsidRPr="00D14D9A">
        <w:rPr>
          <w:rFonts w:ascii="Arial" w:hAnsi="Arial"/>
        </w:rPr>
        <w:t xml:space="preserve">r Senedd. </w:t>
      </w:r>
    </w:p>
    <w:p w14:paraId="7054B3BA" w14:textId="5B2FA74C" w:rsidR="00BE648C" w:rsidRPr="00D14D9A" w:rsidRDefault="18792591" w:rsidP="00E360B7">
      <w:pPr>
        <w:spacing w:after="240"/>
        <w:jc w:val="left"/>
        <w:rPr>
          <w:rFonts w:ascii="Arial" w:eastAsia="Arial" w:hAnsi="Arial" w:cs="Arial"/>
          <w:szCs w:val="24"/>
        </w:rPr>
      </w:pPr>
      <w:r w:rsidRPr="00D14D9A">
        <w:rPr>
          <w:rFonts w:ascii="Arial" w:hAnsi="Arial"/>
        </w:rPr>
        <w:t>O ganlyniad i ddiwygio</w:t>
      </w:r>
      <w:r w:rsidR="007D1766" w:rsidRPr="00D14D9A">
        <w:rPr>
          <w:rFonts w:ascii="Arial" w:hAnsi="Arial"/>
        </w:rPr>
        <w:t>’</w:t>
      </w:r>
      <w:r w:rsidRPr="00D14D9A">
        <w:rPr>
          <w:rFonts w:ascii="Arial" w:hAnsi="Arial"/>
        </w:rPr>
        <w:t>r Senedd yn sgil rhoi Deddf Senedd Cymru (Aelodau ac Etholiadau) 2024 ar waith, i raddau helaeth, dim ond i ymgeiswyr unigol y mae</w:t>
      </w:r>
      <w:r w:rsidR="007D1766" w:rsidRPr="00D14D9A">
        <w:rPr>
          <w:rFonts w:ascii="Arial" w:hAnsi="Arial"/>
        </w:rPr>
        <w:t>’</w:t>
      </w:r>
      <w:r w:rsidRPr="00D14D9A">
        <w:rPr>
          <w:rFonts w:ascii="Arial" w:hAnsi="Arial"/>
        </w:rPr>
        <w:t>r darpariaethau yn Rhan 3 sy</w:t>
      </w:r>
      <w:r w:rsidR="007D1766" w:rsidRPr="00D14D9A">
        <w:rPr>
          <w:rFonts w:ascii="Arial" w:hAnsi="Arial"/>
        </w:rPr>
        <w:t>’</w:t>
      </w:r>
      <w:r w:rsidRPr="00D14D9A">
        <w:rPr>
          <w:rFonts w:ascii="Arial" w:hAnsi="Arial"/>
        </w:rPr>
        <w:t>n ymwneud â threuliau etholiad yn gymwys. Trinnir treuliau ymgeiswyr rhestr plaid fel gwariant plaid ac o ganlyniad, rhoddir cyfrif amdanynt o dan Ddeddf 2000. Caiff y cyfnod y bydd gofyn i ymgeiswyr unigol roi cyfrif am eu treuliau etholiad hefyd yn cael ei estyn o dan y Gorchymyn, y cyfeirir ato yn y Gorchymyn fel y "cyfnod rheoleiddiedig". Yn gyffredinol, mae</w:t>
      </w:r>
      <w:r w:rsidR="007D1766" w:rsidRPr="00D14D9A">
        <w:rPr>
          <w:rFonts w:ascii="Arial" w:hAnsi="Arial"/>
        </w:rPr>
        <w:t>’</w:t>
      </w:r>
      <w:r w:rsidRPr="00D14D9A">
        <w:rPr>
          <w:rFonts w:ascii="Arial" w:hAnsi="Arial"/>
        </w:rPr>
        <w:t>r cyfnod hwn yn dechrau bedwar mis cyn dyddiad yr etholiad ac yn cyd-fynd â</w:t>
      </w:r>
      <w:r w:rsidR="007D1766" w:rsidRPr="00D14D9A">
        <w:rPr>
          <w:rFonts w:ascii="Arial" w:hAnsi="Arial"/>
        </w:rPr>
        <w:t>’</w:t>
      </w:r>
      <w:r w:rsidRPr="00D14D9A">
        <w:rPr>
          <w:rFonts w:ascii="Arial" w:hAnsi="Arial"/>
        </w:rPr>
        <w:t>r cyfnod y mae</w:t>
      </w:r>
      <w:r w:rsidR="007D1766" w:rsidRPr="00D14D9A">
        <w:rPr>
          <w:rFonts w:ascii="Arial" w:hAnsi="Arial"/>
        </w:rPr>
        <w:t>’</w:t>
      </w:r>
      <w:r w:rsidRPr="00D14D9A">
        <w:rPr>
          <w:rFonts w:ascii="Arial" w:hAnsi="Arial"/>
        </w:rPr>
        <w:t>n ofynnol i bleidiau gwleidyddol cofrestredig roi cyfrif am eu gwariant mewn perthynas ag etholiad i</w:t>
      </w:r>
      <w:r w:rsidR="007D1766" w:rsidRPr="00D14D9A">
        <w:rPr>
          <w:rFonts w:ascii="Arial" w:hAnsi="Arial"/>
        </w:rPr>
        <w:t>’</w:t>
      </w:r>
      <w:r w:rsidRPr="00D14D9A">
        <w:rPr>
          <w:rFonts w:ascii="Arial" w:hAnsi="Arial"/>
        </w:rPr>
        <w:t>r Senedd.</w:t>
      </w:r>
    </w:p>
    <w:p w14:paraId="0DEDF32C" w14:textId="2143190C" w:rsidR="00B3060E" w:rsidRPr="00D14D9A" w:rsidRDefault="3B8A92F7" w:rsidP="00E360B7">
      <w:pPr>
        <w:spacing w:after="240"/>
        <w:jc w:val="left"/>
        <w:rPr>
          <w:rFonts w:ascii="Arial" w:hAnsi="Arial" w:cs="Arial"/>
        </w:rPr>
      </w:pPr>
      <w:r w:rsidRPr="00D14D9A">
        <w:rPr>
          <w:rFonts w:ascii="Arial" w:hAnsi="Arial"/>
        </w:rPr>
        <w:t>Mae erthygl 44 yn ymwneud â thalu treuliau etholiad ymgeisydd unigol gan asiant etholiad neu drwyddo. Mae</w:t>
      </w:r>
      <w:r w:rsidR="007D1766" w:rsidRPr="00D14D9A">
        <w:rPr>
          <w:rFonts w:ascii="Arial" w:hAnsi="Arial"/>
        </w:rPr>
        <w:t>’</w:t>
      </w:r>
      <w:r w:rsidRPr="00D14D9A">
        <w:rPr>
          <w:rFonts w:ascii="Arial" w:hAnsi="Arial"/>
        </w:rPr>
        <w:t>r erthygl yn darparu, fel rheol gyffredinol, mai dim ond gan asiant etholiad neu drwyddo y gellir talu treuliau etholiad. Fodd bynnag, mae</w:t>
      </w:r>
      <w:r w:rsidR="007D1766" w:rsidRPr="00D14D9A">
        <w:rPr>
          <w:rFonts w:ascii="Arial" w:hAnsi="Arial"/>
        </w:rPr>
        <w:t>’</w:t>
      </w:r>
      <w:r w:rsidRPr="00D14D9A">
        <w:rPr>
          <w:rFonts w:ascii="Arial" w:hAnsi="Arial"/>
        </w:rPr>
        <w:t>r erthygl hefyd yn gwneud darpariaeth ar gyfer eithriadau i</w:t>
      </w:r>
      <w:r w:rsidR="007D1766" w:rsidRPr="00D14D9A">
        <w:rPr>
          <w:rFonts w:ascii="Arial" w:hAnsi="Arial"/>
        </w:rPr>
        <w:t>’</w:t>
      </w:r>
      <w:r w:rsidRPr="00D14D9A">
        <w:rPr>
          <w:rFonts w:ascii="Arial" w:hAnsi="Arial"/>
        </w:rPr>
        <w:t>r rheol hon. Rhestrir yr eithriadau hyn ym mharagraff (4) ac mae eithriad ychwanegol wedi</w:t>
      </w:r>
      <w:r w:rsidR="007D1766" w:rsidRPr="00D14D9A">
        <w:rPr>
          <w:rFonts w:ascii="Arial" w:hAnsi="Arial"/>
        </w:rPr>
        <w:t>’</w:t>
      </w:r>
      <w:r w:rsidRPr="00D14D9A">
        <w:rPr>
          <w:rFonts w:ascii="Arial" w:hAnsi="Arial"/>
        </w:rPr>
        <w:t>i ychwanegu at y rhestr. Mae</w:t>
      </w:r>
      <w:r w:rsidR="007D1766" w:rsidRPr="00D14D9A">
        <w:rPr>
          <w:rFonts w:ascii="Arial" w:hAnsi="Arial"/>
        </w:rPr>
        <w:t>’</w:t>
      </w:r>
      <w:r w:rsidRPr="00D14D9A">
        <w:rPr>
          <w:rFonts w:ascii="Arial" w:hAnsi="Arial"/>
        </w:rPr>
        <w:t>r eithriad hwn yn ymwneud â threuliau yr eir iddynt mewn perthynas ag unrhyw fater sy</w:t>
      </w:r>
      <w:r w:rsidR="007D1766" w:rsidRPr="00D14D9A">
        <w:rPr>
          <w:rFonts w:ascii="Arial" w:hAnsi="Arial"/>
        </w:rPr>
        <w:t>’</w:t>
      </w:r>
      <w:r w:rsidRPr="00D14D9A">
        <w:rPr>
          <w:rFonts w:ascii="Arial" w:hAnsi="Arial"/>
        </w:rPr>
        <w:t>n dod o fewn erthygl 47(1) gan berson a awdurdodir fel y</w:t>
      </w:r>
      <w:r w:rsidR="007D1766" w:rsidRPr="00D14D9A">
        <w:rPr>
          <w:rFonts w:ascii="Arial" w:hAnsi="Arial"/>
        </w:rPr>
        <w:t>’</w:t>
      </w:r>
      <w:r w:rsidRPr="00D14D9A">
        <w:rPr>
          <w:rFonts w:ascii="Arial" w:hAnsi="Arial"/>
        </w:rPr>
        <w:t>i crybwyllir yn y ddarpariaeth honno. Mae erthygl 47 yn manylu ar y treuliau etholiad y caniateir i ymgeisydd, asiant ymgeisydd neu berson sydd wedi</w:t>
      </w:r>
      <w:r w:rsidR="007D1766" w:rsidRPr="00D14D9A">
        <w:rPr>
          <w:rFonts w:ascii="Arial" w:hAnsi="Arial"/>
        </w:rPr>
        <w:t>’</w:t>
      </w:r>
      <w:r w:rsidRPr="00D14D9A">
        <w:rPr>
          <w:rFonts w:ascii="Arial" w:hAnsi="Arial"/>
        </w:rPr>
        <w:t xml:space="preserve">i awdurdodi yn ysgrifenedig gan yr </w:t>
      </w:r>
      <w:r w:rsidR="00185D5C" w:rsidRPr="00D14D9A">
        <w:rPr>
          <w:rFonts w:ascii="Arial" w:hAnsi="Arial"/>
        </w:rPr>
        <w:t>ymgeisydd neu</w:t>
      </w:r>
      <w:r w:rsidR="007D1766" w:rsidRPr="00D14D9A">
        <w:rPr>
          <w:rFonts w:ascii="Arial" w:hAnsi="Arial"/>
        </w:rPr>
        <w:t>’</w:t>
      </w:r>
      <w:r w:rsidR="00185D5C" w:rsidRPr="00D14D9A">
        <w:rPr>
          <w:rFonts w:ascii="Arial" w:hAnsi="Arial"/>
        </w:rPr>
        <w:t xml:space="preserve">r </w:t>
      </w:r>
      <w:r w:rsidRPr="00D14D9A">
        <w:rPr>
          <w:rFonts w:ascii="Arial" w:hAnsi="Arial"/>
        </w:rPr>
        <w:t xml:space="preserve">asiant etholiad i fynd iddynt yn ystod y cyfnod rheoleiddiedig. </w:t>
      </w:r>
    </w:p>
    <w:p w14:paraId="5115CBB6" w14:textId="608332A8" w:rsidR="00B3060E" w:rsidRPr="00D14D9A" w:rsidRDefault="00FA3D04" w:rsidP="00E360B7">
      <w:pPr>
        <w:spacing w:after="240"/>
        <w:jc w:val="left"/>
        <w:rPr>
          <w:rFonts w:ascii="Arial" w:hAnsi="Arial" w:cs="Arial"/>
        </w:rPr>
      </w:pPr>
      <w:bookmarkStart w:id="25" w:name="_Hlk160699325"/>
      <w:r w:rsidRPr="00D14D9A">
        <w:rPr>
          <w:rFonts w:ascii="Arial" w:hAnsi="Arial"/>
        </w:rPr>
        <w:t>Mae erthygl 45 yn darparu ar gyfer treuliau personol. Mae</w:t>
      </w:r>
      <w:r w:rsidR="007D1766" w:rsidRPr="00D14D9A">
        <w:rPr>
          <w:rFonts w:ascii="Arial" w:hAnsi="Arial"/>
        </w:rPr>
        <w:t>’</w:t>
      </w:r>
      <w:r w:rsidRPr="00D14D9A">
        <w:rPr>
          <w:rFonts w:ascii="Arial" w:hAnsi="Arial"/>
        </w:rPr>
        <w:t xml:space="preserve">r erthygl hon yn gymwys i </w:t>
      </w:r>
      <w:bookmarkStart w:id="26" w:name="_Hlk160693083"/>
      <w:r w:rsidRPr="00D14D9A">
        <w:rPr>
          <w:rFonts w:ascii="Arial" w:hAnsi="Arial"/>
        </w:rPr>
        <w:t>ymgeiswyr unigol ac ymgeiswyr ar restr plaid ac yn caniatáu iddynt fynd i dreuliau personol a thalu treuliau personol hyd at derfyn o £900. Rhaid i unrhyw dreuliau personol dros y terfyn hwn gael eu talu gan yr asiant etholiad.</w:t>
      </w:r>
      <w:bookmarkEnd w:id="26"/>
      <w:r w:rsidRPr="00D14D9A">
        <w:rPr>
          <w:rFonts w:ascii="Arial" w:hAnsi="Arial"/>
        </w:rPr>
        <w:t xml:space="preserve"> Y rhesymeg dros y terfyn hwn o £900 yw y bydd ymgeiswyr yn ymgyrchu mewn etholaethau amlaelod ac mae</w:t>
      </w:r>
      <w:r w:rsidR="007D1766" w:rsidRPr="00D14D9A">
        <w:rPr>
          <w:rFonts w:ascii="Arial" w:hAnsi="Arial"/>
        </w:rPr>
        <w:t>’</w:t>
      </w:r>
      <w:r w:rsidRPr="00D14D9A">
        <w:rPr>
          <w:rFonts w:ascii="Arial" w:hAnsi="Arial"/>
        </w:rPr>
        <w:t>r ffigur felly yn seiliedig ar y terfyn treuliau personol rhanbarthol blaenorol.</w:t>
      </w:r>
    </w:p>
    <w:p w14:paraId="09BBA327" w14:textId="13D15C63" w:rsidR="00392322" w:rsidRPr="00D14D9A" w:rsidRDefault="5422F016" w:rsidP="00E360B7">
      <w:pPr>
        <w:spacing w:after="240"/>
        <w:jc w:val="left"/>
        <w:rPr>
          <w:rFonts w:ascii="Arial" w:eastAsia="Arial" w:hAnsi="Arial" w:cs="Arial"/>
        </w:rPr>
      </w:pPr>
      <w:bookmarkStart w:id="27" w:name="_Hlk160695464"/>
      <w:r w:rsidRPr="00D14D9A">
        <w:rPr>
          <w:rFonts w:ascii="Arial" w:hAnsi="Arial"/>
        </w:rPr>
        <w:t>Fel y nodir uchod, mae erthygl 47 yn manylu ar y treuliau etholiad y caniateir i ymgeisydd, asiant ymgeisydd neu berson sydd wedi</w:t>
      </w:r>
      <w:r w:rsidR="007D1766" w:rsidRPr="00D14D9A">
        <w:rPr>
          <w:rFonts w:ascii="Arial" w:hAnsi="Arial"/>
        </w:rPr>
        <w:t>’</w:t>
      </w:r>
      <w:r w:rsidRPr="00D14D9A">
        <w:rPr>
          <w:rFonts w:ascii="Arial" w:hAnsi="Arial"/>
        </w:rPr>
        <w:t xml:space="preserve">i awdurdodi yn ysgrifenedig gan </w:t>
      </w:r>
      <w:r w:rsidR="00612024" w:rsidRPr="00D14D9A">
        <w:rPr>
          <w:rFonts w:ascii="Arial" w:hAnsi="Arial"/>
        </w:rPr>
        <w:t>ymgeisydd neu</w:t>
      </w:r>
      <w:r w:rsidRPr="00D14D9A">
        <w:rPr>
          <w:rFonts w:ascii="Arial" w:hAnsi="Arial"/>
        </w:rPr>
        <w:t xml:space="preserve"> asiant etholiad i fynd iddynt yn ystod y cyfnod rheoleiddiedig.</w:t>
      </w:r>
      <w:bookmarkEnd w:id="27"/>
      <w:r w:rsidRPr="00D14D9A">
        <w:rPr>
          <w:rFonts w:ascii="Arial" w:hAnsi="Arial"/>
        </w:rPr>
        <w:t xml:space="preserve"> Y swm a ganiateir (hynny yw yr uchafswm) ar gyfer treuliau o</w:t>
      </w:r>
      <w:r w:rsidR="007D1766" w:rsidRPr="00D14D9A">
        <w:rPr>
          <w:rFonts w:ascii="Arial" w:hAnsi="Arial"/>
        </w:rPr>
        <w:t>’</w:t>
      </w:r>
      <w:r w:rsidRPr="00D14D9A">
        <w:rPr>
          <w:rFonts w:ascii="Arial" w:hAnsi="Arial"/>
        </w:rPr>
        <w:t>r math hwn yw £1000, sydd yr un fath â</w:t>
      </w:r>
      <w:r w:rsidR="007D1766" w:rsidRPr="00D14D9A">
        <w:rPr>
          <w:rFonts w:ascii="Arial" w:hAnsi="Arial"/>
        </w:rPr>
        <w:t>’</w:t>
      </w:r>
      <w:r w:rsidRPr="00D14D9A">
        <w:rPr>
          <w:rFonts w:ascii="Arial" w:hAnsi="Arial"/>
        </w:rPr>
        <w:t>r swm a ganiatawyd yn achos etholiad rhanbarthol yng Ngorchymyn 2007. Cyflwynir ffurfiau 27 ac 28 yn erthygl 47(8). Mae</w:t>
      </w:r>
      <w:r w:rsidR="007D1766" w:rsidRPr="00D14D9A">
        <w:rPr>
          <w:rFonts w:ascii="Arial" w:hAnsi="Arial"/>
        </w:rPr>
        <w:t>’</w:t>
      </w:r>
      <w:r w:rsidRPr="00D14D9A">
        <w:rPr>
          <w:rFonts w:ascii="Arial" w:hAnsi="Arial"/>
        </w:rPr>
        <w:t>r rhain yn ymwneud â</w:t>
      </w:r>
      <w:r w:rsidR="00EF7346" w:rsidRPr="00D14D9A">
        <w:rPr>
          <w:rFonts w:ascii="Arial" w:hAnsi="Arial"/>
        </w:rPr>
        <w:t xml:space="preserve"> ffurf y </w:t>
      </w:r>
      <w:r w:rsidR="00760B13" w:rsidRPr="00D14D9A">
        <w:rPr>
          <w:rFonts w:ascii="Arial" w:hAnsi="Arial"/>
        </w:rPr>
        <w:t>ffurflen</w:t>
      </w:r>
      <w:r w:rsidRPr="00D14D9A">
        <w:rPr>
          <w:rFonts w:ascii="Arial" w:hAnsi="Arial"/>
        </w:rPr>
        <w:t xml:space="preserve"> a</w:t>
      </w:r>
      <w:r w:rsidR="007D1766" w:rsidRPr="00D14D9A">
        <w:rPr>
          <w:rFonts w:ascii="Arial" w:hAnsi="Arial"/>
        </w:rPr>
        <w:t>’</w:t>
      </w:r>
      <w:r w:rsidRPr="00D14D9A">
        <w:rPr>
          <w:rFonts w:ascii="Arial" w:hAnsi="Arial"/>
        </w:rPr>
        <w:t xml:space="preserve">r datganiad </w:t>
      </w:r>
      <w:r w:rsidR="00E25254" w:rsidRPr="00D14D9A">
        <w:rPr>
          <w:rFonts w:ascii="Arial" w:hAnsi="Arial"/>
        </w:rPr>
        <w:t xml:space="preserve">y </w:t>
      </w:r>
      <w:r w:rsidRPr="00D14D9A">
        <w:rPr>
          <w:rFonts w:ascii="Arial" w:hAnsi="Arial"/>
        </w:rPr>
        <w:t>mae</w:t>
      </w:r>
      <w:r w:rsidR="007D1766" w:rsidRPr="00D14D9A">
        <w:rPr>
          <w:rFonts w:ascii="Arial" w:hAnsi="Arial"/>
        </w:rPr>
        <w:t>’</w:t>
      </w:r>
      <w:r w:rsidRPr="00D14D9A">
        <w:rPr>
          <w:rFonts w:ascii="Arial" w:hAnsi="Arial"/>
        </w:rPr>
        <w:t>n rhaid eu cyflwyno mewn perthynas â threuliau yr eir iddynt yn unol â</w:t>
      </w:r>
      <w:r w:rsidR="007D1766" w:rsidRPr="00D14D9A">
        <w:rPr>
          <w:rFonts w:ascii="Arial" w:hAnsi="Arial"/>
        </w:rPr>
        <w:t>’</w:t>
      </w:r>
      <w:r w:rsidRPr="00D14D9A">
        <w:rPr>
          <w:rFonts w:ascii="Arial" w:hAnsi="Arial"/>
        </w:rPr>
        <w:t>r erthygl hon. Mae</w:t>
      </w:r>
      <w:r w:rsidR="007D1766" w:rsidRPr="00D14D9A">
        <w:rPr>
          <w:rFonts w:ascii="Arial" w:hAnsi="Arial"/>
        </w:rPr>
        <w:t>’</w:t>
      </w:r>
      <w:r w:rsidRPr="00D14D9A">
        <w:rPr>
          <w:rFonts w:ascii="Arial" w:hAnsi="Arial"/>
        </w:rPr>
        <w:t>r ffurfiau CU a CV blaenorol wedi</w:t>
      </w:r>
      <w:r w:rsidR="007D1766" w:rsidRPr="00D14D9A">
        <w:rPr>
          <w:rFonts w:ascii="Arial" w:hAnsi="Arial"/>
        </w:rPr>
        <w:t>’</w:t>
      </w:r>
      <w:r w:rsidRPr="00D14D9A">
        <w:rPr>
          <w:rFonts w:ascii="Arial" w:hAnsi="Arial"/>
        </w:rPr>
        <w:t>u defnyddio</w:t>
      </w:r>
      <w:r w:rsidR="0011132E" w:rsidRPr="00D14D9A">
        <w:rPr>
          <w:rFonts w:ascii="Arial" w:hAnsi="Arial"/>
        </w:rPr>
        <w:t>’n</w:t>
      </w:r>
      <w:r w:rsidRPr="00D14D9A">
        <w:rPr>
          <w:rFonts w:ascii="Arial" w:hAnsi="Arial"/>
        </w:rPr>
        <w:t xml:space="preserve"> sail i</w:t>
      </w:r>
      <w:r w:rsidR="007D1766" w:rsidRPr="00D14D9A">
        <w:rPr>
          <w:rFonts w:ascii="Arial" w:hAnsi="Arial"/>
        </w:rPr>
        <w:t>’</w:t>
      </w:r>
      <w:r w:rsidRPr="00D14D9A">
        <w:rPr>
          <w:rFonts w:ascii="Arial" w:hAnsi="Arial"/>
        </w:rPr>
        <w:t>r ffurfiau hyn ac maent wedi</w:t>
      </w:r>
      <w:r w:rsidR="007D1766" w:rsidRPr="00D14D9A">
        <w:rPr>
          <w:rFonts w:ascii="Arial" w:hAnsi="Arial"/>
        </w:rPr>
        <w:t>’</w:t>
      </w:r>
      <w:r w:rsidRPr="00D14D9A">
        <w:rPr>
          <w:rFonts w:ascii="Arial" w:hAnsi="Arial"/>
        </w:rPr>
        <w:t xml:space="preserve">u haddasu i fod yn gymwys i ymgeiswyr unigol mewn etholiad etholaethol. </w:t>
      </w:r>
    </w:p>
    <w:p w14:paraId="0BE8095A" w14:textId="76F64572" w:rsidR="00D96DB1" w:rsidRPr="00D14D9A" w:rsidRDefault="00D96DB1" w:rsidP="00D2532E">
      <w:pPr>
        <w:spacing w:after="240"/>
        <w:jc w:val="left"/>
        <w:rPr>
          <w:rFonts w:ascii="Arial" w:hAnsi="Arial" w:cs="Arial"/>
        </w:rPr>
      </w:pPr>
      <w:r w:rsidRPr="00D14D9A">
        <w:rPr>
          <w:rFonts w:ascii="Arial" w:hAnsi="Arial" w:cs="Arial"/>
        </w:rPr>
        <w:t>Bydd erthygl 4</w:t>
      </w:r>
      <w:r w:rsidR="0013082F">
        <w:rPr>
          <w:rFonts w:ascii="Arial" w:hAnsi="Arial" w:cs="Arial"/>
        </w:rPr>
        <w:t>8</w:t>
      </w:r>
      <w:r w:rsidRPr="00D14D9A">
        <w:rPr>
          <w:rFonts w:ascii="Arial" w:hAnsi="Arial" w:cs="Arial"/>
        </w:rPr>
        <w:t xml:space="preserve">(3) yn pennu uchafswm ar gyfer y treuliau etholiad </w:t>
      </w:r>
      <w:r w:rsidR="000C643E" w:rsidRPr="00D14D9A">
        <w:rPr>
          <w:rFonts w:ascii="Arial" w:hAnsi="Arial" w:cs="Arial"/>
        </w:rPr>
        <w:t xml:space="preserve">gall ymgeisydd unigol fynd iddynt neu y gall rhywun fynd iddynt ar ei ran mewn </w:t>
      </w:r>
      <w:r w:rsidRPr="00D14D9A">
        <w:rPr>
          <w:rFonts w:ascii="Arial" w:hAnsi="Arial" w:cs="Arial"/>
        </w:rPr>
        <w:t xml:space="preserve">etholiad Senedd yn ystod y cyfnod </w:t>
      </w:r>
      <w:r w:rsidR="00212334" w:rsidRPr="00D14D9A">
        <w:rPr>
          <w:rFonts w:ascii="Arial" w:hAnsi="Arial" w:cs="Arial"/>
        </w:rPr>
        <w:t>rheoleiddedig.</w:t>
      </w:r>
      <w:r w:rsidRPr="00D14D9A">
        <w:rPr>
          <w:rFonts w:ascii="Arial" w:hAnsi="Arial" w:cs="Arial"/>
        </w:rPr>
        <w:t xml:space="preserve"> Bydd y swm hwn yn cyd-fynd â therfynau</w:t>
      </w:r>
      <w:r w:rsidR="007D1766" w:rsidRPr="00D14D9A">
        <w:rPr>
          <w:rFonts w:ascii="Arial" w:hAnsi="Arial" w:cs="Arial"/>
        </w:rPr>
        <w:t>’</w:t>
      </w:r>
      <w:r w:rsidRPr="00D14D9A">
        <w:rPr>
          <w:rFonts w:ascii="Arial" w:hAnsi="Arial" w:cs="Arial"/>
        </w:rPr>
        <w:t xml:space="preserve">r </w:t>
      </w:r>
      <w:r w:rsidR="00212334" w:rsidRPr="00D14D9A">
        <w:rPr>
          <w:rFonts w:ascii="Arial" w:hAnsi="Arial" w:cs="Arial"/>
        </w:rPr>
        <w:t>treuliau</w:t>
      </w:r>
      <w:r w:rsidRPr="00D14D9A">
        <w:rPr>
          <w:rFonts w:ascii="Arial" w:hAnsi="Arial" w:cs="Arial"/>
        </w:rPr>
        <w:t xml:space="preserve"> etholiad a bennir ar gyfer pleidiau gwleidyddol cofrestredig. Mae</w:t>
      </w:r>
      <w:r w:rsidR="007D1766" w:rsidRPr="00D14D9A">
        <w:rPr>
          <w:rFonts w:ascii="Arial" w:hAnsi="Arial" w:cs="Arial"/>
        </w:rPr>
        <w:t>’</w:t>
      </w:r>
      <w:r w:rsidRPr="00D14D9A">
        <w:rPr>
          <w:rFonts w:ascii="Arial" w:hAnsi="Arial" w:cs="Arial"/>
        </w:rPr>
        <w:t xml:space="preserve">r swm </w:t>
      </w:r>
      <w:r w:rsidR="00212334" w:rsidRPr="00D14D9A">
        <w:rPr>
          <w:rFonts w:ascii="Arial" w:hAnsi="Arial" w:cs="Arial"/>
        </w:rPr>
        <w:t>yn destun</w:t>
      </w:r>
      <w:r w:rsidRPr="00D14D9A">
        <w:rPr>
          <w:rFonts w:ascii="Arial" w:hAnsi="Arial" w:cs="Arial"/>
        </w:rPr>
        <w:t xml:space="preserve"> </w:t>
      </w:r>
      <w:hyperlink r:id="rId9" w:history="1">
        <w:r w:rsidR="002D3D1B" w:rsidRPr="00D14D9A">
          <w:rPr>
            <w:rStyle w:val="Hyperlink"/>
            <w:rFonts w:ascii="Arial" w:hAnsi="Arial" w:cs="Arial"/>
            <w:color w:val="auto"/>
          </w:rPr>
          <w:t>ymgynghor</w:t>
        </w:r>
        <w:r w:rsidR="00465321" w:rsidRPr="00D14D9A">
          <w:rPr>
            <w:rStyle w:val="Hyperlink"/>
            <w:rFonts w:ascii="Arial" w:hAnsi="Arial" w:cs="Arial"/>
            <w:color w:val="auto"/>
          </w:rPr>
          <w:t>i</w:t>
        </w:r>
        <w:r w:rsidR="002D3D1B" w:rsidRPr="00D14D9A">
          <w:rPr>
            <w:rStyle w:val="Hyperlink"/>
            <w:rFonts w:ascii="Arial" w:hAnsi="Arial" w:cs="Arial"/>
            <w:color w:val="auto"/>
          </w:rPr>
          <w:t>ad cyhoeddus</w:t>
        </w:r>
      </w:hyperlink>
      <w:r w:rsidR="002D3D1B" w:rsidRPr="00D14D9A">
        <w:rPr>
          <w:rFonts w:ascii="Arial" w:hAnsi="Arial" w:cs="Arial"/>
        </w:rPr>
        <w:t xml:space="preserve"> </w:t>
      </w:r>
      <w:r w:rsidR="0074109E" w:rsidRPr="00D14D9A">
        <w:rPr>
          <w:rFonts w:ascii="Arial" w:hAnsi="Arial" w:cs="Arial"/>
        </w:rPr>
        <w:t xml:space="preserve">cyfeiriedig </w:t>
      </w:r>
      <w:r w:rsidRPr="00D14D9A">
        <w:rPr>
          <w:rFonts w:ascii="Arial" w:hAnsi="Arial" w:cs="Arial"/>
        </w:rPr>
        <w:t>ar wahâ</w:t>
      </w:r>
      <w:r w:rsidR="00212334" w:rsidRPr="00D14D9A">
        <w:rPr>
          <w:rFonts w:ascii="Arial" w:hAnsi="Arial" w:cs="Arial"/>
        </w:rPr>
        <w:t>n.</w:t>
      </w:r>
    </w:p>
    <w:p w14:paraId="49A771AE" w14:textId="55C56CD2" w:rsidR="00F11025" w:rsidRPr="00D14D9A" w:rsidRDefault="05C881CB" w:rsidP="00E360B7">
      <w:pPr>
        <w:spacing w:after="240" w:line="240" w:lineRule="auto"/>
        <w:jc w:val="left"/>
        <w:rPr>
          <w:rFonts w:ascii="Arial" w:hAnsi="Arial" w:cs="Arial"/>
        </w:rPr>
      </w:pPr>
      <w:r w:rsidRPr="00D14D9A">
        <w:rPr>
          <w:rFonts w:ascii="Arial" w:hAnsi="Arial"/>
        </w:rPr>
        <w:t>Mae erthygl 49 yn erthygl newydd sy</w:t>
      </w:r>
      <w:r w:rsidR="007D1766" w:rsidRPr="00D14D9A">
        <w:rPr>
          <w:rFonts w:ascii="Arial" w:hAnsi="Arial"/>
        </w:rPr>
        <w:t>’</w:t>
      </w:r>
      <w:r w:rsidRPr="00D14D9A">
        <w:rPr>
          <w:rFonts w:ascii="Arial" w:hAnsi="Arial"/>
        </w:rPr>
        <w:t>n diffinio</w:t>
      </w:r>
      <w:r w:rsidR="007D1766" w:rsidRPr="00D14D9A">
        <w:rPr>
          <w:rFonts w:ascii="Arial" w:hAnsi="Arial"/>
        </w:rPr>
        <w:t>’</w:t>
      </w:r>
      <w:r w:rsidRPr="00D14D9A">
        <w:rPr>
          <w:rFonts w:ascii="Arial" w:hAnsi="Arial"/>
        </w:rPr>
        <w:t xml:space="preserve">r cyfnod rheoleiddiedig </w:t>
      </w:r>
      <w:bookmarkEnd w:id="25"/>
      <w:r w:rsidRPr="00D14D9A">
        <w:rPr>
          <w:rFonts w:ascii="Arial" w:hAnsi="Arial"/>
        </w:rPr>
        <w:t>y mae rhaid i ymgeiswyr unigol gyfrif am eu treuliau etholiad. Ar gyfer etholiadau cyffredinol cyffredin y Senedd o dan adran 3 o Ddeddf 2006, mae</w:t>
      </w:r>
      <w:r w:rsidR="007D1766" w:rsidRPr="00D14D9A">
        <w:rPr>
          <w:rFonts w:ascii="Arial" w:hAnsi="Arial"/>
        </w:rPr>
        <w:t>’</w:t>
      </w:r>
      <w:r w:rsidRPr="00D14D9A">
        <w:rPr>
          <w:rFonts w:ascii="Arial" w:hAnsi="Arial"/>
        </w:rPr>
        <w:t>r cyfnod hwn yn dechrau o</w:t>
      </w:r>
      <w:r w:rsidR="007D1766" w:rsidRPr="00D14D9A">
        <w:rPr>
          <w:rFonts w:ascii="Arial" w:hAnsi="Arial"/>
        </w:rPr>
        <w:t>’</w:t>
      </w:r>
      <w:r w:rsidRPr="00D14D9A">
        <w:rPr>
          <w:rFonts w:ascii="Arial" w:hAnsi="Arial"/>
        </w:rPr>
        <w:t>r dyddiad sy</w:t>
      </w:r>
      <w:r w:rsidR="007D1766" w:rsidRPr="00D14D9A">
        <w:rPr>
          <w:rFonts w:ascii="Arial" w:hAnsi="Arial"/>
        </w:rPr>
        <w:t>’</w:t>
      </w:r>
      <w:r w:rsidRPr="00D14D9A">
        <w:rPr>
          <w:rFonts w:ascii="Arial" w:hAnsi="Arial"/>
        </w:rPr>
        <w:t>n syrthio bedwar mis cyn dyddiad y bleidlais, neu</w:t>
      </w:r>
      <w:r w:rsidR="007D1766" w:rsidRPr="00D14D9A">
        <w:rPr>
          <w:rFonts w:ascii="Arial" w:hAnsi="Arial"/>
        </w:rPr>
        <w:t>’</w:t>
      </w:r>
      <w:r w:rsidRPr="00D14D9A">
        <w:rPr>
          <w:rFonts w:ascii="Arial" w:hAnsi="Arial"/>
        </w:rPr>
        <w:t>r dyddiad sy</w:t>
      </w:r>
      <w:r w:rsidR="007D1766" w:rsidRPr="00D14D9A">
        <w:rPr>
          <w:rFonts w:ascii="Arial" w:hAnsi="Arial"/>
        </w:rPr>
        <w:t>’</w:t>
      </w:r>
      <w:r w:rsidRPr="00D14D9A">
        <w:rPr>
          <w:rFonts w:ascii="Arial" w:hAnsi="Arial"/>
        </w:rPr>
        <w:t>n syrthio bedwar mis cyn y dyddiad y byddai</w:t>
      </w:r>
      <w:r w:rsidR="007D1766" w:rsidRPr="00D14D9A">
        <w:rPr>
          <w:rFonts w:ascii="Arial" w:hAnsi="Arial"/>
        </w:rPr>
        <w:t>’</w:t>
      </w:r>
      <w:r w:rsidRPr="00D14D9A">
        <w:rPr>
          <w:rFonts w:ascii="Arial" w:hAnsi="Arial"/>
        </w:rPr>
        <w:t>r bleidlais wedi digwydd o dan adran 3(1) o Ddeddf 2006. Ar gyfer etholiadau cyffredinol eithriadol y Senedd, mae</w:t>
      </w:r>
      <w:r w:rsidR="007D1766" w:rsidRPr="00D14D9A">
        <w:rPr>
          <w:rFonts w:ascii="Arial" w:hAnsi="Arial"/>
        </w:rPr>
        <w:t>’</w:t>
      </w:r>
      <w:r w:rsidRPr="00D14D9A">
        <w:rPr>
          <w:rFonts w:ascii="Arial" w:hAnsi="Arial"/>
        </w:rPr>
        <w:t>r cyfnod hwn yn dechrau ar y dyddiad y mae</w:t>
      </w:r>
      <w:r w:rsidR="007D1766" w:rsidRPr="00D14D9A">
        <w:rPr>
          <w:rFonts w:ascii="Arial" w:hAnsi="Arial"/>
        </w:rPr>
        <w:t>’</w:t>
      </w:r>
      <w:r w:rsidRPr="00D14D9A">
        <w:rPr>
          <w:rFonts w:ascii="Arial" w:hAnsi="Arial"/>
        </w:rPr>
        <w:t>r Llywydd yn cynnig diwrnod ar gyfer pleidlais yr etholiad o dan adran 5(1) o Ddeddf 2006. Daw</w:t>
      </w:r>
      <w:r w:rsidR="007D1766" w:rsidRPr="00D14D9A">
        <w:rPr>
          <w:rFonts w:ascii="Arial" w:hAnsi="Arial"/>
        </w:rPr>
        <w:t>’</w:t>
      </w:r>
      <w:r w:rsidRPr="00D14D9A">
        <w:rPr>
          <w:rFonts w:ascii="Arial" w:hAnsi="Arial"/>
        </w:rPr>
        <w:t xml:space="preserve">r cyfnod i ben ar ddyddiad y bleidlais ar gyfer yr etholiadau hynny. </w:t>
      </w:r>
    </w:p>
    <w:p w14:paraId="5C49C6E4" w14:textId="0E182861" w:rsidR="005950E7" w:rsidRPr="00D14D9A" w:rsidRDefault="7B52DC51" w:rsidP="00E360B7">
      <w:pPr>
        <w:spacing w:after="240"/>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pŵer i amrywio darpariaethau sy</w:t>
      </w:r>
      <w:r w:rsidR="007D1766" w:rsidRPr="00D14D9A">
        <w:rPr>
          <w:rFonts w:ascii="Arial" w:hAnsi="Arial"/>
        </w:rPr>
        <w:t>’</w:t>
      </w:r>
      <w:r w:rsidRPr="00D14D9A">
        <w:rPr>
          <w:rFonts w:ascii="Arial" w:hAnsi="Arial"/>
        </w:rPr>
        <w:t>n pennu</w:t>
      </w:r>
      <w:r w:rsidR="007D1766" w:rsidRPr="00D14D9A">
        <w:rPr>
          <w:rFonts w:ascii="Arial" w:hAnsi="Arial"/>
        </w:rPr>
        <w:t>’</w:t>
      </w:r>
      <w:r w:rsidRPr="00D14D9A">
        <w:rPr>
          <w:rFonts w:ascii="Arial" w:hAnsi="Arial"/>
        </w:rPr>
        <w:t>r symiau perthnasol yn ymwneud â threuliau etholiad yn erthygl 50 wedi</w:t>
      </w:r>
      <w:r w:rsidR="007D1766" w:rsidRPr="00D14D9A">
        <w:rPr>
          <w:rFonts w:ascii="Arial" w:hAnsi="Arial"/>
        </w:rPr>
        <w:t>’</w:t>
      </w:r>
      <w:r w:rsidRPr="00D14D9A">
        <w:rPr>
          <w:rFonts w:ascii="Arial" w:hAnsi="Arial"/>
        </w:rPr>
        <w:t>i ailddatgan, ac eithrio y caiff Gweinidogion Cymru wneud y gorchymyn yn hytrach na</w:t>
      </w:r>
      <w:r w:rsidR="007D1766" w:rsidRPr="00D14D9A">
        <w:rPr>
          <w:rFonts w:ascii="Arial" w:hAnsi="Arial"/>
        </w:rPr>
        <w:t>’</w:t>
      </w:r>
      <w:r w:rsidRPr="00D14D9A">
        <w:rPr>
          <w:rFonts w:ascii="Arial" w:hAnsi="Arial"/>
        </w:rPr>
        <w:t>r Ysgrifennydd Gwladol, fel yn achos Gorchymyn 2007. Mae</w:t>
      </w:r>
      <w:r w:rsidR="007D1766" w:rsidRPr="00D14D9A">
        <w:rPr>
          <w:rFonts w:ascii="Arial" w:hAnsi="Arial"/>
        </w:rPr>
        <w:t>’</w:t>
      </w:r>
      <w:r w:rsidRPr="00D14D9A">
        <w:rPr>
          <w:rFonts w:ascii="Arial" w:hAnsi="Arial"/>
        </w:rPr>
        <w:t>r pŵer gwreiddiol  i bennu symiau</w:t>
      </w:r>
      <w:r w:rsidR="007D1766" w:rsidRPr="00D14D9A">
        <w:rPr>
          <w:rFonts w:ascii="Arial" w:hAnsi="Arial"/>
        </w:rPr>
        <w:t>’</w:t>
      </w:r>
      <w:r w:rsidRPr="00D14D9A">
        <w:rPr>
          <w:rFonts w:ascii="Arial" w:hAnsi="Arial"/>
        </w:rPr>
        <w:t>r treuliau yn nwylo Gweinidogion Cymru eisoes. Dim ond drwy ddilyn y weithdrefn gadarnhaol ac ar argymhelliad y Comisiwn Etholiadol y caiff Gweinidogion amrywio</w:t>
      </w:r>
      <w:r w:rsidR="007D1766" w:rsidRPr="00D14D9A">
        <w:rPr>
          <w:rFonts w:ascii="Arial" w:hAnsi="Arial"/>
        </w:rPr>
        <w:t>’</w:t>
      </w:r>
      <w:r w:rsidRPr="00D14D9A">
        <w:rPr>
          <w:rFonts w:ascii="Arial" w:hAnsi="Arial"/>
        </w:rPr>
        <w:t>r symiau.</w:t>
      </w:r>
    </w:p>
    <w:p w14:paraId="6834CAF8" w14:textId="4F5DA7B6" w:rsidR="1704898C" w:rsidRPr="00D14D9A" w:rsidRDefault="3D2C7961" w:rsidP="00E360B7">
      <w:pPr>
        <w:spacing w:after="240"/>
        <w:jc w:val="left"/>
        <w:rPr>
          <w:rFonts w:ascii="Arial" w:hAnsi="Arial" w:cs="Arial"/>
        </w:rPr>
      </w:pPr>
      <w:r w:rsidRPr="00D14D9A">
        <w:rPr>
          <w:rFonts w:ascii="Arial" w:hAnsi="Arial"/>
        </w:rPr>
        <w:t xml:space="preserve">Mae erthygl 54(8) yn cyflwyno </w:t>
      </w:r>
      <w:bookmarkStart w:id="28" w:name="_Hlk172822555"/>
      <w:r w:rsidRPr="00D14D9A">
        <w:rPr>
          <w:rFonts w:ascii="Arial" w:hAnsi="Arial"/>
        </w:rPr>
        <w:t xml:space="preserve">Ffurf 29 sef y </w:t>
      </w:r>
      <w:r w:rsidR="00760B13" w:rsidRPr="00D14D9A">
        <w:rPr>
          <w:rFonts w:ascii="Arial" w:hAnsi="Arial"/>
        </w:rPr>
        <w:t>ffurflen</w:t>
      </w:r>
      <w:r w:rsidRPr="00D14D9A">
        <w:rPr>
          <w:rFonts w:ascii="Arial" w:hAnsi="Arial"/>
        </w:rPr>
        <w:t xml:space="preserve"> </w:t>
      </w:r>
      <w:r w:rsidR="00F4406C" w:rsidRPr="00D14D9A">
        <w:rPr>
          <w:rFonts w:ascii="Arial" w:hAnsi="Arial"/>
        </w:rPr>
        <w:t xml:space="preserve">ynghylch </w:t>
      </w:r>
      <w:r w:rsidRPr="00D14D9A">
        <w:rPr>
          <w:rFonts w:ascii="Arial" w:hAnsi="Arial"/>
        </w:rPr>
        <w:t>treuliau etholiad y mae</w:t>
      </w:r>
      <w:r w:rsidR="00E707CB" w:rsidRPr="00D14D9A">
        <w:rPr>
          <w:rFonts w:ascii="Arial" w:hAnsi="Arial"/>
        </w:rPr>
        <w:t xml:space="preserve"> </w:t>
      </w:r>
      <w:r w:rsidRPr="00D14D9A">
        <w:rPr>
          <w:rFonts w:ascii="Arial" w:hAnsi="Arial"/>
        </w:rPr>
        <w:t>rhaid ei chwblhau mewn perthynas ag ymgyrch etholiadol ymgeisydd unigol. Mae</w:t>
      </w:r>
      <w:r w:rsidR="007D1766" w:rsidRPr="00D14D9A">
        <w:rPr>
          <w:rFonts w:ascii="Arial" w:hAnsi="Arial"/>
        </w:rPr>
        <w:t>’</w:t>
      </w:r>
      <w:r w:rsidRPr="00D14D9A">
        <w:rPr>
          <w:rFonts w:ascii="Arial" w:hAnsi="Arial"/>
        </w:rPr>
        <w:t xml:space="preserve">n ofynnol cynnwys </w:t>
      </w:r>
      <w:r w:rsidR="007D1766" w:rsidRPr="00D14D9A">
        <w:rPr>
          <w:rFonts w:ascii="Arial" w:hAnsi="Arial"/>
        </w:rPr>
        <w:t>‘</w:t>
      </w:r>
      <w:r w:rsidRPr="00D14D9A">
        <w:rPr>
          <w:rFonts w:ascii="Arial" w:hAnsi="Arial"/>
        </w:rPr>
        <w:t>marc adnabod</w:t>
      </w:r>
      <w:r w:rsidR="007D1766" w:rsidRPr="00D14D9A">
        <w:rPr>
          <w:rFonts w:ascii="Arial" w:hAnsi="Arial"/>
        </w:rPr>
        <w:t>’</w:t>
      </w:r>
      <w:r w:rsidRPr="00D14D9A">
        <w:rPr>
          <w:rFonts w:ascii="Arial" w:hAnsi="Arial"/>
        </w:rPr>
        <w:t xml:space="preserve"> ar y </w:t>
      </w:r>
      <w:r w:rsidR="00760B13" w:rsidRPr="00D14D9A">
        <w:rPr>
          <w:rFonts w:ascii="Arial" w:hAnsi="Arial"/>
        </w:rPr>
        <w:t>ffurflen</w:t>
      </w:r>
      <w:r w:rsidRPr="00D14D9A">
        <w:rPr>
          <w:rFonts w:ascii="Arial" w:hAnsi="Arial"/>
        </w:rPr>
        <w:t xml:space="preserve"> sy</w:t>
      </w:r>
      <w:r w:rsidR="007D1766" w:rsidRPr="00D14D9A">
        <w:rPr>
          <w:rFonts w:ascii="Arial" w:hAnsi="Arial"/>
        </w:rPr>
        <w:t>’</w:t>
      </w:r>
      <w:r w:rsidRPr="00D14D9A">
        <w:rPr>
          <w:rFonts w:ascii="Arial" w:hAnsi="Arial"/>
        </w:rPr>
        <w:t>n gyfeirnod sydd wedi</w:t>
      </w:r>
      <w:r w:rsidR="007D1766" w:rsidRPr="00D14D9A">
        <w:rPr>
          <w:rFonts w:ascii="Arial" w:hAnsi="Arial"/>
        </w:rPr>
        <w:t>’</w:t>
      </w:r>
      <w:r w:rsidRPr="00D14D9A">
        <w:rPr>
          <w:rFonts w:ascii="Arial" w:hAnsi="Arial"/>
        </w:rPr>
        <w:t>i greu gan yr unigolyn sy</w:t>
      </w:r>
      <w:r w:rsidR="007D1766" w:rsidRPr="00D14D9A">
        <w:rPr>
          <w:rFonts w:ascii="Arial" w:hAnsi="Arial"/>
        </w:rPr>
        <w:t>’</w:t>
      </w:r>
      <w:r w:rsidRPr="00D14D9A">
        <w:rPr>
          <w:rFonts w:ascii="Arial" w:hAnsi="Arial"/>
        </w:rPr>
        <w:t>n llenwi</w:t>
      </w:r>
      <w:r w:rsidR="007D1766" w:rsidRPr="00D14D9A">
        <w:rPr>
          <w:rFonts w:ascii="Arial" w:hAnsi="Arial"/>
        </w:rPr>
        <w:t>’</w:t>
      </w:r>
      <w:r w:rsidRPr="00D14D9A">
        <w:rPr>
          <w:rFonts w:ascii="Arial" w:hAnsi="Arial"/>
        </w:rPr>
        <w:t xml:space="preserve">r </w:t>
      </w:r>
      <w:r w:rsidR="00760B13" w:rsidRPr="00D14D9A">
        <w:rPr>
          <w:rFonts w:ascii="Arial" w:hAnsi="Arial"/>
        </w:rPr>
        <w:t>ffurflen</w:t>
      </w:r>
      <w:r w:rsidRPr="00D14D9A">
        <w:rPr>
          <w:rFonts w:ascii="Arial" w:hAnsi="Arial"/>
        </w:rPr>
        <w:t xml:space="preserve"> er mwyn sicrhau y gellir nodi a chroesgyfeirio pob </w:t>
      </w:r>
      <w:r w:rsidR="00760B13" w:rsidRPr="00D14D9A">
        <w:rPr>
          <w:rFonts w:ascii="Arial" w:hAnsi="Arial"/>
        </w:rPr>
        <w:t>ffurflen</w:t>
      </w:r>
      <w:r w:rsidRPr="00D14D9A">
        <w:rPr>
          <w:rFonts w:ascii="Arial" w:hAnsi="Arial"/>
        </w:rPr>
        <w:t xml:space="preserve"> a gwblheir mewn perthynas â threuliau</w:t>
      </w:r>
      <w:r w:rsidR="007D1766" w:rsidRPr="00D14D9A">
        <w:rPr>
          <w:rFonts w:ascii="Arial" w:hAnsi="Arial"/>
        </w:rPr>
        <w:t>’</w:t>
      </w:r>
      <w:r w:rsidRPr="00D14D9A">
        <w:rPr>
          <w:rFonts w:ascii="Arial" w:hAnsi="Arial"/>
        </w:rPr>
        <w:t xml:space="preserve">r etholiad. Mae troednodiadau ar y </w:t>
      </w:r>
      <w:r w:rsidR="00760B13" w:rsidRPr="00D14D9A">
        <w:rPr>
          <w:rFonts w:ascii="Arial" w:hAnsi="Arial"/>
        </w:rPr>
        <w:t>ffurflen</w:t>
      </w:r>
      <w:r w:rsidRPr="00D14D9A">
        <w:rPr>
          <w:rFonts w:ascii="Arial" w:hAnsi="Arial"/>
        </w:rPr>
        <w:t xml:space="preserve"> yn ei gwneud yn glir y dylid ychwanegu</w:t>
      </w:r>
      <w:r w:rsidR="007D1766" w:rsidRPr="00D14D9A">
        <w:rPr>
          <w:rFonts w:ascii="Arial" w:hAnsi="Arial"/>
        </w:rPr>
        <w:t>’</w:t>
      </w:r>
      <w:r w:rsidRPr="00D14D9A">
        <w:rPr>
          <w:rFonts w:ascii="Arial" w:hAnsi="Arial"/>
        </w:rPr>
        <w:t xml:space="preserve">r marc adnabod hwn at y </w:t>
      </w:r>
      <w:r w:rsidR="00760B13" w:rsidRPr="00D14D9A">
        <w:rPr>
          <w:rFonts w:ascii="Arial" w:hAnsi="Arial"/>
        </w:rPr>
        <w:t>ffurflen</w:t>
      </w:r>
      <w:r w:rsidRPr="00D14D9A">
        <w:rPr>
          <w:rFonts w:ascii="Arial" w:hAnsi="Arial"/>
        </w:rPr>
        <w:t xml:space="preserve"> </w:t>
      </w:r>
      <w:r w:rsidR="004B0DE0" w:rsidRPr="00D14D9A">
        <w:rPr>
          <w:rFonts w:ascii="Arial" w:hAnsi="Arial"/>
        </w:rPr>
        <w:t>dreuliau</w:t>
      </w:r>
      <w:r w:rsidRPr="00D14D9A">
        <w:rPr>
          <w:rFonts w:ascii="Arial" w:hAnsi="Arial"/>
        </w:rPr>
        <w:t>, datganiad yr ymgeisydd a datganiad yr asiant. Nid yw ffurf y marc adnabod wedi</w:t>
      </w:r>
      <w:r w:rsidR="007D1766" w:rsidRPr="00D14D9A">
        <w:rPr>
          <w:rFonts w:ascii="Arial" w:hAnsi="Arial"/>
        </w:rPr>
        <w:t>’</w:t>
      </w:r>
      <w:r w:rsidRPr="00D14D9A">
        <w:rPr>
          <w:rFonts w:ascii="Arial" w:hAnsi="Arial"/>
        </w:rPr>
        <w:t>i rhagnodi ond atgoffir y rhai sy</w:t>
      </w:r>
      <w:r w:rsidR="007D1766" w:rsidRPr="00D14D9A">
        <w:rPr>
          <w:rFonts w:ascii="Arial" w:hAnsi="Arial"/>
        </w:rPr>
        <w:t>’</w:t>
      </w:r>
      <w:r w:rsidRPr="00D14D9A">
        <w:rPr>
          <w:rFonts w:ascii="Arial" w:hAnsi="Arial"/>
        </w:rPr>
        <w:t>n cwblhau</w:t>
      </w:r>
      <w:r w:rsidR="007D1766" w:rsidRPr="00D14D9A">
        <w:rPr>
          <w:rFonts w:ascii="Arial" w:hAnsi="Arial"/>
        </w:rPr>
        <w:t>’</w:t>
      </w:r>
      <w:r w:rsidRPr="00D14D9A">
        <w:rPr>
          <w:rFonts w:ascii="Arial" w:hAnsi="Arial"/>
        </w:rPr>
        <w:t xml:space="preserve">r </w:t>
      </w:r>
      <w:r w:rsidR="00760B13" w:rsidRPr="00D14D9A">
        <w:rPr>
          <w:rFonts w:ascii="Arial" w:hAnsi="Arial"/>
        </w:rPr>
        <w:t>ffurflen</w:t>
      </w:r>
      <w:r w:rsidRPr="00D14D9A">
        <w:rPr>
          <w:rFonts w:ascii="Arial" w:hAnsi="Arial"/>
        </w:rPr>
        <w:t>ni perthnasol ei bod yn bwysig defnyddio</w:t>
      </w:r>
      <w:r w:rsidR="007D1766" w:rsidRPr="00D14D9A">
        <w:rPr>
          <w:rFonts w:ascii="Arial" w:hAnsi="Arial"/>
        </w:rPr>
        <w:t>’</w:t>
      </w:r>
      <w:r w:rsidRPr="00D14D9A">
        <w:rPr>
          <w:rFonts w:ascii="Arial" w:hAnsi="Arial"/>
        </w:rPr>
        <w:t>r un marc adnabod ar bob un o</w:t>
      </w:r>
      <w:r w:rsidR="007D1766" w:rsidRPr="00D14D9A">
        <w:rPr>
          <w:rFonts w:ascii="Arial" w:hAnsi="Arial"/>
        </w:rPr>
        <w:t>’</w:t>
      </w:r>
      <w:r w:rsidRPr="00D14D9A">
        <w:rPr>
          <w:rFonts w:ascii="Arial" w:hAnsi="Arial"/>
        </w:rPr>
        <w:t xml:space="preserve">r </w:t>
      </w:r>
      <w:r w:rsidR="00760B13" w:rsidRPr="00D14D9A">
        <w:rPr>
          <w:rFonts w:ascii="Arial" w:hAnsi="Arial"/>
        </w:rPr>
        <w:t>ffurflen</w:t>
      </w:r>
      <w:r w:rsidRPr="00D14D9A">
        <w:rPr>
          <w:rFonts w:ascii="Arial" w:hAnsi="Arial"/>
        </w:rPr>
        <w:t xml:space="preserve">ni </w:t>
      </w:r>
      <w:r w:rsidR="006103C3" w:rsidRPr="00D14D9A">
        <w:rPr>
          <w:rFonts w:ascii="Arial" w:hAnsi="Arial"/>
        </w:rPr>
        <w:t>sydd yn eu ffurflen</w:t>
      </w:r>
      <w:r w:rsidRPr="00D14D9A">
        <w:rPr>
          <w:rFonts w:ascii="Arial" w:hAnsi="Arial"/>
        </w:rPr>
        <w:t>. Daw</w:t>
      </w:r>
      <w:r w:rsidR="007D1766" w:rsidRPr="00D14D9A">
        <w:rPr>
          <w:rFonts w:ascii="Arial" w:hAnsi="Arial"/>
        </w:rPr>
        <w:t>’</w:t>
      </w:r>
      <w:r w:rsidRPr="00D14D9A">
        <w:rPr>
          <w:rFonts w:ascii="Arial" w:hAnsi="Arial"/>
        </w:rPr>
        <w:t xml:space="preserve">r cyngor hwn o ran y marc adnabod o ganllawiau gan y Comisiwn Etholiadol, </w:t>
      </w:r>
      <w:r w:rsidR="007D1766" w:rsidRPr="00D14D9A">
        <w:rPr>
          <w:rFonts w:ascii="Arial" w:hAnsi="Arial"/>
          <w:i/>
        </w:rPr>
        <w:t>‘</w:t>
      </w:r>
      <w:r w:rsidRPr="00D14D9A">
        <w:rPr>
          <w:rFonts w:ascii="Arial" w:hAnsi="Arial"/>
          <w:i/>
        </w:rPr>
        <w:t>Cofnod gwariant ymgeisydd ar gyfer etholiadau Senedd Cymru: Nodiadau Esboniadol</w:t>
      </w:r>
      <w:r w:rsidR="007D1766" w:rsidRPr="00D14D9A">
        <w:rPr>
          <w:rFonts w:ascii="Arial" w:hAnsi="Arial"/>
          <w:i/>
        </w:rPr>
        <w:t>’</w:t>
      </w:r>
      <w:r w:rsidRPr="00D14D9A">
        <w:rPr>
          <w:rFonts w:ascii="Arial" w:hAnsi="Arial"/>
        </w:rPr>
        <w:t xml:space="preserve">. </w:t>
      </w:r>
      <w:bookmarkEnd w:id="28"/>
      <w:r w:rsidRPr="00D14D9A">
        <w:rPr>
          <w:rFonts w:ascii="Arial" w:hAnsi="Arial"/>
        </w:rPr>
        <w:t>Yn ogystal, bydd yr uchafswm statudol ar gyfer treuliau etholiad yn cael ei lenwi ymlaen llaw pan fydd penderfyniad wedi</w:t>
      </w:r>
      <w:r w:rsidR="007D1766" w:rsidRPr="00D14D9A">
        <w:rPr>
          <w:rFonts w:ascii="Arial" w:hAnsi="Arial"/>
        </w:rPr>
        <w:t>’</w:t>
      </w:r>
      <w:r w:rsidRPr="00D14D9A">
        <w:rPr>
          <w:rFonts w:ascii="Arial" w:hAnsi="Arial"/>
        </w:rPr>
        <w:t>i wneud amdano.</w:t>
      </w:r>
    </w:p>
    <w:p w14:paraId="6BD74137" w14:textId="570AA446" w:rsidR="00392322" w:rsidRPr="00D14D9A" w:rsidRDefault="00D73109" w:rsidP="00E360B7">
      <w:pPr>
        <w:spacing w:after="240"/>
        <w:jc w:val="left"/>
        <w:rPr>
          <w:rFonts w:ascii="Arial" w:eastAsia="Aptos" w:hAnsi="Arial" w:cs="Arial"/>
        </w:rPr>
      </w:pPr>
      <w:r w:rsidRPr="00D14D9A">
        <w:rPr>
          <w:rFonts w:ascii="Arial" w:hAnsi="Arial" w:cs="Arial"/>
        </w:rPr>
        <w:t xml:space="preserve">Mae erthygl </w:t>
      </w:r>
      <w:r w:rsidR="00532F6D" w:rsidRPr="00D14D9A">
        <w:rPr>
          <w:rFonts w:ascii="Arial" w:hAnsi="Arial" w:cs="Arial"/>
        </w:rPr>
        <w:t>55(1)</w:t>
      </w:r>
      <w:r w:rsidR="00C17A9B" w:rsidRPr="00D14D9A">
        <w:rPr>
          <w:rFonts w:ascii="Arial" w:hAnsi="Arial" w:cs="Arial"/>
        </w:rPr>
        <w:t xml:space="preserve"> yn cyflwyno Ffurf 30</w:t>
      </w:r>
      <w:r w:rsidR="00532F6D" w:rsidRPr="00D14D9A">
        <w:rPr>
          <w:rFonts w:ascii="Arial" w:hAnsi="Arial" w:cs="Arial"/>
        </w:rPr>
        <w:t xml:space="preserve">. </w:t>
      </w:r>
      <w:r w:rsidR="57E08937" w:rsidRPr="00D14D9A">
        <w:rPr>
          <w:rFonts w:ascii="Arial" w:hAnsi="Arial"/>
        </w:rPr>
        <w:t xml:space="preserve">Yn unol </w:t>
      </w:r>
      <w:r w:rsidR="0091394E" w:rsidRPr="00D14D9A">
        <w:rPr>
          <w:rFonts w:ascii="Arial" w:hAnsi="Arial" w:cs="Arial"/>
        </w:rPr>
        <w:t>â</w:t>
      </w:r>
      <w:r w:rsidR="007D1766" w:rsidRPr="00D14D9A">
        <w:rPr>
          <w:rFonts w:ascii="Arial" w:hAnsi="Arial"/>
        </w:rPr>
        <w:t>’</w:t>
      </w:r>
      <w:r w:rsidR="00532F6D" w:rsidRPr="00D14D9A">
        <w:rPr>
          <w:rFonts w:ascii="Arial" w:hAnsi="Arial"/>
        </w:rPr>
        <w:t xml:space="preserve">r erthygl hon rhaid i Ffurf 29 </w:t>
      </w:r>
      <w:r w:rsidR="0091394E" w:rsidRPr="00D14D9A">
        <w:rPr>
          <w:rFonts w:ascii="Arial" w:hAnsi="Arial"/>
        </w:rPr>
        <w:t>(</w:t>
      </w:r>
      <w:r w:rsidR="57E08937" w:rsidRPr="00D14D9A">
        <w:rPr>
          <w:rFonts w:ascii="Arial" w:hAnsi="Arial"/>
        </w:rPr>
        <w:t>y cyfeirir at</w:t>
      </w:r>
      <w:r w:rsidR="0091394E" w:rsidRPr="00D14D9A">
        <w:rPr>
          <w:rFonts w:ascii="Arial" w:hAnsi="Arial"/>
        </w:rPr>
        <w:t>i</w:t>
      </w:r>
      <w:r w:rsidR="57E08937" w:rsidRPr="00D14D9A">
        <w:rPr>
          <w:rFonts w:ascii="Arial" w:hAnsi="Arial"/>
        </w:rPr>
        <w:t xml:space="preserve"> fel y </w:t>
      </w:r>
      <w:r w:rsidR="00760B13" w:rsidRPr="00D14D9A">
        <w:rPr>
          <w:rFonts w:ascii="Arial" w:hAnsi="Arial"/>
        </w:rPr>
        <w:t>ffurflen</w:t>
      </w:r>
      <w:r w:rsidR="004C4DF2" w:rsidRPr="00D14D9A">
        <w:rPr>
          <w:rFonts w:ascii="Arial" w:hAnsi="Arial"/>
        </w:rPr>
        <w:t xml:space="preserve"> </w:t>
      </w:r>
      <w:r w:rsidR="57E08937" w:rsidRPr="00D14D9A">
        <w:rPr>
          <w:rFonts w:ascii="Arial" w:hAnsi="Arial"/>
        </w:rPr>
        <w:t>etholiad) y mae</w:t>
      </w:r>
      <w:r w:rsidR="007D1766" w:rsidRPr="00D14D9A">
        <w:rPr>
          <w:rFonts w:ascii="Arial" w:hAnsi="Arial"/>
        </w:rPr>
        <w:t>’</w:t>
      </w:r>
      <w:r w:rsidR="57E08937" w:rsidRPr="00D14D9A">
        <w:rPr>
          <w:rFonts w:ascii="Arial" w:hAnsi="Arial"/>
        </w:rPr>
        <w:t>n rhaid ei danfon at y Swyddog Canlyniadau ar yr un pryd â</w:t>
      </w:r>
      <w:r w:rsidR="007D1766" w:rsidRPr="00D14D9A">
        <w:rPr>
          <w:rFonts w:ascii="Arial" w:hAnsi="Arial"/>
        </w:rPr>
        <w:t>’</w:t>
      </w:r>
      <w:r w:rsidR="57E08937" w:rsidRPr="00D14D9A">
        <w:rPr>
          <w:rFonts w:ascii="Arial" w:hAnsi="Arial"/>
        </w:rPr>
        <w:t xml:space="preserve">r </w:t>
      </w:r>
      <w:r w:rsidR="00DC79E9" w:rsidRPr="00D14D9A">
        <w:rPr>
          <w:rFonts w:ascii="Arial" w:hAnsi="Arial"/>
        </w:rPr>
        <w:t xml:space="preserve">ffurflen </w:t>
      </w:r>
      <w:r w:rsidR="57E08937" w:rsidRPr="00D14D9A">
        <w:rPr>
          <w:rFonts w:ascii="Arial" w:hAnsi="Arial"/>
        </w:rPr>
        <w:t xml:space="preserve">etholiad (hynny yw 35 o ddiwrnodau ar ôl datgan canlyniadau etholiad y Senedd). </w:t>
      </w:r>
      <w:r w:rsidR="006F23A0" w:rsidRPr="00D14D9A">
        <w:rPr>
          <w:rFonts w:ascii="Arial" w:eastAsia="Aptos" w:hAnsi="Arial" w:cs="Arial"/>
        </w:rPr>
        <w:t xml:space="preserve">Mae erthygl 55(2) yn cyflwyno Ffurf </w:t>
      </w:r>
      <w:r w:rsidR="00E7321C" w:rsidRPr="00D14D9A">
        <w:rPr>
          <w:rFonts w:ascii="Arial" w:eastAsia="Aptos" w:hAnsi="Arial" w:cs="Arial"/>
        </w:rPr>
        <w:t>31</w:t>
      </w:r>
      <w:r w:rsidR="006F23A0" w:rsidRPr="00D14D9A">
        <w:rPr>
          <w:rFonts w:ascii="Arial" w:eastAsia="Aptos" w:hAnsi="Arial" w:cs="Arial"/>
        </w:rPr>
        <w:t>, a dyma</w:t>
      </w:r>
      <w:r w:rsidR="007D1766" w:rsidRPr="00D14D9A">
        <w:rPr>
          <w:rFonts w:ascii="Arial" w:eastAsia="Aptos" w:hAnsi="Arial" w:cs="Arial"/>
        </w:rPr>
        <w:t>’</w:t>
      </w:r>
      <w:r w:rsidR="006F23A0" w:rsidRPr="00D14D9A">
        <w:rPr>
          <w:rFonts w:ascii="Arial" w:eastAsia="Aptos" w:hAnsi="Arial" w:cs="Arial"/>
        </w:rPr>
        <w:t>r datganiad y mae</w:t>
      </w:r>
      <w:r w:rsidR="007D1766" w:rsidRPr="00D14D9A">
        <w:rPr>
          <w:rFonts w:ascii="Arial" w:eastAsia="Aptos" w:hAnsi="Arial" w:cs="Arial"/>
        </w:rPr>
        <w:t>’</w:t>
      </w:r>
      <w:r w:rsidR="006F23A0" w:rsidRPr="00D14D9A">
        <w:rPr>
          <w:rFonts w:ascii="Arial" w:eastAsia="Aptos" w:hAnsi="Arial" w:cs="Arial"/>
        </w:rPr>
        <w:t xml:space="preserve">n ofynnol i ymgeisydd unigol ei ddarparu o ran </w:t>
      </w:r>
      <w:r w:rsidR="00E7321C" w:rsidRPr="00D14D9A">
        <w:rPr>
          <w:rFonts w:ascii="Arial" w:eastAsia="Aptos" w:hAnsi="Arial" w:cs="Arial"/>
        </w:rPr>
        <w:t>treuliau</w:t>
      </w:r>
      <w:r w:rsidR="006F23A0" w:rsidRPr="00D14D9A">
        <w:rPr>
          <w:rFonts w:ascii="Arial" w:eastAsia="Aptos" w:hAnsi="Arial" w:cs="Arial"/>
        </w:rPr>
        <w:t xml:space="preserve"> etholiad. Rhaid cyflwyno h</w:t>
      </w:r>
      <w:r w:rsidR="00E7321C" w:rsidRPr="00D14D9A">
        <w:rPr>
          <w:rFonts w:ascii="Arial" w:eastAsia="Aptos" w:hAnsi="Arial" w:cs="Arial"/>
        </w:rPr>
        <w:t>w</w:t>
      </w:r>
      <w:r w:rsidR="006F23A0" w:rsidRPr="00D14D9A">
        <w:rPr>
          <w:rFonts w:ascii="Arial" w:eastAsia="Aptos" w:hAnsi="Arial" w:cs="Arial"/>
        </w:rPr>
        <w:t>n i</w:t>
      </w:r>
      <w:r w:rsidR="007D1766" w:rsidRPr="00D14D9A">
        <w:rPr>
          <w:rFonts w:ascii="Arial" w:eastAsia="Aptos" w:hAnsi="Arial" w:cs="Arial"/>
        </w:rPr>
        <w:t>’</w:t>
      </w:r>
      <w:r w:rsidR="006F23A0" w:rsidRPr="00D14D9A">
        <w:rPr>
          <w:rFonts w:ascii="Arial" w:eastAsia="Aptos" w:hAnsi="Arial" w:cs="Arial"/>
        </w:rPr>
        <w:t xml:space="preserve">r Swyddog Canlyniadau </w:t>
      </w:r>
      <w:r w:rsidR="00EB6B28" w:rsidRPr="00D14D9A">
        <w:rPr>
          <w:rFonts w:ascii="Arial" w:eastAsia="Aptos" w:hAnsi="Arial" w:cs="Arial"/>
        </w:rPr>
        <w:t>yr un pryd â</w:t>
      </w:r>
      <w:r w:rsidR="007D1766" w:rsidRPr="00D14D9A">
        <w:rPr>
          <w:rFonts w:ascii="Arial" w:eastAsia="Aptos" w:hAnsi="Arial" w:cs="Arial"/>
        </w:rPr>
        <w:t>’</w:t>
      </w:r>
      <w:r w:rsidR="00EB6B28" w:rsidRPr="00D14D9A">
        <w:rPr>
          <w:rFonts w:ascii="Arial" w:eastAsia="Aptos" w:hAnsi="Arial" w:cs="Arial"/>
        </w:rPr>
        <w:t xml:space="preserve">r </w:t>
      </w:r>
      <w:r w:rsidR="00DC79E9" w:rsidRPr="00D14D9A">
        <w:rPr>
          <w:rFonts w:ascii="Arial" w:hAnsi="Arial" w:cs="Arial"/>
        </w:rPr>
        <w:t>brif ffurflen etholiad</w:t>
      </w:r>
      <w:r w:rsidR="006F23A0" w:rsidRPr="00D14D9A">
        <w:rPr>
          <w:rFonts w:ascii="Arial" w:eastAsia="Aptos" w:hAnsi="Arial" w:cs="Arial"/>
        </w:rPr>
        <w:t xml:space="preserve"> (neu o fewn 7 diwrnod).  </w:t>
      </w:r>
    </w:p>
    <w:p w14:paraId="3B663195" w14:textId="1A4D39AE" w:rsidR="002B7859" w:rsidRPr="00D14D9A" w:rsidRDefault="73C258B4" w:rsidP="00E360B7">
      <w:pPr>
        <w:spacing w:after="240"/>
        <w:jc w:val="left"/>
        <w:rPr>
          <w:rFonts w:ascii="Arial" w:hAnsi="Arial" w:cs="Arial"/>
        </w:rPr>
      </w:pPr>
      <w:r w:rsidRPr="00D14D9A">
        <w:rPr>
          <w:rFonts w:ascii="Arial" w:hAnsi="Arial"/>
        </w:rPr>
        <w:t>O dan erthygl 56, mae</w:t>
      </w:r>
      <w:r w:rsidR="007D1766" w:rsidRPr="00D14D9A">
        <w:rPr>
          <w:rFonts w:ascii="Arial" w:hAnsi="Arial"/>
        </w:rPr>
        <w:t>’</w:t>
      </w:r>
      <w:r w:rsidRPr="00D14D9A">
        <w:rPr>
          <w:rFonts w:ascii="Arial" w:hAnsi="Arial"/>
        </w:rPr>
        <w:t>n ofynnol bellach i ymgeiswyr rhestr plaid ddarparu datganiad yn manylu ar unrhyw gostau personol yr aed iddynt, yn hytrach na datganiad yn ymwneud â threuliau</w:t>
      </w:r>
      <w:r w:rsidR="007D1766" w:rsidRPr="00D14D9A">
        <w:rPr>
          <w:rFonts w:ascii="Arial" w:hAnsi="Arial"/>
        </w:rPr>
        <w:t>’</w:t>
      </w:r>
      <w:r w:rsidRPr="00D14D9A">
        <w:rPr>
          <w:rFonts w:ascii="Arial" w:hAnsi="Arial"/>
        </w:rPr>
        <w:t xml:space="preserve">r </w:t>
      </w:r>
      <w:r w:rsidR="003F26FA" w:rsidRPr="00D14D9A">
        <w:rPr>
          <w:rFonts w:ascii="Arial" w:hAnsi="Arial"/>
        </w:rPr>
        <w:t>blaid yn</w:t>
      </w:r>
      <w:r w:rsidRPr="00D14D9A">
        <w:rPr>
          <w:rFonts w:ascii="Arial" w:hAnsi="Arial"/>
        </w:rPr>
        <w:t xml:space="preserve"> unol â</w:t>
      </w:r>
      <w:r w:rsidR="007D1766" w:rsidRPr="00D14D9A">
        <w:rPr>
          <w:rFonts w:ascii="Arial" w:hAnsi="Arial"/>
        </w:rPr>
        <w:t>’</w:t>
      </w:r>
      <w:r w:rsidRPr="00D14D9A">
        <w:rPr>
          <w:rFonts w:ascii="Arial" w:hAnsi="Arial"/>
        </w:rPr>
        <w:t xml:space="preserve">r gofynion cyfredol yng Ngorchymyn 2007. Mae paragraff (1) yn nodi bod rhaid i bob ymgeisydd rhestr plaid anfon ei ddatganiad at y Swyddog Canlyniadau </w:t>
      </w:r>
      <w:bookmarkStart w:id="29" w:name="_Hlk161646721"/>
      <w:r w:rsidRPr="00D14D9A">
        <w:rPr>
          <w:rFonts w:ascii="Arial" w:hAnsi="Arial"/>
        </w:rPr>
        <w:t>o fewn 35 o ddiwrnodau ar ôl y diwrnod y caiff canlyniadau etholiad y Senedd eu datgan</w:t>
      </w:r>
      <w:bookmarkEnd w:id="29"/>
      <w:r w:rsidRPr="00D14D9A">
        <w:rPr>
          <w:rFonts w:ascii="Arial" w:hAnsi="Arial"/>
        </w:rPr>
        <w:t xml:space="preserve">. </w:t>
      </w:r>
      <w:r w:rsidR="00AD6C40" w:rsidRPr="00D14D9A">
        <w:rPr>
          <w:rFonts w:ascii="Arial" w:hAnsi="Arial" w:cs="Arial"/>
        </w:rPr>
        <w:t>Mae</w:t>
      </w:r>
      <w:r w:rsidR="007D1766" w:rsidRPr="00D14D9A">
        <w:rPr>
          <w:rFonts w:ascii="Arial" w:hAnsi="Arial" w:cs="Arial"/>
        </w:rPr>
        <w:t>’</w:t>
      </w:r>
      <w:r w:rsidR="00AD6C40" w:rsidRPr="00D14D9A">
        <w:rPr>
          <w:rFonts w:ascii="Arial" w:hAnsi="Arial" w:cs="Arial"/>
        </w:rPr>
        <w:t>r erthygl hon yn cyflwyno Ffurf 32, sef ffurf y datganiad gan ymgeiswyr rhestr pl</w:t>
      </w:r>
      <w:r w:rsidR="00F54946" w:rsidRPr="00D14D9A">
        <w:rPr>
          <w:rFonts w:ascii="Arial" w:hAnsi="Arial" w:cs="Arial"/>
        </w:rPr>
        <w:t>aid</w:t>
      </w:r>
      <w:r w:rsidR="00AD6C40" w:rsidRPr="00D14D9A">
        <w:rPr>
          <w:rFonts w:ascii="Arial" w:hAnsi="Arial" w:cs="Arial"/>
        </w:rPr>
        <w:t xml:space="preserve"> ynghylch treuliau personol</w:t>
      </w:r>
      <w:r w:rsidR="00F54946" w:rsidRPr="00D14D9A">
        <w:rPr>
          <w:rFonts w:ascii="Arial" w:hAnsi="Arial" w:cs="Arial"/>
        </w:rPr>
        <w:t xml:space="preserve">, </w:t>
      </w:r>
      <w:r w:rsidR="00AD6C40" w:rsidRPr="00D14D9A">
        <w:rPr>
          <w:rFonts w:ascii="Arial" w:hAnsi="Arial" w:cs="Arial"/>
        </w:rPr>
        <w:t>sydd wedi</w:t>
      </w:r>
      <w:r w:rsidR="007D1766" w:rsidRPr="00D14D9A">
        <w:rPr>
          <w:rFonts w:ascii="Arial" w:hAnsi="Arial" w:cs="Arial"/>
        </w:rPr>
        <w:t>’</w:t>
      </w:r>
      <w:r w:rsidR="00AD6C40" w:rsidRPr="00D14D9A">
        <w:rPr>
          <w:rFonts w:ascii="Arial" w:hAnsi="Arial" w:cs="Arial"/>
        </w:rPr>
        <w:t>i diweddaru i adlewyrchu</w:t>
      </w:r>
      <w:r w:rsidR="007D1766" w:rsidRPr="00D14D9A">
        <w:rPr>
          <w:rFonts w:ascii="Arial" w:hAnsi="Arial" w:cs="Arial"/>
        </w:rPr>
        <w:t>’</w:t>
      </w:r>
      <w:r w:rsidR="00AD6C40" w:rsidRPr="00D14D9A">
        <w:rPr>
          <w:rFonts w:ascii="Arial" w:hAnsi="Arial" w:cs="Arial"/>
        </w:rPr>
        <w:t>r newidiadau hyn.</w:t>
      </w:r>
    </w:p>
    <w:p w14:paraId="0F79919F" w14:textId="3C0E6B2C" w:rsidR="00C540C4" w:rsidRPr="00D14D9A" w:rsidRDefault="32F35C9E" w:rsidP="00E360B7">
      <w:pPr>
        <w:spacing w:after="240"/>
        <w:jc w:val="left"/>
        <w:rPr>
          <w:rFonts w:ascii="Arial" w:hAnsi="Arial" w:cs="Arial"/>
        </w:rPr>
      </w:pPr>
      <w:r w:rsidRPr="00D14D9A">
        <w:rPr>
          <w:rFonts w:ascii="Arial" w:hAnsi="Arial"/>
        </w:rPr>
        <w:t xml:space="preserve">Y newid o sylwedd nesaf yw i </w:t>
      </w:r>
      <w:bookmarkStart w:id="30" w:name="_Hlk128124163"/>
      <w:r w:rsidRPr="00D14D9A">
        <w:rPr>
          <w:rFonts w:ascii="Arial" w:hAnsi="Arial"/>
        </w:rPr>
        <w:t>erthygl 63 sydd bellach yn nodi bod rhaid i Swyddog Canlyniadau gyhoeddi hysbysiad o</w:t>
      </w:r>
      <w:r w:rsidR="007D1766" w:rsidRPr="00D14D9A">
        <w:rPr>
          <w:rFonts w:ascii="Arial" w:hAnsi="Arial"/>
        </w:rPr>
        <w:t>’</w:t>
      </w:r>
      <w:r w:rsidRPr="00D14D9A">
        <w:rPr>
          <w:rFonts w:ascii="Arial" w:hAnsi="Arial"/>
        </w:rPr>
        <w:t>r amser a</w:t>
      </w:r>
      <w:r w:rsidR="007D1766" w:rsidRPr="00D14D9A">
        <w:rPr>
          <w:rFonts w:ascii="Arial" w:hAnsi="Arial"/>
        </w:rPr>
        <w:t>’</w:t>
      </w:r>
      <w:r w:rsidRPr="00D14D9A">
        <w:rPr>
          <w:rFonts w:ascii="Arial" w:hAnsi="Arial"/>
        </w:rPr>
        <w:t xml:space="preserve">r fan y gellir edrych ar y </w:t>
      </w:r>
      <w:r w:rsidR="00760B13" w:rsidRPr="00D14D9A">
        <w:rPr>
          <w:rFonts w:ascii="Arial" w:hAnsi="Arial"/>
        </w:rPr>
        <w:t>ffurflen</w:t>
      </w:r>
      <w:r w:rsidRPr="00D14D9A">
        <w:rPr>
          <w:rFonts w:ascii="Arial" w:hAnsi="Arial"/>
        </w:rPr>
        <w:t>ni a</w:t>
      </w:r>
      <w:r w:rsidR="007D1766" w:rsidRPr="00D14D9A">
        <w:rPr>
          <w:rFonts w:ascii="Arial" w:hAnsi="Arial"/>
        </w:rPr>
        <w:t>’</w:t>
      </w:r>
      <w:r w:rsidRPr="00D14D9A">
        <w:rPr>
          <w:rFonts w:ascii="Arial" w:hAnsi="Arial"/>
        </w:rPr>
        <w:t>r datganiadau yn y fath fodd ag a wêl yn dda</w:t>
      </w:r>
      <w:bookmarkEnd w:id="30"/>
      <w:r w:rsidRPr="00D14D9A">
        <w:rPr>
          <w:rFonts w:ascii="Arial" w:hAnsi="Arial"/>
        </w:rPr>
        <w:t>. Mae hyn yn caniatáu ar gyfer cyhoeddi hysbysiadau yn electronig ac mae</w:t>
      </w:r>
      <w:r w:rsidR="007D1766" w:rsidRPr="00D14D9A">
        <w:rPr>
          <w:rFonts w:ascii="Arial" w:hAnsi="Arial"/>
        </w:rPr>
        <w:t>’</w:t>
      </w:r>
      <w:r w:rsidRPr="00D14D9A">
        <w:rPr>
          <w:rFonts w:ascii="Arial" w:hAnsi="Arial"/>
        </w:rPr>
        <w:t>n adlewyrchu</w:t>
      </w:r>
      <w:r w:rsidR="007D1766" w:rsidRPr="00D14D9A">
        <w:rPr>
          <w:rFonts w:ascii="Arial" w:hAnsi="Arial"/>
        </w:rPr>
        <w:t>’</w:t>
      </w:r>
      <w:r w:rsidRPr="00D14D9A">
        <w:rPr>
          <w:rFonts w:ascii="Arial" w:hAnsi="Arial"/>
        </w:rPr>
        <w:t xml:space="preserve">r ddarpariaeth gyfatebol yng Ngorchymyn Senedd yr Alban. </w:t>
      </w:r>
    </w:p>
    <w:p w14:paraId="21FA2DDA" w14:textId="1004DA47" w:rsidR="007D1112" w:rsidRPr="00D14D9A" w:rsidRDefault="0E552592" w:rsidP="00E360B7">
      <w:pPr>
        <w:spacing w:after="240"/>
        <w:jc w:val="left"/>
        <w:rPr>
          <w:rFonts w:ascii="Arial" w:hAnsi="Arial" w:cs="Arial"/>
        </w:rPr>
      </w:pPr>
      <w:r w:rsidRPr="00D14D9A">
        <w:rPr>
          <w:rFonts w:ascii="Arial" w:hAnsi="Arial"/>
        </w:rPr>
        <w:t>Mae newidiadau hefyd wedi</w:t>
      </w:r>
      <w:r w:rsidR="007D1766" w:rsidRPr="00D14D9A">
        <w:rPr>
          <w:rFonts w:ascii="Arial" w:hAnsi="Arial"/>
        </w:rPr>
        <w:t>’</w:t>
      </w:r>
      <w:r w:rsidRPr="00D14D9A">
        <w:rPr>
          <w:rFonts w:ascii="Arial" w:hAnsi="Arial"/>
        </w:rPr>
        <w:t xml:space="preserve">u gwneud i erthygl 64 mewn perthynas ag edrych ar </w:t>
      </w:r>
      <w:r w:rsidR="00760B13" w:rsidRPr="00D14D9A">
        <w:rPr>
          <w:rFonts w:ascii="Arial" w:hAnsi="Arial"/>
        </w:rPr>
        <w:t>ffurflen</w:t>
      </w:r>
      <w:r w:rsidRPr="00D14D9A">
        <w:rPr>
          <w:rFonts w:ascii="Arial" w:hAnsi="Arial"/>
        </w:rPr>
        <w:t>ni a datganiadau. Mae</w:t>
      </w:r>
      <w:r w:rsidR="007D1766" w:rsidRPr="00D14D9A">
        <w:rPr>
          <w:rFonts w:ascii="Arial" w:hAnsi="Arial"/>
        </w:rPr>
        <w:t>’</w:t>
      </w:r>
      <w:r w:rsidRPr="00D14D9A">
        <w:rPr>
          <w:rFonts w:ascii="Arial" w:hAnsi="Arial"/>
        </w:rPr>
        <w:t>r Gorchymyn yn nodi</w:t>
      </w:r>
      <w:r w:rsidR="007D1766" w:rsidRPr="00D14D9A">
        <w:rPr>
          <w:rFonts w:ascii="Arial" w:hAnsi="Arial"/>
        </w:rPr>
        <w:t>’</w:t>
      </w:r>
      <w:r w:rsidRPr="00D14D9A">
        <w:rPr>
          <w:rFonts w:ascii="Arial" w:hAnsi="Arial"/>
        </w:rPr>
        <w:t>n benodol bod rhaid i</w:t>
      </w:r>
      <w:r w:rsidR="007D1766" w:rsidRPr="00D14D9A">
        <w:rPr>
          <w:rFonts w:ascii="Arial" w:hAnsi="Arial"/>
        </w:rPr>
        <w:t>’</w:t>
      </w:r>
      <w:r w:rsidRPr="00D14D9A">
        <w:rPr>
          <w:rFonts w:ascii="Arial" w:hAnsi="Arial"/>
        </w:rPr>
        <w:t>r Swyddog Canlyniadau gymryd camau i sicrhau nad yw cyfeiriad unrhyw roddwr unigol wedi</w:t>
      </w:r>
      <w:r w:rsidR="007D1766" w:rsidRPr="00D14D9A">
        <w:rPr>
          <w:rFonts w:ascii="Arial" w:hAnsi="Arial"/>
        </w:rPr>
        <w:t>’</w:t>
      </w:r>
      <w:r w:rsidRPr="00D14D9A">
        <w:rPr>
          <w:rFonts w:ascii="Arial" w:hAnsi="Arial"/>
        </w:rPr>
        <w:t>i gynnwys yn y copi o</w:t>
      </w:r>
      <w:r w:rsidR="007D1766" w:rsidRPr="00D14D9A">
        <w:rPr>
          <w:rFonts w:ascii="Arial" w:hAnsi="Arial"/>
        </w:rPr>
        <w:t>’</w:t>
      </w:r>
      <w:r w:rsidRPr="00D14D9A">
        <w:rPr>
          <w:rFonts w:ascii="Arial" w:hAnsi="Arial"/>
        </w:rPr>
        <w:t xml:space="preserve">r datganiad y trefnir ei fod ar gael i edrych arno neu a gyflenwir. </w:t>
      </w:r>
      <w:r w:rsidR="004A4D05" w:rsidRPr="00D14D9A">
        <w:rPr>
          <w:rFonts w:ascii="Arial" w:hAnsi="Arial" w:cs="Arial"/>
        </w:rPr>
        <w:t>Mae hefyd yn nodi mai</w:t>
      </w:r>
      <w:r w:rsidR="007D1766" w:rsidRPr="00D14D9A">
        <w:rPr>
          <w:rFonts w:ascii="Arial" w:hAnsi="Arial" w:cs="Arial"/>
        </w:rPr>
        <w:t>’</w:t>
      </w:r>
      <w:r w:rsidR="004A4D05" w:rsidRPr="00D14D9A">
        <w:rPr>
          <w:rFonts w:ascii="Arial" w:hAnsi="Arial" w:cs="Arial"/>
        </w:rPr>
        <w:t xml:space="preserve">r ffi ragnodedig ar gyfer copïau yw 20c y dudalen ond y gall Gweinidogion Cymru ailedrych ar y swm hwn drwy orchymyn. </w:t>
      </w:r>
      <w:r w:rsidRPr="00D14D9A">
        <w:rPr>
          <w:rFonts w:ascii="Arial" w:hAnsi="Arial"/>
        </w:rPr>
        <w:t>Ni chodir ffi mwyach am edrych ar ddogfennau.</w:t>
      </w:r>
    </w:p>
    <w:p w14:paraId="3A1ED042" w14:textId="044223EC" w:rsidR="61518D07" w:rsidRPr="00D14D9A" w:rsidRDefault="1EBAFA1F" w:rsidP="00E360B7">
      <w:pPr>
        <w:spacing w:after="240"/>
        <w:jc w:val="left"/>
        <w:rPr>
          <w:rFonts w:ascii="Arial" w:eastAsia="Arial" w:hAnsi="Arial" w:cs="Arial"/>
        </w:rPr>
      </w:pPr>
      <w:r w:rsidRPr="00D14D9A">
        <w:rPr>
          <w:rFonts w:ascii="Arial" w:hAnsi="Arial"/>
        </w:rPr>
        <w:t xml:space="preserve">Nodir ystyr </w:t>
      </w:r>
      <w:r w:rsidR="007D1766" w:rsidRPr="00D14D9A">
        <w:rPr>
          <w:rFonts w:ascii="Arial" w:hAnsi="Arial"/>
        </w:rPr>
        <w:t>‘</w:t>
      </w:r>
      <w:r w:rsidRPr="00D14D9A">
        <w:rPr>
          <w:rFonts w:ascii="Arial" w:hAnsi="Arial"/>
        </w:rPr>
        <w:t>treuliau etholiad</w:t>
      </w:r>
      <w:r w:rsidR="007D1766" w:rsidRPr="00D14D9A">
        <w:rPr>
          <w:rFonts w:ascii="Arial" w:hAnsi="Arial"/>
        </w:rPr>
        <w:t>’</w:t>
      </w:r>
      <w:r w:rsidRPr="00D14D9A">
        <w:rPr>
          <w:rFonts w:ascii="Arial" w:hAnsi="Arial"/>
        </w:rPr>
        <w:t xml:space="preserve"> yn erthygl 65. Mae wedi</w:t>
      </w:r>
      <w:r w:rsidR="007D1766" w:rsidRPr="00D14D9A">
        <w:rPr>
          <w:rFonts w:ascii="Arial" w:hAnsi="Arial"/>
        </w:rPr>
        <w:t>’</w:t>
      </w:r>
      <w:r w:rsidRPr="00D14D9A">
        <w:rPr>
          <w:rFonts w:ascii="Arial" w:hAnsi="Arial"/>
        </w:rPr>
        <w:t>i ddiwygio i gynnwys treuliau yr eir iddynt yn ystod y cyfnod rheoleiddiedig.</w:t>
      </w:r>
    </w:p>
    <w:p w14:paraId="0767AE54" w14:textId="329C42A9" w:rsidR="00CF65A7" w:rsidRPr="00D14D9A" w:rsidRDefault="110DDAB5" w:rsidP="00E360B7">
      <w:pPr>
        <w:spacing w:after="240"/>
        <w:jc w:val="left"/>
        <w:rPr>
          <w:rFonts w:ascii="Arial" w:hAnsi="Arial" w:cs="Arial"/>
        </w:rPr>
      </w:pPr>
      <w:r w:rsidRPr="00D14D9A">
        <w:rPr>
          <w:rFonts w:ascii="Arial" w:hAnsi="Arial"/>
        </w:rPr>
        <w:t>Mae erthygl 66 sy</w:t>
      </w:r>
      <w:r w:rsidR="007D1766" w:rsidRPr="00D14D9A">
        <w:rPr>
          <w:rFonts w:ascii="Arial" w:hAnsi="Arial"/>
        </w:rPr>
        <w:t>’</w:t>
      </w:r>
      <w:r w:rsidRPr="00D14D9A">
        <w:rPr>
          <w:rFonts w:ascii="Arial" w:hAnsi="Arial"/>
        </w:rPr>
        <w:t>n ymwneud ag, er enghraifft, eiddo, nwyddau a gwasanaethau a ddarperir am ddim neu am ddisgownt wedi</w:t>
      </w:r>
      <w:r w:rsidR="007D1766" w:rsidRPr="00D14D9A">
        <w:rPr>
          <w:rFonts w:ascii="Arial" w:hAnsi="Arial"/>
        </w:rPr>
        <w:t>’</w:t>
      </w:r>
      <w:r w:rsidRPr="00D14D9A">
        <w:rPr>
          <w:rFonts w:ascii="Arial" w:hAnsi="Arial"/>
        </w:rPr>
        <w:t xml:space="preserve">i diwygio fel y dylid dim ond ystyried </w:t>
      </w:r>
      <w:r w:rsidR="007D1766" w:rsidRPr="00D14D9A">
        <w:rPr>
          <w:rFonts w:ascii="Arial" w:hAnsi="Arial"/>
        </w:rPr>
        <w:t>‘</w:t>
      </w:r>
      <w:r w:rsidRPr="00D14D9A">
        <w:rPr>
          <w:rFonts w:ascii="Arial" w:hAnsi="Arial"/>
        </w:rPr>
        <w:t>gwariant tybiannol</w:t>
      </w:r>
      <w:r w:rsidR="007D1766" w:rsidRPr="00D14D9A">
        <w:rPr>
          <w:rFonts w:ascii="Arial" w:hAnsi="Arial"/>
        </w:rPr>
        <w:t>’</w:t>
      </w:r>
      <w:r w:rsidRPr="00D14D9A">
        <w:rPr>
          <w:rFonts w:ascii="Arial" w:hAnsi="Arial"/>
        </w:rPr>
        <w:t xml:space="preserve"> yr eir iddo gan ymgeisydd unigol neu ei asiant yn draul etholiad os yw</w:t>
      </w:r>
      <w:r w:rsidR="007D1766" w:rsidRPr="00D14D9A">
        <w:rPr>
          <w:rFonts w:ascii="Arial" w:hAnsi="Arial"/>
        </w:rPr>
        <w:t>’</w:t>
      </w:r>
      <w:r w:rsidRPr="00D14D9A">
        <w:rPr>
          <w:rFonts w:ascii="Arial" w:hAnsi="Arial"/>
        </w:rPr>
        <w:t>r defnydd o</w:t>
      </w:r>
      <w:r w:rsidR="007D1766" w:rsidRPr="00D14D9A">
        <w:rPr>
          <w:rFonts w:ascii="Arial" w:hAnsi="Arial"/>
        </w:rPr>
        <w:t>’</w:t>
      </w:r>
      <w:r w:rsidRPr="00D14D9A">
        <w:rPr>
          <w:rFonts w:ascii="Arial" w:hAnsi="Arial"/>
        </w:rPr>
        <w:t>r eiddo, y nwyddau neu</w:t>
      </w:r>
      <w:r w:rsidR="007D1766" w:rsidRPr="00D14D9A">
        <w:rPr>
          <w:rFonts w:ascii="Arial" w:hAnsi="Arial"/>
        </w:rPr>
        <w:t>’</w:t>
      </w:r>
      <w:r w:rsidRPr="00D14D9A">
        <w:rPr>
          <w:rFonts w:ascii="Arial" w:hAnsi="Arial"/>
        </w:rPr>
        <w:t>r gwasanaethau dan sylw wedi</w:t>
      </w:r>
      <w:r w:rsidR="007D1766" w:rsidRPr="00D14D9A">
        <w:rPr>
          <w:rFonts w:ascii="Arial" w:hAnsi="Arial"/>
        </w:rPr>
        <w:t>’</w:t>
      </w:r>
      <w:r w:rsidRPr="00D14D9A">
        <w:rPr>
          <w:rFonts w:ascii="Arial" w:hAnsi="Arial"/>
        </w:rPr>
        <w:t>i gyfarwyddo, ei awdurdodi neu ei annog gan yr ymgeisydd neu gan asiant etholiad yr ymgeisydd. Gellir dod o hyd i</w:t>
      </w:r>
      <w:r w:rsidR="007D1766" w:rsidRPr="00D14D9A">
        <w:rPr>
          <w:rFonts w:ascii="Arial" w:hAnsi="Arial"/>
        </w:rPr>
        <w:t>’</w:t>
      </w:r>
      <w:r w:rsidRPr="00D14D9A">
        <w:rPr>
          <w:rFonts w:ascii="Arial" w:hAnsi="Arial"/>
        </w:rPr>
        <w:t>r newid hwn ym mharagraff (2). Mae paragraff (8) hefyd yn nodi bod unrhyw gyfeiriad yn yr erthygl at drosglwyddo neu ddarparu unrhyw beth i ymgeisydd neu i asiant etholiad yr ymgeisydd yn cynnwys cyfeiriad at ble y mae wedi</w:t>
      </w:r>
      <w:r w:rsidR="007D1766" w:rsidRPr="00D14D9A">
        <w:rPr>
          <w:rFonts w:ascii="Arial" w:hAnsi="Arial"/>
        </w:rPr>
        <w:t>’</w:t>
      </w:r>
      <w:r w:rsidRPr="00D14D9A">
        <w:rPr>
          <w:rFonts w:ascii="Arial" w:hAnsi="Arial"/>
        </w:rPr>
        <w:t>i roi neu ei drosglwyddo naill ai</w:t>
      </w:r>
      <w:r w:rsidR="007D1766" w:rsidRPr="00D14D9A">
        <w:rPr>
          <w:rFonts w:ascii="Arial" w:hAnsi="Arial"/>
        </w:rPr>
        <w:t>’</w:t>
      </w:r>
      <w:r w:rsidRPr="00D14D9A">
        <w:rPr>
          <w:rFonts w:ascii="Arial" w:hAnsi="Arial"/>
        </w:rPr>
        <w:t>n uniongyrchol neu</w:t>
      </w:r>
      <w:r w:rsidR="007D1766" w:rsidRPr="00D14D9A">
        <w:rPr>
          <w:rFonts w:ascii="Arial" w:hAnsi="Arial"/>
        </w:rPr>
        <w:t>’</w:t>
      </w:r>
      <w:r w:rsidRPr="00D14D9A">
        <w:rPr>
          <w:rFonts w:ascii="Arial" w:hAnsi="Arial"/>
        </w:rPr>
        <w:t>n anuniongyrchol drwy unrhyw drydydd person.</w:t>
      </w:r>
    </w:p>
    <w:p w14:paraId="7D4DED55" w14:textId="776878DB" w:rsidR="005F1E3D" w:rsidRPr="00D14D9A" w:rsidRDefault="005F1E3D" w:rsidP="00E360B7">
      <w:pPr>
        <w:spacing w:after="240"/>
        <w:jc w:val="center"/>
        <w:rPr>
          <w:rFonts w:ascii="Arial" w:hAnsi="Arial" w:cs="Arial"/>
          <w:i/>
          <w:iCs/>
          <w:szCs w:val="24"/>
        </w:rPr>
      </w:pPr>
      <w:r w:rsidRPr="00D14D9A">
        <w:rPr>
          <w:rFonts w:ascii="Arial" w:hAnsi="Arial"/>
          <w:i/>
        </w:rPr>
        <w:t>Cyhoeddusrwydd mewn etholiadau i</w:t>
      </w:r>
      <w:r w:rsidR="007D1766" w:rsidRPr="00D14D9A">
        <w:rPr>
          <w:rFonts w:ascii="Arial" w:hAnsi="Arial"/>
          <w:i/>
        </w:rPr>
        <w:t>’</w:t>
      </w:r>
      <w:r w:rsidRPr="00D14D9A">
        <w:rPr>
          <w:rFonts w:ascii="Arial" w:hAnsi="Arial"/>
          <w:i/>
        </w:rPr>
        <w:t>r Senedd</w:t>
      </w:r>
    </w:p>
    <w:p w14:paraId="3226C9CD" w14:textId="6592A5A9" w:rsidR="00CF65A7" w:rsidRPr="00D14D9A" w:rsidRDefault="0CACAF28" w:rsidP="00E360B7">
      <w:pPr>
        <w:spacing w:after="240"/>
        <w:jc w:val="left"/>
        <w:rPr>
          <w:rFonts w:ascii="Arial" w:hAnsi="Arial" w:cs="Arial"/>
        </w:rPr>
      </w:pPr>
      <w:r w:rsidRPr="00D14D9A">
        <w:rPr>
          <w:rFonts w:ascii="Arial" w:hAnsi="Arial"/>
        </w:rPr>
        <w:t xml:space="preserve">Mae erthygl 67 yn gwneud darpariaeth ar gyfer anfon dau fath o gyfathrebiad post am ddim ar </w:t>
      </w:r>
      <w:r w:rsidR="003F26FA" w:rsidRPr="00D14D9A">
        <w:rPr>
          <w:rFonts w:ascii="Arial" w:hAnsi="Arial"/>
        </w:rPr>
        <w:t>gyfer ymgeisydd</w:t>
      </w:r>
      <w:r w:rsidRPr="00D14D9A">
        <w:rPr>
          <w:rFonts w:ascii="Arial" w:hAnsi="Arial"/>
        </w:rPr>
        <w:t xml:space="preserve"> unigol neu ar gyfer rhestr plaid wleidyddol gofrestredig (gan y swyddog enwebu cofrestredig), gyda dewis i</w:t>
      </w:r>
      <w:r w:rsidR="007D1766" w:rsidRPr="00D14D9A">
        <w:rPr>
          <w:rFonts w:ascii="Arial" w:hAnsi="Arial"/>
        </w:rPr>
        <w:t>’</w:t>
      </w:r>
      <w:r w:rsidRPr="00D14D9A">
        <w:rPr>
          <w:rFonts w:ascii="Arial" w:hAnsi="Arial"/>
        </w:rPr>
        <w:t>r cyfathrebiadau</w:t>
      </w:r>
      <w:r w:rsidR="004933D4" w:rsidRPr="00D14D9A">
        <w:rPr>
          <w:rFonts w:ascii="Arial" w:hAnsi="Arial"/>
        </w:rPr>
        <w:t xml:space="preserve"> </w:t>
      </w:r>
      <w:r w:rsidR="009339CA" w:rsidRPr="00D14D9A">
        <w:rPr>
          <w:rFonts w:ascii="Arial" w:hAnsi="Arial"/>
        </w:rPr>
        <w:t>hyn</w:t>
      </w:r>
      <w:r w:rsidRPr="00D14D9A">
        <w:rPr>
          <w:rFonts w:ascii="Arial" w:hAnsi="Arial"/>
        </w:rPr>
        <w:t xml:space="preserve"> fod naill ai wedi</w:t>
      </w:r>
      <w:r w:rsidR="007D1766" w:rsidRPr="00D14D9A">
        <w:rPr>
          <w:rFonts w:ascii="Arial" w:hAnsi="Arial"/>
        </w:rPr>
        <w:t>’</w:t>
      </w:r>
      <w:r w:rsidRPr="00D14D9A">
        <w:rPr>
          <w:rFonts w:ascii="Arial" w:hAnsi="Arial"/>
        </w:rPr>
        <w:t>u cyfeirio neu heb eu cyfeirio. Mae</w:t>
      </w:r>
      <w:r w:rsidR="007D1766" w:rsidRPr="00D14D9A">
        <w:rPr>
          <w:rFonts w:ascii="Arial" w:hAnsi="Arial"/>
        </w:rPr>
        <w:t>’</w:t>
      </w:r>
      <w:r w:rsidRPr="00D14D9A">
        <w:rPr>
          <w:rFonts w:ascii="Arial" w:hAnsi="Arial"/>
        </w:rPr>
        <w:t xml:space="preserve">r erthygl hefyd yn nodi bod gan y personau hynny hawlogaeth i anfon dau gyfathrebiad post am ddim at bob person a gofnodir yn y rhestr dirprwyon ar gyfer yr etholiad. </w:t>
      </w:r>
      <w:r w:rsidR="00E62FB9" w:rsidRPr="00D14D9A">
        <w:rPr>
          <w:rFonts w:ascii="Arial" w:hAnsi="Arial" w:cs="Arial"/>
        </w:rPr>
        <w:t>Mater i</w:t>
      </w:r>
      <w:r w:rsidR="007D1766" w:rsidRPr="00D14D9A">
        <w:rPr>
          <w:rFonts w:ascii="Arial" w:hAnsi="Arial" w:cs="Arial"/>
        </w:rPr>
        <w:t>’</w:t>
      </w:r>
      <w:r w:rsidR="00E62FB9" w:rsidRPr="00D14D9A">
        <w:rPr>
          <w:rFonts w:ascii="Arial" w:hAnsi="Arial" w:cs="Arial"/>
        </w:rPr>
        <w:t>r ymgeisydd unigol a</w:t>
      </w:r>
      <w:r w:rsidR="007D1766" w:rsidRPr="00D14D9A">
        <w:rPr>
          <w:rFonts w:ascii="Arial" w:hAnsi="Arial" w:cs="Arial"/>
        </w:rPr>
        <w:t>’</w:t>
      </w:r>
      <w:r w:rsidR="00E62FB9" w:rsidRPr="00D14D9A">
        <w:rPr>
          <w:rFonts w:ascii="Arial" w:hAnsi="Arial" w:cs="Arial"/>
        </w:rPr>
        <w:t>r swyddog enwebu yw p</w:t>
      </w:r>
      <w:r w:rsidR="007D1766" w:rsidRPr="00D14D9A">
        <w:rPr>
          <w:rFonts w:ascii="Arial" w:hAnsi="Arial" w:cs="Arial"/>
        </w:rPr>
        <w:t>’</w:t>
      </w:r>
      <w:r w:rsidR="00E62FB9" w:rsidRPr="00D14D9A">
        <w:rPr>
          <w:rFonts w:ascii="Arial" w:hAnsi="Arial" w:cs="Arial"/>
        </w:rPr>
        <w:t xml:space="preserve">un ai i ddefnyddio </w:t>
      </w:r>
      <w:r w:rsidR="00E62FB9" w:rsidRPr="006A79B6">
        <w:rPr>
          <w:rFonts w:ascii="Arial" w:hAnsi="Arial" w:cs="Arial"/>
        </w:rPr>
        <w:t xml:space="preserve">dau gyfathrebiad </w:t>
      </w:r>
      <w:r w:rsidR="00A711C9" w:rsidRPr="006A79B6">
        <w:rPr>
          <w:rFonts w:ascii="Arial" w:hAnsi="Arial" w:cs="Arial"/>
        </w:rPr>
        <w:t>wedi</w:t>
      </w:r>
      <w:r w:rsidR="007D1766" w:rsidRPr="006A79B6">
        <w:rPr>
          <w:rFonts w:ascii="Arial" w:hAnsi="Arial" w:cs="Arial"/>
        </w:rPr>
        <w:t>’</w:t>
      </w:r>
      <w:r w:rsidR="00DF57BC" w:rsidRPr="006A79B6">
        <w:rPr>
          <w:rFonts w:ascii="Arial" w:hAnsi="Arial" w:cs="Arial"/>
        </w:rPr>
        <w:t>u c</w:t>
      </w:r>
      <w:r w:rsidR="00A711C9" w:rsidRPr="006A79B6">
        <w:rPr>
          <w:rFonts w:ascii="Arial" w:hAnsi="Arial" w:cs="Arial"/>
        </w:rPr>
        <w:t>yfeirio</w:t>
      </w:r>
      <w:r w:rsidR="00E62FB9" w:rsidRPr="006A79B6">
        <w:rPr>
          <w:rFonts w:ascii="Arial" w:hAnsi="Arial" w:cs="Arial"/>
        </w:rPr>
        <w:t xml:space="preserve">, dau gyfathrebiad heb </w:t>
      </w:r>
      <w:r w:rsidR="00A711C9" w:rsidRPr="006A79B6">
        <w:rPr>
          <w:rFonts w:ascii="Arial" w:hAnsi="Arial" w:cs="Arial"/>
        </w:rPr>
        <w:t>eu cyfeirio</w:t>
      </w:r>
      <w:r w:rsidR="00E62FB9" w:rsidRPr="006A79B6">
        <w:rPr>
          <w:rFonts w:ascii="Arial" w:hAnsi="Arial" w:cs="Arial"/>
        </w:rPr>
        <w:t xml:space="preserve"> neu un o bob un. </w:t>
      </w:r>
      <w:r w:rsidR="0043309A" w:rsidRPr="006A79B6">
        <w:rPr>
          <w:rFonts w:ascii="Arial" w:hAnsi="Arial"/>
        </w:rPr>
        <w:t xml:space="preserve"> </w:t>
      </w:r>
      <w:r w:rsidRPr="00D14D9A">
        <w:rPr>
          <w:rFonts w:ascii="Arial" w:hAnsi="Arial"/>
        </w:rPr>
        <w:t>Ceir rhagor o wybodaeth am y ddarpariaeth hon yn yr Asesiad Effaith Rheoleiddiol.</w:t>
      </w:r>
    </w:p>
    <w:p w14:paraId="4362C7C3" w14:textId="0BA48236" w:rsidR="00E360B7" w:rsidRPr="00D14D9A" w:rsidRDefault="7C8EE5E3" w:rsidP="00E360B7">
      <w:pPr>
        <w:spacing w:after="240"/>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darpariaethau yn erthyglau 68 a 69 yn ailddatgan y darpariaethau cyfredol yng Ngorchymyn 2007 ynghylch darlledu yn ystod ymgyrch etholiadol y Senedd.</w:t>
      </w:r>
    </w:p>
    <w:p w14:paraId="70D60CFE" w14:textId="3E7C6412" w:rsidR="00E579A7" w:rsidRPr="00D14D9A" w:rsidRDefault="4240DC68" w:rsidP="00E360B7">
      <w:pPr>
        <w:spacing w:after="240"/>
        <w:jc w:val="left"/>
        <w:rPr>
          <w:rFonts w:ascii="Arial" w:hAnsi="Arial" w:cs="Arial"/>
        </w:rPr>
      </w:pPr>
      <w:r w:rsidRPr="00D14D9A">
        <w:rPr>
          <w:rFonts w:ascii="Arial" w:hAnsi="Arial"/>
        </w:rPr>
        <w:t>Mae erthygl 70 yn nodi ei bod yn drosedd dosbarthu, er mwyn hyrwyddo neu beri canlyniad penodol mewn etholiad i</w:t>
      </w:r>
      <w:r w:rsidR="007D1766" w:rsidRPr="00D14D9A">
        <w:rPr>
          <w:rFonts w:ascii="Arial" w:hAnsi="Arial"/>
        </w:rPr>
        <w:t>’</w:t>
      </w:r>
      <w:r w:rsidRPr="00D14D9A">
        <w:rPr>
          <w:rFonts w:ascii="Arial" w:hAnsi="Arial"/>
        </w:rPr>
        <w:t>r Senedd, unrhyw gerdyn neu hysbysiad pleidleisio neu ddogfennau eraill sydd mor debyg i gerdyn neu hysbysiad pleidleisio swyddogol fel mai twyllo yw</w:t>
      </w:r>
      <w:r w:rsidR="007D1766" w:rsidRPr="00D14D9A">
        <w:rPr>
          <w:rFonts w:ascii="Arial" w:hAnsi="Arial"/>
        </w:rPr>
        <w:t>’</w:t>
      </w:r>
      <w:r w:rsidRPr="00D14D9A">
        <w:rPr>
          <w:rFonts w:ascii="Arial" w:hAnsi="Arial"/>
        </w:rPr>
        <w:t>r bwriad. Mae</w:t>
      </w:r>
      <w:r w:rsidR="007D1766" w:rsidRPr="00D14D9A">
        <w:rPr>
          <w:rFonts w:ascii="Arial" w:hAnsi="Arial"/>
        </w:rPr>
        <w:t>’</w:t>
      </w:r>
      <w:r w:rsidRPr="00D14D9A">
        <w:rPr>
          <w:rFonts w:ascii="Arial" w:hAnsi="Arial"/>
        </w:rPr>
        <w:t>r ddarpariaeth hon wedi</w:t>
      </w:r>
      <w:r w:rsidR="007D1766" w:rsidRPr="00D14D9A">
        <w:rPr>
          <w:rFonts w:ascii="Arial" w:hAnsi="Arial"/>
        </w:rPr>
        <w:t>’</w:t>
      </w:r>
      <w:r w:rsidRPr="00D14D9A">
        <w:rPr>
          <w:rFonts w:ascii="Arial" w:hAnsi="Arial"/>
        </w:rPr>
        <w:t>i hehangu i nodi hysbysiadau.</w:t>
      </w:r>
    </w:p>
    <w:p w14:paraId="5FAE0B80" w14:textId="4E71544F" w:rsidR="005B4CFA" w:rsidRPr="00D14D9A" w:rsidRDefault="005B4CFA" w:rsidP="00E360B7">
      <w:pPr>
        <w:spacing w:after="240"/>
        <w:jc w:val="center"/>
        <w:rPr>
          <w:rFonts w:ascii="Arial" w:hAnsi="Arial" w:cs="Arial"/>
          <w:i/>
          <w:iCs/>
          <w:szCs w:val="24"/>
        </w:rPr>
      </w:pPr>
      <w:r w:rsidRPr="00D14D9A">
        <w:rPr>
          <w:rFonts w:ascii="Arial" w:hAnsi="Arial"/>
          <w:i/>
        </w:rPr>
        <w:t>Cyfarfodydd etholiad</w:t>
      </w:r>
    </w:p>
    <w:p w14:paraId="09D6A52F" w14:textId="38B22619" w:rsidR="00064D98" w:rsidRPr="00D14D9A" w:rsidRDefault="7D576D35" w:rsidP="00E360B7">
      <w:pPr>
        <w:spacing w:after="240"/>
        <w:jc w:val="left"/>
        <w:rPr>
          <w:rFonts w:ascii="Arial" w:hAnsi="Arial"/>
        </w:rPr>
      </w:pPr>
      <w:r w:rsidRPr="00D14D9A">
        <w:rPr>
          <w:rFonts w:ascii="Arial" w:hAnsi="Arial"/>
        </w:rPr>
        <w:t>Mae</w:t>
      </w:r>
      <w:r w:rsidR="007D1766" w:rsidRPr="00D14D9A">
        <w:rPr>
          <w:rFonts w:ascii="Arial" w:hAnsi="Arial"/>
        </w:rPr>
        <w:t>’</w:t>
      </w:r>
      <w:r w:rsidRPr="00D14D9A">
        <w:rPr>
          <w:rFonts w:ascii="Arial" w:hAnsi="Arial"/>
        </w:rPr>
        <w:t>r hawlogaeth i ddefnyddio ystafelloedd ar gyfer cyfarfodydd etholiad am ddim, a nodir yn erthygl 71, i</w:t>
      </w:r>
      <w:r w:rsidR="007D1766" w:rsidRPr="00D14D9A">
        <w:rPr>
          <w:rFonts w:ascii="Arial" w:hAnsi="Arial"/>
        </w:rPr>
        <w:t>’</w:t>
      </w:r>
      <w:r w:rsidRPr="00D14D9A">
        <w:rPr>
          <w:rFonts w:ascii="Arial" w:hAnsi="Arial"/>
        </w:rPr>
        <w:t>w chymhwyso ar gyfer ymgeiswyr unigol ac ymgeiswyr rhestr plaid. Mae</w:t>
      </w:r>
      <w:r w:rsidR="007D1766" w:rsidRPr="00D14D9A">
        <w:rPr>
          <w:rFonts w:ascii="Arial" w:hAnsi="Arial"/>
        </w:rPr>
        <w:t>’</w:t>
      </w:r>
      <w:r w:rsidRPr="00D14D9A">
        <w:rPr>
          <w:rFonts w:ascii="Arial" w:hAnsi="Arial"/>
        </w:rPr>
        <w:t>r ystafelloedd y gellir eu defnyddio yn ystafelloedd mewn ysgolion a gynhelir ac ystafelloedd mewn adeiladau a gaiff eu cynnal gan awdurdodau lleol. Caiff ymgeiswyr ddefnyddio</w:t>
      </w:r>
      <w:r w:rsidR="007D1766" w:rsidRPr="00D14D9A">
        <w:rPr>
          <w:rFonts w:ascii="Arial" w:hAnsi="Arial"/>
        </w:rPr>
        <w:t>’</w:t>
      </w:r>
      <w:r w:rsidRPr="00D14D9A">
        <w:rPr>
          <w:rFonts w:ascii="Arial" w:hAnsi="Arial"/>
        </w:rPr>
        <w:t>r ddau fath o ystafell yn yr etholaeth lle y maent yn sefyll ac mewn etholaethau cyffiniol. Yn flaenorol, dim ond mewn etholaethau cyffiniol y caniateid iddynt ddefnyddio ystafelloedd ysgol. Fodd bynnag, ni chaniateir i ymgeiswyr ddefnyddio ystafelloedd mewn adeiladau y tu allan i</w:t>
      </w:r>
      <w:r w:rsidR="007D1766" w:rsidRPr="00D14D9A">
        <w:rPr>
          <w:rFonts w:ascii="Arial" w:hAnsi="Arial"/>
        </w:rPr>
        <w:t>’</w:t>
      </w:r>
      <w:r w:rsidRPr="00D14D9A">
        <w:rPr>
          <w:rFonts w:ascii="Arial" w:hAnsi="Arial"/>
        </w:rPr>
        <w:t>r etholaeth pan fo ystafelloedd addas ar gael yn yr etholaeth. Mae rhai newidiadau fformadu wedi</w:t>
      </w:r>
      <w:r w:rsidR="007D1766" w:rsidRPr="00D14D9A">
        <w:rPr>
          <w:rFonts w:ascii="Arial" w:hAnsi="Arial"/>
        </w:rPr>
        <w:t>’</w:t>
      </w:r>
      <w:r w:rsidRPr="00D14D9A">
        <w:rPr>
          <w:rFonts w:ascii="Arial" w:hAnsi="Arial"/>
        </w:rPr>
        <w:t>u gwneud i</w:t>
      </w:r>
      <w:r w:rsidR="007D1766" w:rsidRPr="00D14D9A">
        <w:rPr>
          <w:rFonts w:ascii="Arial" w:hAnsi="Arial"/>
        </w:rPr>
        <w:t>’</w:t>
      </w:r>
      <w:r w:rsidRPr="00D14D9A">
        <w:rPr>
          <w:rFonts w:ascii="Arial" w:hAnsi="Arial"/>
        </w:rPr>
        <w:t>r erthygl hon ac erthygl 73 (swyddogion i beidio â gweithredu ar ran ymgeiswyr) at ddibenion hygyrchedd. Mae fformat yr olaf yn adlewyrchu darpariaethau cymharol yng Ngorchymyn Senedd yr Alban.</w:t>
      </w:r>
    </w:p>
    <w:p w14:paraId="1AEBA114" w14:textId="50C4A061" w:rsidR="00401884" w:rsidRPr="00D14D9A" w:rsidRDefault="00FF1C5F" w:rsidP="00401884">
      <w:pPr>
        <w:spacing w:after="240"/>
        <w:jc w:val="left"/>
        <w:rPr>
          <w:rFonts w:ascii="Arial" w:hAnsi="Arial" w:cs="Arial"/>
        </w:rPr>
      </w:pPr>
      <w:r w:rsidRPr="00D14D9A">
        <w:rPr>
          <w:rFonts w:ascii="Arial" w:hAnsi="Arial" w:cs="Arial"/>
        </w:rPr>
        <w:t>Mae erthygl 78 wedi</w:t>
      </w:r>
      <w:r w:rsidR="007D1766" w:rsidRPr="00D14D9A">
        <w:rPr>
          <w:rFonts w:ascii="Arial" w:hAnsi="Arial" w:cs="Arial"/>
        </w:rPr>
        <w:t>’</w:t>
      </w:r>
      <w:r w:rsidRPr="00D14D9A">
        <w:rPr>
          <w:rFonts w:ascii="Arial" w:hAnsi="Arial" w:cs="Arial"/>
        </w:rPr>
        <w:t>i diwygio i ddileu unrhyw orgyffwrdd lle bydd</w:t>
      </w:r>
      <w:r w:rsidR="005F1CA0" w:rsidRPr="00D14D9A">
        <w:rPr>
          <w:rFonts w:ascii="Arial" w:hAnsi="Arial" w:cs="Arial"/>
        </w:rPr>
        <w:t>ai</w:t>
      </w:r>
      <w:r w:rsidRPr="00D14D9A">
        <w:rPr>
          <w:rFonts w:ascii="Arial" w:hAnsi="Arial" w:cs="Arial"/>
        </w:rPr>
        <w:t xml:space="preserve"> adran 143 </w:t>
      </w:r>
      <w:r w:rsidR="005F1CA0" w:rsidRPr="00D14D9A">
        <w:rPr>
          <w:rFonts w:ascii="Arial" w:hAnsi="Arial" w:cs="Arial"/>
        </w:rPr>
        <w:t xml:space="preserve">o </w:t>
      </w:r>
      <w:r w:rsidR="00887A83" w:rsidRPr="00D14D9A">
        <w:rPr>
          <w:rFonts w:ascii="Arial" w:hAnsi="Arial" w:cs="Arial"/>
        </w:rPr>
        <w:t>Ddeddf 2000</w:t>
      </w:r>
      <w:r w:rsidR="005F1CA0" w:rsidRPr="00D14D9A">
        <w:rPr>
          <w:rFonts w:ascii="Arial" w:hAnsi="Arial" w:cs="Arial"/>
        </w:rPr>
        <w:t xml:space="preserve"> </w:t>
      </w:r>
      <w:r w:rsidRPr="00D14D9A">
        <w:rPr>
          <w:rFonts w:ascii="Arial" w:hAnsi="Arial" w:cs="Arial"/>
        </w:rPr>
        <w:t>hefyd yn gymwys, er enghraifft, deunydd sy</w:t>
      </w:r>
      <w:r w:rsidR="007D1766" w:rsidRPr="00D14D9A">
        <w:rPr>
          <w:rFonts w:ascii="Arial" w:hAnsi="Arial" w:cs="Arial"/>
        </w:rPr>
        <w:t>’</w:t>
      </w:r>
      <w:r w:rsidRPr="00D14D9A">
        <w:rPr>
          <w:rFonts w:ascii="Arial" w:hAnsi="Arial" w:cs="Arial"/>
        </w:rPr>
        <w:t>n hyrwyddo plaid, rhestr plaid, neu gategori arall o ymgeiswyr.    Mae hyn yn adlewyrchu</w:t>
      </w:r>
      <w:r w:rsidR="007D1766" w:rsidRPr="00D14D9A">
        <w:rPr>
          <w:rFonts w:ascii="Arial" w:hAnsi="Arial" w:cs="Arial"/>
        </w:rPr>
        <w:t>’</w:t>
      </w:r>
      <w:r w:rsidRPr="00D14D9A">
        <w:rPr>
          <w:rFonts w:ascii="Arial" w:hAnsi="Arial" w:cs="Arial"/>
        </w:rPr>
        <w:t>r dull a ddefnyddiwyd o ran argraffnodau yng Ngorchymyn Senedd yr Alban.</w:t>
      </w:r>
    </w:p>
    <w:p w14:paraId="49500173" w14:textId="69B1D179" w:rsidR="00994F25" w:rsidRPr="00D14D9A" w:rsidRDefault="2B813792" w:rsidP="00E360B7">
      <w:pPr>
        <w:spacing w:after="240"/>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diwygiad nesaf i</w:t>
      </w:r>
      <w:r w:rsidR="007D1766" w:rsidRPr="00D14D9A">
        <w:rPr>
          <w:rFonts w:ascii="Arial" w:hAnsi="Arial"/>
        </w:rPr>
        <w:t>’</w:t>
      </w:r>
      <w:r w:rsidRPr="00D14D9A">
        <w:rPr>
          <w:rFonts w:ascii="Arial" w:hAnsi="Arial"/>
        </w:rPr>
        <w:t>w nodi yn erthygl 82 ac mae</w:t>
      </w:r>
      <w:r w:rsidR="007D1766" w:rsidRPr="00D14D9A">
        <w:rPr>
          <w:rFonts w:ascii="Arial" w:hAnsi="Arial"/>
        </w:rPr>
        <w:t>’</w:t>
      </w:r>
      <w:r w:rsidRPr="00D14D9A">
        <w:rPr>
          <w:rFonts w:ascii="Arial" w:hAnsi="Arial"/>
        </w:rPr>
        <w:t>n ymwneud â</w:t>
      </w:r>
      <w:r w:rsidR="007D1766" w:rsidRPr="00D14D9A">
        <w:rPr>
          <w:rFonts w:ascii="Arial" w:hAnsi="Arial"/>
        </w:rPr>
        <w:t>’</w:t>
      </w:r>
      <w:r w:rsidRPr="00D14D9A">
        <w:rPr>
          <w:rFonts w:ascii="Arial" w:hAnsi="Arial"/>
        </w:rPr>
        <w:t>r drosedd o dretio. Gan ystyried y bwriad i ddiweddaru iaith y Gorchymyn, mae bellach yn cyfeirio at roi, darparu, neu dalu</w:t>
      </w:r>
      <w:r w:rsidR="007D1766" w:rsidRPr="00D14D9A">
        <w:rPr>
          <w:rFonts w:ascii="Arial" w:hAnsi="Arial"/>
        </w:rPr>
        <w:t>’</w:t>
      </w:r>
      <w:r w:rsidRPr="00D14D9A">
        <w:rPr>
          <w:rFonts w:ascii="Arial" w:hAnsi="Arial"/>
        </w:rPr>
        <w:t>n gyfan gwbl neu</w:t>
      </w:r>
      <w:r w:rsidR="007D1766" w:rsidRPr="00D14D9A">
        <w:rPr>
          <w:rFonts w:ascii="Arial" w:hAnsi="Arial"/>
        </w:rPr>
        <w:t>’</w:t>
      </w:r>
      <w:r w:rsidRPr="00D14D9A">
        <w:rPr>
          <w:rFonts w:ascii="Arial" w:hAnsi="Arial"/>
        </w:rPr>
        <w:t xml:space="preserve">n rhannol y gost o roi neu ddarparu, unrhyw fwyd, diod, adloniant neu ddarpariaeth. Roedd Gorchymyn 2007 yn cyfeirio at </w:t>
      </w:r>
      <w:r w:rsidR="007D1766" w:rsidRPr="00D14D9A">
        <w:rPr>
          <w:rFonts w:ascii="Arial" w:hAnsi="Arial"/>
        </w:rPr>
        <w:t>‘</w:t>
      </w:r>
      <w:r w:rsidRPr="00D14D9A">
        <w:rPr>
          <w:rFonts w:ascii="Arial" w:hAnsi="Arial"/>
        </w:rPr>
        <w:t>meat</w:t>
      </w:r>
      <w:r w:rsidR="007D1766" w:rsidRPr="00D14D9A">
        <w:rPr>
          <w:rFonts w:ascii="Arial" w:hAnsi="Arial"/>
        </w:rPr>
        <w:t>’</w:t>
      </w:r>
      <w:r w:rsidRPr="00D14D9A">
        <w:rPr>
          <w:rFonts w:ascii="Arial" w:hAnsi="Arial"/>
        </w:rPr>
        <w:t xml:space="preserve"> yn hytrach na </w:t>
      </w:r>
      <w:r w:rsidR="007D1766" w:rsidRPr="00D14D9A">
        <w:rPr>
          <w:rFonts w:ascii="Arial" w:hAnsi="Arial"/>
        </w:rPr>
        <w:t>‘</w:t>
      </w:r>
      <w:r w:rsidRPr="00D14D9A">
        <w:rPr>
          <w:rFonts w:ascii="Arial" w:hAnsi="Arial"/>
        </w:rPr>
        <w:t>food</w:t>
      </w:r>
      <w:r w:rsidR="007D1766" w:rsidRPr="00D14D9A">
        <w:rPr>
          <w:rFonts w:ascii="Arial" w:hAnsi="Arial"/>
        </w:rPr>
        <w:t>’</w:t>
      </w:r>
      <w:r w:rsidRPr="00D14D9A">
        <w:rPr>
          <w:rFonts w:ascii="Arial" w:hAnsi="Arial"/>
        </w:rPr>
        <w:t xml:space="preserve">. </w:t>
      </w:r>
    </w:p>
    <w:p w14:paraId="4566EABA" w14:textId="37A1F8DD" w:rsidR="00452F15" w:rsidRPr="00D14D9A" w:rsidRDefault="4B51EA83" w:rsidP="00E360B7">
      <w:pPr>
        <w:spacing w:after="240"/>
        <w:jc w:val="left"/>
        <w:rPr>
          <w:rFonts w:ascii="Arial" w:hAnsi="Arial" w:cs="Arial"/>
        </w:rPr>
      </w:pPr>
      <w:r w:rsidRPr="00D14D9A">
        <w:rPr>
          <w:rFonts w:ascii="Arial" w:hAnsi="Arial"/>
        </w:rPr>
        <w:t>Fel y nodir ar dudalen 6, mae</w:t>
      </w:r>
      <w:r w:rsidR="007D1766" w:rsidRPr="00D14D9A">
        <w:rPr>
          <w:rFonts w:ascii="Arial" w:hAnsi="Arial"/>
        </w:rPr>
        <w:t>’</w:t>
      </w:r>
      <w:r w:rsidRPr="00D14D9A">
        <w:rPr>
          <w:rFonts w:ascii="Arial" w:hAnsi="Arial"/>
        </w:rPr>
        <w:t>r drosedd o ddylanwad amhriodol wedi</w:t>
      </w:r>
      <w:r w:rsidR="007D1766" w:rsidRPr="00D14D9A">
        <w:rPr>
          <w:rFonts w:ascii="Arial" w:hAnsi="Arial"/>
        </w:rPr>
        <w:t>’</w:t>
      </w:r>
      <w:r w:rsidRPr="00D14D9A">
        <w:rPr>
          <w:rFonts w:ascii="Arial" w:hAnsi="Arial"/>
        </w:rPr>
        <w:t>i diwygio yn erthygl 83 o</w:t>
      </w:r>
      <w:r w:rsidR="007D1766" w:rsidRPr="00D14D9A">
        <w:rPr>
          <w:rFonts w:ascii="Arial" w:hAnsi="Arial"/>
        </w:rPr>
        <w:t>’</w:t>
      </w:r>
      <w:r w:rsidRPr="00D14D9A">
        <w:rPr>
          <w:rFonts w:ascii="Arial" w:hAnsi="Arial"/>
        </w:rPr>
        <w:t>r Gorchymyn hwn i adlewyrchu newidiadau a gyflwynwyd o ran etholiadau llywodraeth leol. Mae</w:t>
      </w:r>
      <w:r w:rsidR="007D1766" w:rsidRPr="00D14D9A">
        <w:rPr>
          <w:rFonts w:ascii="Arial" w:hAnsi="Arial"/>
        </w:rPr>
        <w:t>’</w:t>
      </w:r>
      <w:r w:rsidRPr="00D14D9A">
        <w:rPr>
          <w:rFonts w:ascii="Arial" w:hAnsi="Arial"/>
        </w:rPr>
        <w:t>r iaith sy</w:t>
      </w:r>
      <w:r w:rsidR="007D1766" w:rsidRPr="00D14D9A">
        <w:rPr>
          <w:rFonts w:ascii="Arial" w:hAnsi="Arial"/>
        </w:rPr>
        <w:t>’</w:t>
      </w:r>
      <w:r w:rsidRPr="00D14D9A">
        <w:rPr>
          <w:rFonts w:ascii="Arial" w:hAnsi="Arial"/>
        </w:rPr>
        <w:t>n disgrifio</w:t>
      </w:r>
      <w:r w:rsidR="007D1766" w:rsidRPr="00D14D9A">
        <w:rPr>
          <w:rFonts w:ascii="Arial" w:hAnsi="Arial"/>
        </w:rPr>
        <w:t>’</w:t>
      </w:r>
      <w:r w:rsidRPr="00D14D9A">
        <w:rPr>
          <w:rFonts w:ascii="Arial" w:hAnsi="Arial"/>
        </w:rPr>
        <w:t>r drosedd wedi</w:t>
      </w:r>
      <w:r w:rsidR="007D1766" w:rsidRPr="00D14D9A">
        <w:rPr>
          <w:rFonts w:ascii="Arial" w:hAnsi="Arial"/>
        </w:rPr>
        <w:t>’</w:t>
      </w:r>
      <w:r w:rsidRPr="00D14D9A">
        <w:rPr>
          <w:rFonts w:ascii="Arial" w:hAnsi="Arial"/>
        </w:rPr>
        <w:t>i chryfhau a</w:t>
      </w:r>
      <w:r w:rsidR="007D1766" w:rsidRPr="00D14D9A">
        <w:rPr>
          <w:rFonts w:ascii="Arial" w:hAnsi="Arial"/>
        </w:rPr>
        <w:t>’</w:t>
      </w:r>
      <w:r w:rsidRPr="00D14D9A">
        <w:rPr>
          <w:rFonts w:ascii="Arial" w:hAnsi="Arial"/>
        </w:rPr>
        <w:t>i moderneiddio fel ei bod yn fwy syml erlyn trosedd dylanwad amhriodol. Yn benodol, mae</w:t>
      </w:r>
      <w:r w:rsidR="007D1766" w:rsidRPr="00D14D9A">
        <w:rPr>
          <w:rFonts w:ascii="Arial" w:hAnsi="Arial"/>
        </w:rPr>
        <w:t>’</w:t>
      </w:r>
      <w:r w:rsidRPr="00D14D9A">
        <w:rPr>
          <w:rFonts w:ascii="Arial" w:hAnsi="Arial"/>
        </w:rPr>
        <w:t>r iaith o ran niwed i enw da person a bwriad wedi</w:t>
      </w:r>
      <w:r w:rsidR="007D1766" w:rsidRPr="00D14D9A">
        <w:rPr>
          <w:rFonts w:ascii="Arial" w:hAnsi="Arial"/>
        </w:rPr>
        <w:t>’</w:t>
      </w:r>
      <w:r w:rsidRPr="00D14D9A">
        <w:rPr>
          <w:rFonts w:ascii="Arial" w:hAnsi="Arial"/>
        </w:rPr>
        <w:t>i chryfhau. Nid oedd y diffiniad blaenorol, lle</w:t>
      </w:r>
      <w:r w:rsidR="007D1766" w:rsidRPr="00D14D9A">
        <w:rPr>
          <w:rFonts w:ascii="Arial" w:hAnsi="Arial"/>
        </w:rPr>
        <w:t>’</w:t>
      </w:r>
      <w:r w:rsidRPr="00D14D9A">
        <w:rPr>
          <w:rFonts w:ascii="Arial" w:hAnsi="Arial"/>
        </w:rPr>
        <w:t xml:space="preserve">r oedd mwy o bwyslais ar niwed corfforol, yn eithrio niwed i enw da yn benodol ond, yn y diffiniad newydd rhoddir cydnabyddiaeth gyfartal iddo. </w:t>
      </w:r>
    </w:p>
    <w:p w14:paraId="2B8A6E89" w14:textId="48EBD465" w:rsidR="005B4CFA" w:rsidRPr="00D14D9A" w:rsidRDefault="5BCBF788" w:rsidP="00E360B7">
      <w:pPr>
        <w:spacing w:after="240"/>
        <w:jc w:val="left"/>
        <w:rPr>
          <w:rFonts w:ascii="Arial" w:hAnsi="Arial"/>
        </w:rPr>
      </w:pPr>
      <w:r w:rsidRPr="00D14D9A">
        <w:rPr>
          <w:rFonts w:ascii="Arial" w:hAnsi="Arial"/>
        </w:rPr>
        <w:t>Mae</w:t>
      </w:r>
      <w:r w:rsidR="007D1766" w:rsidRPr="00D14D9A">
        <w:rPr>
          <w:rFonts w:ascii="Arial" w:hAnsi="Arial"/>
        </w:rPr>
        <w:t>’</w:t>
      </w:r>
      <w:r w:rsidRPr="00D14D9A">
        <w:rPr>
          <w:rFonts w:ascii="Arial" w:hAnsi="Arial"/>
        </w:rPr>
        <w:t xml:space="preserve">r diffiniad newydd yn egluro pwysigrwydd </w:t>
      </w:r>
      <w:r w:rsidR="007D1766" w:rsidRPr="00D14D9A">
        <w:rPr>
          <w:rFonts w:ascii="Arial" w:hAnsi="Arial"/>
        </w:rPr>
        <w:t>‘</w:t>
      </w:r>
      <w:r w:rsidRPr="00D14D9A">
        <w:rPr>
          <w:rFonts w:ascii="Arial" w:hAnsi="Arial"/>
        </w:rPr>
        <w:t>bwriad</w:t>
      </w:r>
      <w:r w:rsidR="007D1766" w:rsidRPr="00D14D9A">
        <w:rPr>
          <w:rFonts w:ascii="Arial" w:hAnsi="Arial"/>
        </w:rPr>
        <w:t>’</w:t>
      </w:r>
      <w:r w:rsidRPr="00D14D9A">
        <w:rPr>
          <w:rFonts w:ascii="Arial" w:hAnsi="Arial"/>
        </w:rPr>
        <w:t xml:space="preserve"> wrth gyflawni</w:t>
      </w:r>
      <w:r w:rsidR="007D1766" w:rsidRPr="00D14D9A">
        <w:rPr>
          <w:rFonts w:ascii="Arial" w:hAnsi="Arial"/>
        </w:rPr>
        <w:t>’</w:t>
      </w:r>
      <w:r w:rsidRPr="00D14D9A">
        <w:rPr>
          <w:rFonts w:ascii="Arial" w:hAnsi="Arial"/>
        </w:rPr>
        <w:t>r drosedd. Mae</w:t>
      </w:r>
      <w:r w:rsidR="007D1766" w:rsidRPr="00D14D9A">
        <w:rPr>
          <w:rFonts w:ascii="Arial" w:hAnsi="Arial"/>
        </w:rPr>
        <w:t>’</w:t>
      </w:r>
      <w:r w:rsidRPr="00D14D9A">
        <w:rPr>
          <w:rFonts w:ascii="Arial" w:hAnsi="Arial"/>
        </w:rPr>
        <w:t>r ymadrodd “at ddiben” ym mharagraff (2), sy</w:t>
      </w:r>
      <w:r w:rsidR="007D1766" w:rsidRPr="00D14D9A">
        <w:rPr>
          <w:rFonts w:ascii="Arial" w:hAnsi="Arial"/>
        </w:rPr>
        <w:t>’</w:t>
      </w:r>
      <w:r w:rsidRPr="00D14D9A">
        <w:rPr>
          <w:rFonts w:ascii="Arial" w:hAnsi="Arial"/>
        </w:rPr>
        <w:t>n amlinellu elfennau</w:t>
      </w:r>
      <w:r w:rsidR="007D1766" w:rsidRPr="00D14D9A">
        <w:rPr>
          <w:rFonts w:ascii="Arial" w:hAnsi="Arial"/>
        </w:rPr>
        <w:t>’</w:t>
      </w:r>
      <w:r w:rsidRPr="00D14D9A">
        <w:rPr>
          <w:rFonts w:ascii="Arial" w:hAnsi="Arial"/>
        </w:rPr>
        <w:t>r drosedd, yn dangos bod bwriad y person sy</w:t>
      </w:r>
      <w:r w:rsidR="007D1766" w:rsidRPr="00D14D9A">
        <w:rPr>
          <w:rFonts w:ascii="Arial" w:hAnsi="Arial"/>
        </w:rPr>
        <w:t>’</w:t>
      </w:r>
      <w:r w:rsidRPr="00D14D9A">
        <w:rPr>
          <w:rFonts w:ascii="Arial" w:hAnsi="Arial"/>
        </w:rPr>
        <w:t>n cyflawni</w:t>
      </w:r>
      <w:r w:rsidR="007D1766" w:rsidRPr="00D14D9A">
        <w:rPr>
          <w:rFonts w:ascii="Arial" w:hAnsi="Arial"/>
        </w:rPr>
        <w:t>’</w:t>
      </w:r>
      <w:r w:rsidRPr="00D14D9A">
        <w:rPr>
          <w:rFonts w:ascii="Arial" w:hAnsi="Arial"/>
        </w:rPr>
        <w:t>r gweithgaredd yn allweddol. I fod yn euog o ddylanwad amhriodol, mae</w:t>
      </w:r>
      <w:r w:rsidR="007D1766" w:rsidRPr="00D14D9A">
        <w:rPr>
          <w:rFonts w:ascii="Arial" w:hAnsi="Arial"/>
        </w:rPr>
        <w:t>’</w:t>
      </w:r>
      <w:r w:rsidRPr="00D14D9A">
        <w:rPr>
          <w:rFonts w:ascii="Arial" w:hAnsi="Arial"/>
        </w:rPr>
        <w:t>n ddigon sefydlu bwriad i ddylanwadu</w:t>
      </w:r>
      <w:r w:rsidR="007D1766" w:rsidRPr="00D14D9A">
        <w:rPr>
          <w:rFonts w:ascii="Arial" w:hAnsi="Arial"/>
        </w:rPr>
        <w:t>’</w:t>
      </w:r>
      <w:r w:rsidRPr="00D14D9A">
        <w:rPr>
          <w:rFonts w:ascii="Arial" w:hAnsi="Arial"/>
        </w:rPr>
        <w:t>n amhriodol ar berson, hyd yn oed os nad oedd y gweithgaredd yn llwyddiannus yn y cyswllt hwn.</w:t>
      </w:r>
    </w:p>
    <w:p w14:paraId="56D32C65" w14:textId="56E6F92C" w:rsidR="00B643C9" w:rsidRPr="00D14D9A" w:rsidRDefault="00CA10D4" w:rsidP="00B643C9">
      <w:pPr>
        <w:spacing w:after="240"/>
        <w:jc w:val="left"/>
        <w:rPr>
          <w:rFonts w:ascii="Arial" w:hAnsi="Arial" w:cs="Arial"/>
        </w:rPr>
      </w:pPr>
      <w:r w:rsidRPr="00D14D9A">
        <w:rPr>
          <w:rFonts w:ascii="Arial" w:hAnsi="Arial" w:cs="Arial"/>
        </w:rPr>
        <w:t>Mae erthygl 90 yn nodi darpariaeth sy</w:t>
      </w:r>
      <w:r w:rsidR="007D1766" w:rsidRPr="00D14D9A">
        <w:rPr>
          <w:rFonts w:ascii="Arial" w:hAnsi="Arial" w:cs="Arial"/>
        </w:rPr>
        <w:t>’</w:t>
      </w:r>
      <w:r w:rsidRPr="00D14D9A">
        <w:rPr>
          <w:rFonts w:ascii="Arial" w:hAnsi="Arial" w:cs="Arial"/>
        </w:rPr>
        <w:t>n ymwneud â</w:t>
      </w:r>
      <w:r w:rsidR="007D1766" w:rsidRPr="00D14D9A">
        <w:rPr>
          <w:rFonts w:ascii="Arial" w:hAnsi="Arial" w:cs="Arial"/>
        </w:rPr>
        <w:t>’</w:t>
      </w:r>
      <w:r w:rsidRPr="00D14D9A">
        <w:rPr>
          <w:rFonts w:ascii="Arial" w:hAnsi="Arial" w:cs="Arial"/>
        </w:rPr>
        <w:t xml:space="preserve">r amser ar gyfer cyflwyno neu ddiwygio </w:t>
      </w:r>
      <w:r w:rsidR="00B6563B" w:rsidRPr="00D14D9A">
        <w:rPr>
          <w:rFonts w:ascii="Arial" w:hAnsi="Arial" w:cs="Arial"/>
          <w:szCs w:val="24"/>
        </w:rPr>
        <w:t>deiseb etholiad ar gyfer etholiad i</w:t>
      </w:r>
      <w:r w:rsidR="007D1766" w:rsidRPr="00D14D9A">
        <w:rPr>
          <w:rFonts w:ascii="Arial" w:hAnsi="Arial" w:cs="Arial"/>
          <w:szCs w:val="24"/>
        </w:rPr>
        <w:t>’</w:t>
      </w:r>
      <w:r w:rsidR="00B6563B" w:rsidRPr="00D14D9A">
        <w:rPr>
          <w:rFonts w:ascii="Arial" w:hAnsi="Arial" w:cs="Arial"/>
          <w:szCs w:val="24"/>
        </w:rPr>
        <w:t xml:space="preserve">r Senedd. </w:t>
      </w:r>
      <w:r w:rsidRPr="00D14D9A">
        <w:rPr>
          <w:rFonts w:ascii="Arial" w:hAnsi="Arial" w:cs="Arial"/>
        </w:rPr>
        <w:t>Mae paragraff 4(b)(ii) yn egluro mai</w:t>
      </w:r>
      <w:r w:rsidR="007D1766" w:rsidRPr="00D14D9A">
        <w:rPr>
          <w:rFonts w:ascii="Arial" w:hAnsi="Arial" w:cs="Arial"/>
        </w:rPr>
        <w:t>’</w:t>
      </w:r>
      <w:r w:rsidRPr="00D14D9A">
        <w:rPr>
          <w:rFonts w:ascii="Arial" w:hAnsi="Arial" w:cs="Arial"/>
        </w:rPr>
        <w:t xml:space="preserve">r </w:t>
      </w:r>
      <w:r w:rsidR="0028136A" w:rsidRPr="00D14D9A">
        <w:rPr>
          <w:rFonts w:ascii="Arial" w:hAnsi="Arial" w:cs="Arial"/>
        </w:rPr>
        <w:t>treuliau ymgeisydd rhestr plaid</w:t>
      </w:r>
      <w:r w:rsidRPr="00D14D9A">
        <w:rPr>
          <w:rFonts w:ascii="Arial" w:hAnsi="Arial" w:cs="Arial"/>
        </w:rPr>
        <w:t xml:space="preserve"> y cyfeirir atynt yn y ddarpariaeth yw treuliau personol yr aelod hwnnw.</w:t>
      </w:r>
    </w:p>
    <w:p w14:paraId="55952C59" w14:textId="77777777" w:rsidR="00B643C9" w:rsidRPr="00D14D9A" w:rsidRDefault="00B643C9" w:rsidP="00E360B7">
      <w:pPr>
        <w:spacing w:after="240"/>
        <w:jc w:val="left"/>
        <w:rPr>
          <w:rFonts w:ascii="Arial" w:hAnsi="Arial" w:cs="Arial"/>
        </w:rPr>
      </w:pPr>
    </w:p>
    <w:p w14:paraId="7A0015B9" w14:textId="009FBB3E" w:rsidR="00452F15" w:rsidRPr="00D14D9A" w:rsidRDefault="00F5673A" w:rsidP="00EC5D9B">
      <w:pPr>
        <w:pStyle w:val="EMpartsandschedules"/>
      </w:pPr>
      <w:r w:rsidRPr="00D14D9A">
        <w:t xml:space="preserve">Rhan </w:t>
      </w:r>
      <w:r w:rsidRPr="00D14D9A">
        <w:rPr>
          <w:noProof/>
        </w:rPr>
        <w:fldChar w:fldCharType="begin"/>
      </w:r>
      <w:r w:rsidRPr="00D14D9A">
        <w:rPr>
          <w:noProof/>
        </w:rPr>
        <w:instrText xml:space="preserve"> SEQ Part_ \* arabic </w:instrText>
      </w:r>
      <w:r w:rsidRPr="00D14D9A">
        <w:rPr>
          <w:noProof/>
        </w:rPr>
        <w:fldChar w:fldCharType="separate"/>
      </w:r>
      <w:r w:rsidRPr="00D14D9A">
        <w:rPr>
          <w:noProof/>
        </w:rPr>
        <w:t>4</w:t>
      </w:r>
      <w:r w:rsidRPr="00D14D9A">
        <w:rPr>
          <w:noProof/>
        </w:rPr>
        <w:fldChar w:fldCharType="end"/>
      </w:r>
      <w:r w:rsidRPr="00D14D9A">
        <w:rPr>
          <w:noProof/>
        </w:rPr>
        <w:t xml:space="preserve"> – </w:t>
      </w:r>
      <w:r w:rsidR="00452F15" w:rsidRPr="00D14D9A">
        <w:t>Achosion Cyfreithiol</w:t>
      </w:r>
    </w:p>
    <w:p w14:paraId="5013975A" w14:textId="52499DF0" w:rsidR="00B54067" w:rsidRPr="00D14D9A" w:rsidRDefault="001B45C6" w:rsidP="00E360B7">
      <w:pPr>
        <w:spacing w:after="240" w:line="240" w:lineRule="auto"/>
        <w:jc w:val="left"/>
        <w:textAlignment w:val="baseline"/>
        <w:rPr>
          <w:rFonts w:ascii="Arial" w:hAnsi="Arial" w:cs="Arial"/>
        </w:rPr>
      </w:pPr>
      <w:r w:rsidRPr="00D14D9A">
        <w:rPr>
          <w:rFonts w:ascii="Arial" w:hAnsi="Arial"/>
        </w:rPr>
        <w:t>Mae Rhan 4 o</w:t>
      </w:r>
      <w:r w:rsidR="007D1766" w:rsidRPr="00D14D9A">
        <w:rPr>
          <w:rFonts w:ascii="Arial" w:hAnsi="Arial"/>
        </w:rPr>
        <w:t>’</w:t>
      </w:r>
      <w:r w:rsidRPr="00D14D9A">
        <w:rPr>
          <w:rFonts w:ascii="Arial" w:hAnsi="Arial"/>
        </w:rPr>
        <w:t>r Gorchymyn yn gwneud darpariaeth mewn cysylltiad â her gyfreithiol i etholiad i</w:t>
      </w:r>
      <w:r w:rsidR="007D1766" w:rsidRPr="00D14D9A">
        <w:rPr>
          <w:rFonts w:ascii="Arial" w:hAnsi="Arial"/>
        </w:rPr>
        <w:t>’</w:t>
      </w:r>
      <w:r w:rsidRPr="00D14D9A">
        <w:rPr>
          <w:rFonts w:ascii="Arial" w:hAnsi="Arial"/>
        </w:rPr>
        <w:t>r Senedd neu i</w:t>
      </w:r>
      <w:r w:rsidR="007D1766" w:rsidRPr="00D14D9A">
        <w:rPr>
          <w:rFonts w:ascii="Arial" w:hAnsi="Arial"/>
        </w:rPr>
        <w:t>’</w:t>
      </w:r>
      <w:r w:rsidRPr="00D14D9A">
        <w:rPr>
          <w:rFonts w:ascii="Arial" w:hAnsi="Arial"/>
        </w:rPr>
        <w:t>r broses o ddychwelyd aelodau i</w:t>
      </w:r>
      <w:r w:rsidR="007D1766" w:rsidRPr="00D14D9A">
        <w:rPr>
          <w:rFonts w:ascii="Arial" w:hAnsi="Arial"/>
        </w:rPr>
        <w:t>’</w:t>
      </w:r>
      <w:r w:rsidRPr="00D14D9A">
        <w:rPr>
          <w:rFonts w:ascii="Arial" w:hAnsi="Arial"/>
        </w:rPr>
        <w:t>r Senedd, ac yn manylu ar y broses deisebau etholiad. Mae</w:t>
      </w:r>
      <w:r w:rsidR="007D1766" w:rsidRPr="00D14D9A">
        <w:rPr>
          <w:rFonts w:ascii="Arial" w:hAnsi="Arial"/>
        </w:rPr>
        <w:t>’</w:t>
      </w:r>
      <w:r w:rsidRPr="00D14D9A">
        <w:rPr>
          <w:rFonts w:ascii="Arial" w:hAnsi="Arial"/>
        </w:rPr>
        <w:t>r Rhan hon yn ailddatgan i raddau helaeth yr hyn sydd yn y Rhan gyfatebol o Orchymyn 2007, ond fel yn achos y Gorchymyn drwyddo draw, mae iaith a strwythur nifer o</w:t>
      </w:r>
      <w:r w:rsidR="007D1766" w:rsidRPr="00D14D9A">
        <w:rPr>
          <w:rFonts w:ascii="Arial" w:hAnsi="Arial"/>
        </w:rPr>
        <w:t>’</w:t>
      </w:r>
      <w:r w:rsidRPr="00D14D9A">
        <w:rPr>
          <w:rFonts w:ascii="Arial" w:hAnsi="Arial"/>
        </w:rPr>
        <w:t>r erthyglau wedi</w:t>
      </w:r>
      <w:r w:rsidR="007D1766" w:rsidRPr="00D14D9A">
        <w:rPr>
          <w:rFonts w:ascii="Arial" w:hAnsi="Arial"/>
        </w:rPr>
        <w:t>’</w:t>
      </w:r>
      <w:r w:rsidRPr="00D14D9A">
        <w:rPr>
          <w:rFonts w:ascii="Arial" w:hAnsi="Arial"/>
        </w:rPr>
        <w:t>u moderneiddio a</w:t>
      </w:r>
      <w:r w:rsidR="007D1766" w:rsidRPr="00D14D9A">
        <w:rPr>
          <w:rFonts w:ascii="Arial" w:hAnsi="Arial"/>
        </w:rPr>
        <w:t>’</w:t>
      </w:r>
      <w:r w:rsidRPr="00D14D9A">
        <w:rPr>
          <w:rFonts w:ascii="Arial" w:hAnsi="Arial"/>
        </w:rPr>
        <w:t>u haddasu i wella hygyrchedd y Rhan hon. Ni ellir crybwyll newidiadau o</w:t>
      </w:r>
      <w:r w:rsidR="007D1766" w:rsidRPr="00D14D9A">
        <w:rPr>
          <w:rFonts w:ascii="Arial" w:hAnsi="Arial"/>
        </w:rPr>
        <w:t>’</w:t>
      </w:r>
      <w:r w:rsidRPr="00D14D9A">
        <w:rPr>
          <w:rFonts w:ascii="Arial" w:hAnsi="Arial"/>
        </w:rPr>
        <w:t xml:space="preserve">r fath isod os na chaiff bwriad y ddarpariaeth ei newid. </w:t>
      </w:r>
    </w:p>
    <w:p w14:paraId="3D119859" w14:textId="6938FF42" w:rsidR="007D1112" w:rsidRPr="00D14D9A" w:rsidRDefault="0089066B" w:rsidP="00E360B7">
      <w:pPr>
        <w:spacing w:after="240" w:line="240" w:lineRule="auto"/>
        <w:jc w:val="left"/>
        <w:textAlignment w:val="baseline"/>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erthygl ddehongli (erthygl 86) wedi</w:t>
      </w:r>
      <w:r w:rsidR="007D1766" w:rsidRPr="00D14D9A">
        <w:rPr>
          <w:rFonts w:ascii="Arial" w:hAnsi="Arial"/>
        </w:rPr>
        <w:t>’</w:t>
      </w:r>
      <w:r w:rsidRPr="00D14D9A">
        <w:rPr>
          <w:rFonts w:ascii="Arial" w:hAnsi="Arial"/>
        </w:rPr>
        <w:t>i symud i ddechrau</w:t>
      </w:r>
      <w:r w:rsidR="007D1766" w:rsidRPr="00D14D9A">
        <w:rPr>
          <w:rFonts w:ascii="Arial" w:hAnsi="Arial"/>
        </w:rPr>
        <w:t>’</w:t>
      </w:r>
      <w:r w:rsidRPr="00D14D9A">
        <w:rPr>
          <w:rFonts w:ascii="Arial" w:hAnsi="Arial"/>
        </w:rPr>
        <w:t>r Rhan i sicrhau ei bod yn cyd-fynd â fformat rhannau eraill y Gorchymyn a hefyd er mwyn cynorthwyo</w:t>
      </w:r>
      <w:r w:rsidR="007D1766" w:rsidRPr="00D14D9A">
        <w:rPr>
          <w:rFonts w:ascii="Arial" w:hAnsi="Arial"/>
        </w:rPr>
        <w:t>’</w:t>
      </w:r>
      <w:r w:rsidRPr="00D14D9A">
        <w:rPr>
          <w:rFonts w:ascii="Arial" w:hAnsi="Arial"/>
        </w:rPr>
        <w:t>r darllenydd. Mae</w:t>
      </w:r>
      <w:r w:rsidR="007D1766" w:rsidRPr="00D14D9A">
        <w:rPr>
          <w:rFonts w:ascii="Arial" w:hAnsi="Arial"/>
        </w:rPr>
        <w:t>’</w:t>
      </w:r>
      <w:r w:rsidRPr="00D14D9A">
        <w:rPr>
          <w:rFonts w:ascii="Arial" w:hAnsi="Arial"/>
        </w:rPr>
        <w:t>r diffiniadau ychwanegol a ganlyn wedi</w:t>
      </w:r>
      <w:r w:rsidR="007D1766" w:rsidRPr="00D14D9A">
        <w:rPr>
          <w:rFonts w:ascii="Arial" w:hAnsi="Arial"/>
        </w:rPr>
        <w:t>’</w:t>
      </w:r>
      <w:r w:rsidRPr="00D14D9A">
        <w:rPr>
          <w:rFonts w:ascii="Arial" w:hAnsi="Arial"/>
        </w:rPr>
        <w:t>u cynnwys yn yr erthygl:</w:t>
      </w:r>
    </w:p>
    <w:p w14:paraId="2BC22FBC" w14:textId="17232F06" w:rsidR="0089066B" w:rsidRPr="00D14D9A" w:rsidRDefault="0089066B" w:rsidP="00DC2859">
      <w:pPr>
        <w:pStyle w:val="ListParagraph"/>
        <w:numPr>
          <w:ilvl w:val="0"/>
          <w:numId w:val="16"/>
        </w:numPr>
        <w:contextualSpacing w:val="0"/>
        <w:textAlignment w:val="baseline"/>
        <w:rPr>
          <w:rFonts w:ascii="Arial" w:hAnsi="Arial" w:cs="Arial"/>
        </w:rPr>
      </w:pPr>
      <w:r w:rsidRPr="00D14D9A">
        <w:rPr>
          <w:rFonts w:ascii="Arial" w:hAnsi="Arial"/>
        </w:rPr>
        <w:t>Rheolau 1960 – mae</w:t>
      </w:r>
      <w:r w:rsidR="007D1766" w:rsidRPr="00D14D9A">
        <w:rPr>
          <w:rFonts w:ascii="Arial" w:hAnsi="Arial"/>
        </w:rPr>
        <w:t>’</w:t>
      </w:r>
      <w:r w:rsidRPr="00D14D9A">
        <w:rPr>
          <w:rFonts w:ascii="Arial" w:hAnsi="Arial"/>
        </w:rPr>
        <w:t>r rhain yn rhagnodi</w:t>
      </w:r>
      <w:r w:rsidR="007D1766" w:rsidRPr="00D14D9A">
        <w:rPr>
          <w:rFonts w:ascii="Arial" w:hAnsi="Arial"/>
        </w:rPr>
        <w:t>’</w:t>
      </w:r>
      <w:r w:rsidRPr="00D14D9A">
        <w:rPr>
          <w:rFonts w:ascii="Arial" w:hAnsi="Arial"/>
        </w:rPr>
        <w:t>r broses y mae rhaid ei dilyn mewn perthynas â deiseb etholiad.</w:t>
      </w:r>
    </w:p>
    <w:p w14:paraId="78E03F53" w14:textId="28228616" w:rsidR="00AE5C33" w:rsidRPr="00D14D9A" w:rsidRDefault="00AE5C33" w:rsidP="00DC2859">
      <w:pPr>
        <w:pStyle w:val="ListParagraph"/>
        <w:numPr>
          <w:ilvl w:val="0"/>
          <w:numId w:val="16"/>
        </w:numPr>
        <w:contextualSpacing w:val="0"/>
        <w:textAlignment w:val="baseline"/>
        <w:rPr>
          <w:rFonts w:ascii="Arial" w:hAnsi="Arial" w:cs="Arial"/>
        </w:rPr>
      </w:pPr>
      <w:r w:rsidRPr="00D14D9A">
        <w:rPr>
          <w:rFonts w:ascii="Arial" w:hAnsi="Arial"/>
        </w:rPr>
        <w:t>Person awdurdodedig – sef person awdurdodedig mewn perthynas â gweithgaredd sy</w:t>
      </w:r>
      <w:r w:rsidR="007D1766" w:rsidRPr="00D14D9A">
        <w:rPr>
          <w:rFonts w:ascii="Arial" w:hAnsi="Arial"/>
        </w:rPr>
        <w:t>’</w:t>
      </w:r>
      <w:r w:rsidRPr="00D14D9A">
        <w:rPr>
          <w:rFonts w:ascii="Arial" w:hAnsi="Arial"/>
        </w:rPr>
        <w:t>n gyfystyr ag arfer hawl i ymddangos yn y llys o fewn ystyr Deddf Gwasanaethau Cyfreithiol 2007.</w:t>
      </w:r>
    </w:p>
    <w:p w14:paraId="56A8708F" w14:textId="77777777" w:rsidR="00AE5C33" w:rsidRPr="00D14D9A" w:rsidRDefault="00AE5C33" w:rsidP="00DC2859">
      <w:pPr>
        <w:pStyle w:val="ListParagraph"/>
        <w:numPr>
          <w:ilvl w:val="0"/>
          <w:numId w:val="16"/>
        </w:numPr>
        <w:contextualSpacing w:val="0"/>
        <w:textAlignment w:val="baseline"/>
        <w:rPr>
          <w:rFonts w:ascii="Arial" w:hAnsi="Arial" w:cs="Arial"/>
        </w:rPr>
      </w:pPr>
      <w:r w:rsidRPr="00D14D9A">
        <w:rPr>
          <w:rFonts w:ascii="Arial" w:hAnsi="Arial"/>
        </w:rPr>
        <w:t>Swyddfa deisebau etholiadau – sef swyddfa Adran Ysgrifennydd Meistri Mainc y Brenin yn Swyddfa Ganolog y Llysoedd Cyfiawnder Brenhinol.</w:t>
      </w:r>
    </w:p>
    <w:p w14:paraId="2299C901" w14:textId="4C5B490A" w:rsidR="00AE5C33" w:rsidRPr="00D14D9A" w:rsidRDefault="00AE5C33" w:rsidP="00DC2859">
      <w:pPr>
        <w:pStyle w:val="ListParagraph"/>
        <w:numPr>
          <w:ilvl w:val="0"/>
          <w:numId w:val="16"/>
        </w:numPr>
        <w:contextualSpacing w:val="0"/>
        <w:textAlignment w:val="baseline"/>
        <w:rPr>
          <w:rFonts w:ascii="Arial" w:hAnsi="Arial" w:cs="Arial"/>
        </w:rPr>
      </w:pPr>
      <w:r w:rsidRPr="00D14D9A">
        <w:rPr>
          <w:rFonts w:ascii="Arial" w:hAnsi="Arial"/>
        </w:rPr>
        <w:t>Sedd wag berthnasol – pan fo sedd aelod o</w:t>
      </w:r>
      <w:r w:rsidR="007D1766" w:rsidRPr="00D14D9A">
        <w:rPr>
          <w:rFonts w:ascii="Arial" w:hAnsi="Arial"/>
        </w:rPr>
        <w:t>’</w:t>
      </w:r>
      <w:r w:rsidRPr="00D14D9A">
        <w:rPr>
          <w:rFonts w:ascii="Arial" w:hAnsi="Arial"/>
        </w:rPr>
        <w:t>r Senedd a ddychwelir o restr a gyflwynir gan blaid wleidyddol gofrestredig yn wag o fewn yr amgylchiadau a ddisgrifir yn adran 11 o Ddeddf 2006.</w:t>
      </w:r>
    </w:p>
    <w:p w14:paraId="12DF3AD0" w14:textId="5E732CC4" w:rsidR="004C7923" w:rsidRPr="00D14D9A" w:rsidRDefault="00AE5C33" w:rsidP="00E360B7">
      <w:pPr>
        <w:pStyle w:val="ListParagraph"/>
        <w:numPr>
          <w:ilvl w:val="0"/>
          <w:numId w:val="16"/>
        </w:numPr>
        <w:spacing w:after="240"/>
        <w:contextualSpacing w:val="0"/>
        <w:textAlignment w:val="baseline"/>
        <w:rPr>
          <w:rFonts w:ascii="Arial" w:hAnsi="Arial" w:cs="Arial"/>
        </w:rPr>
      </w:pPr>
      <w:r w:rsidRPr="00D14D9A">
        <w:rPr>
          <w:rFonts w:ascii="Arial" w:hAnsi="Arial"/>
        </w:rPr>
        <w:t>Dychwelyd – sef dychwelyd Aelod o</w:t>
      </w:r>
      <w:r w:rsidR="007D1766" w:rsidRPr="00D14D9A">
        <w:rPr>
          <w:rFonts w:ascii="Arial" w:hAnsi="Arial"/>
        </w:rPr>
        <w:t>’</w:t>
      </w:r>
      <w:r w:rsidRPr="00D14D9A">
        <w:rPr>
          <w:rFonts w:ascii="Arial" w:hAnsi="Arial"/>
        </w:rPr>
        <w:t>r Senedd.</w:t>
      </w:r>
    </w:p>
    <w:p w14:paraId="53CB59C9" w14:textId="5238BC56" w:rsidR="004C7923" w:rsidRPr="00D14D9A" w:rsidRDefault="0089066B" w:rsidP="00E360B7">
      <w:pPr>
        <w:spacing w:after="240"/>
        <w:textAlignment w:val="baseline"/>
        <w:rPr>
          <w:rFonts w:ascii="Arial" w:hAnsi="Arial" w:cs="Arial"/>
        </w:rPr>
      </w:pPr>
      <w:r w:rsidRPr="00D14D9A">
        <w:rPr>
          <w:rFonts w:ascii="Arial" w:hAnsi="Arial"/>
        </w:rPr>
        <w:t>Mae cyd-destun pellach hefyd wedi</w:t>
      </w:r>
      <w:r w:rsidR="007D1766" w:rsidRPr="00D14D9A">
        <w:rPr>
          <w:rFonts w:ascii="Arial" w:hAnsi="Arial"/>
        </w:rPr>
        <w:t>’</w:t>
      </w:r>
      <w:r w:rsidRPr="00D14D9A">
        <w:rPr>
          <w:rFonts w:ascii="Arial" w:hAnsi="Arial"/>
        </w:rPr>
        <w:t>i ddarparu mewn perthynas â</w:t>
      </w:r>
      <w:r w:rsidR="007D1766" w:rsidRPr="00D14D9A">
        <w:rPr>
          <w:rFonts w:ascii="Arial" w:hAnsi="Arial"/>
        </w:rPr>
        <w:t>’</w:t>
      </w:r>
      <w:r w:rsidRPr="00D14D9A">
        <w:rPr>
          <w:rFonts w:ascii="Arial" w:hAnsi="Arial"/>
        </w:rPr>
        <w:t xml:space="preserve">r termau </w:t>
      </w:r>
      <w:r w:rsidR="007D1766" w:rsidRPr="00D14D9A">
        <w:rPr>
          <w:rFonts w:ascii="Arial" w:hAnsi="Arial"/>
        </w:rPr>
        <w:t>‘</w:t>
      </w:r>
      <w:r w:rsidRPr="00D14D9A">
        <w:rPr>
          <w:rFonts w:ascii="Arial" w:hAnsi="Arial"/>
        </w:rPr>
        <w:t>rhagnodedig</w:t>
      </w:r>
      <w:r w:rsidR="007D1766" w:rsidRPr="00D14D9A">
        <w:rPr>
          <w:rFonts w:ascii="Arial" w:hAnsi="Arial"/>
        </w:rPr>
        <w:t>’</w:t>
      </w:r>
      <w:r w:rsidRPr="00D14D9A">
        <w:rPr>
          <w:rFonts w:ascii="Arial" w:hAnsi="Arial"/>
        </w:rPr>
        <w:t xml:space="preserve">, </w:t>
      </w:r>
      <w:r w:rsidR="007D1766" w:rsidRPr="00D14D9A">
        <w:rPr>
          <w:rFonts w:ascii="Arial" w:hAnsi="Arial"/>
        </w:rPr>
        <w:t>‘</w:t>
      </w:r>
      <w:r w:rsidRPr="00D14D9A">
        <w:rPr>
          <w:rFonts w:ascii="Arial" w:hAnsi="Arial"/>
        </w:rPr>
        <w:t>wedi</w:t>
      </w:r>
      <w:r w:rsidR="007D1766" w:rsidRPr="00D14D9A">
        <w:rPr>
          <w:rFonts w:ascii="Arial" w:hAnsi="Arial"/>
        </w:rPr>
        <w:t>’</w:t>
      </w:r>
      <w:r w:rsidRPr="00D14D9A">
        <w:rPr>
          <w:rFonts w:ascii="Arial" w:hAnsi="Arial"/>
        </w:rPr>
        <w:t>i ragnodi</w:t>
      </w:r>
      <w:r w:rsidR="007D1766" w:rsidRPr="00D14D9A">
        <w:rPr>
          <w:rFonts w:ascii="Arial" w:hAnsi="Arial"/>
        </w:rPr>
        <w:t>’</w:t>
      </w:r>
      <w:r w:rsidRPr="00D14D9A">
        <w:rPr>
          <w:rFonts w:ascii="Arial" w:hAnsi="Arial"/>
        </w:rPr>
        <w:t xml:space="preserve"> a </w:t>
      </w:r>
      <w:r w:rsidR="007D1766" w:rsidRPr="00D14D9A">
        <w:rPr>
          <w:rFonts w:ascii="Arial" w:hAnsi="Arial"/>
        </w:rPr>
        <w:t>‘</w:t>
      </w:r>
      <w:r w:rsidRPr="00D14D9A">
        <w:rPr>
          <w:rFonts w:ascii="Arial" w:hAnsi="Arial"/>
        </w:rPr>
        <w:t>swyddog rhagnodedig</w:t>
      </w:r>
      <w:r w:rsidR="007D1766" w:rsidRPr="00D14D9A">
        <w:rPr>
          <w:rFonts w:ascii="Arial" w:hAnsi="Arial"/>
        </w:rPr>
        <w:t>’</w:t>
      </w:r>
      <w:r w:rsidRPr="00D14D9A">
        <w:rPr>
          <w:rFonts w:ascii="Arial" w:hAnsi="Arial"/>
        </w:rPr>
        <w:t>.</w:t>
      </w:r>
    </w:p>
    <w:p w14:paraId="6A7FBA1B" w14:textId="5C06BDDB" w:rsidR="00444D36" w:rsidRPr="00D14D9A" w:rsidRDefault="001B45C6" w:rsidP="00E360B7">
      <w:pPr>
        <w:spacing w:after="240" w:line="240" w:lineRule="auto"/>
        <w:jc w:val="left"/>
        <w:textAlignment w:val="baseline"/>
        <w:rPr>
          <w:rFonts w:ascii="Arial" w:hAnsi="Arial" w:cs="Arial"/>
        </w:rPr>
      </w:pPr>
      <w:r w:rsidRPr="00D14D9A">
        <w:rPr>
          <w:rFonts w:ascii="Arial" w:hAnsi="Arial"/>
        </w:rPr>
        <w:t>Mae erthygl 88 sydd wedi</w:t>
      </w:r>
      <w:r w:rsidR="007D1766" w:rsidRPr="00D14D9A">
        <w:rPr>
          <w:rFonts w:ascii="Arial" w:hAnsi="Arial"/>
        </w:rPr>
        <w:t>’</w:t>
      </w:r>
      <w:r w:rsidRPr="00D14D9A">
        <w:rPr>
          <w:rFonts w:ascii="Arial" w:hAnsi="Arial"/>
        </w:rPr>
        <w:t>i hailfformadu yn ymwneud â rheolau gweithdrefnol a chyfeirir at Reolau Deisebau Etholiad 1960 (Rheolau 1960). Mae</w:t>
      </w:r>
      <w:r w:rsidR="007D1766" w:rsidRPr="00D14D9A">
        <w:rPr>
          <w:rFonts w:ascii="Arial" w:hAnsi="Arial"/>
        </w:rPr>
        <w:t>’</w:t>
      </w:r>
      <w:r w:rsidRPr="00D14D9A">
        <w:rPr>
          <w:rFonts w:ascii="Arial" w:hAnsi="Arial"/>
        </w:rPr>
        <w:t>r erthygl hon wedi</w:t>
      </w:r>
      <w:r w:rsidR="007D1766" w:rsidRPr="00D14D9A">
        <w:rPr>
          <w:rFonts w:ascii="Arial" w:hAnsi="Arial"/>
        </w:rPr>
        <w:t>’</w:t>
      </w:r>
      <w:r w:rsidRPr="00D14D9A">
        <w:rPr>
          <w:rFonts w:ascii="Arial" w:hAnsi="Arial"/>
        </w:rPr>
        <w:t>i symud o ddiwedd y Rhan er mwyn hwyluso dealltwriaeth y darllenydd. At ddibenion cyfeirio, ystyrir ei bod yn bwysig i</w:t>
      </w:r>
      <w:r w:rsidR="007D1766" w:rsidRPr="00D14D9A">
        <w:rPr>
          <w:rFonts w:ascii="Arial" w:hAnsi="Arial"/>
        </w:rPr>
        <w:t>’</w:t>
      </w:r>
      <w:r w:rsidRPr="00D14D9A">
        <w:rPr>
          <w:rFonts w:ascii="Arial" w:hAnsi="Arial"/>
        </w:rPr>
        <w:t>r wybodaeth hon gael ei gosod ar ddechrau</w:t>
      </w:r>
      <w:r w:rsidR="007D1766" w:rsidRPr="00D14D9A">
        <w:rPr>
          <w:rFonts w:ascii="Arial" w:hAnsi="Arial"/>
        </w:rPr>
        <w:t>’</w:t>
      </w:r>
      <w:r w:rsidRPr="00D14D9A">
        <w:rPr>
          <w:rFonts w:ascii="Arial" w:hAnsi="Arial"/>
        </w:rPr>
        <w:t>r Rhan. Mae newid i</w:t>
      </w:r>
      <w:r w:rsidR="007D1766" w:rsidRPr="00D14D9A">
        <w:rPr>
          <w:rFonts w:ascii="Arial" w:hAnsi="Arial"/>
        </w:rPr>
        <w:t>’</w:t>
      </w:r>
      <w:r w:rsidRPr="00D14D9A">
        <w:rPr>
          <w:rFonts w:ascii="Arial" w:hAnsi="Arial"/>
        </w:rPr>
        <w:t>r ddarpariaeth hon gan fod offeryn statudol a wneir o dan yr erthygl hon bellach yn ddarostyngedig i</w:t>
      </w:r>
      <w:r w:rsidR="007D1766" w:rsidRPr="00D14D9A">
        <w:rPr>
          <w:rFonts w:ascii="Arial" w:hAnsi="Arial"/>
        </w:rPr>
        <w:t>’</w:t>
      </w:r>
      <w:r w:rsidRPr="00D14D9A">
        <w:rPr>
          <w:rFonts w:ascii="Arial" w:hAnsi="Arial"/>
        </w:rPr>
        <w:t>w ddiddymu yn unol â phenderfyniad gan y Senedd, yn hytrach na chan Dŷ</w:t>
      </w:r>
      <w:r w:rsidR="007D1766" w:rsidRPr="00D14D9A">
        <w:rPr>
          <w:rFonts w:ascii="Arial" w:hAnsi="Arial"/>
        </w:rPr>
        <w:t>’</w:t>
      </w:r>
      <w:r w:rsidRPr="00D14D9A">
        <w:rPr>
          <w:rFonts w:ascii="Arial" w:hAnsi="Arial"/>
        </w:rPr>
        <w:t>r Cyffredin neu Dŷ</w:t>
      </w:r>
      <w:r w:rsidR="007D1766" w:rsidRPr="00D14D9A">
        <w:rPr>
          <w:rFonts w:ascii="Arial" w:hAnsi="Arial"/>
        </w:rPr>
        <w:t>’</w:t>
      </w:r>
      <w:r w:rsidRPr="00D14D9A">
        <w:rPr>
          <w:rFonts w:ascii="Arial" w:hAnsi="Arial"/>
        </w:rPr>
        <w:t>r Arglwyddi. Mae</w:t>
      </w:r>
      <w:r w:rsidR="007D1766" w:rsidRPr="00D14D9A">
        <w:rPr>
          <w:rFonts w:ascii="Arial" w:hAnsi="Arial"/>
        </w:rPr>
        <w:t>’</w:t>
      </w:r>
      <w:r w:rsidRPr="00D14D9A">
        <w:rPr>
          <w:rFonts w:ascii="Arial" w:hAnsi="Arial"/>
        </w:rPr>
        <w:t>r ddarpariaeth hon, sy</w:t>
      </w:r>
      <w:r w:rsidR="007D1766" w:rsidRPr="00D14D9A">
        <w:rPr>
          <w:rFonts w:ascii="Arial" w:hAnsi="Arial"/>
        </w:rPr>
        <w:t>’</w:t>
      </w:r>
      <w:r w:rsidRPr="00D14D9A">
        <w:rPr>
          <w:rFonts w:ascii="Arial" w:hAnsi="Arial"/>
        </w:rPr>
        <w:t>n gymwys i Reolau 1960, yn parhau i roi pŵer i</w:t>
      </w:r>
      <w:r w:rsidR="007D1766" w:rsidRPr="00D14D9A">
        <w:rPr>
          <w:rFonts w:ascii="Arial" w:hAnsi="Arial"/>
        </w:rPr>
        <w:t>’</w:t>
      </w:r>
      <w:r w:rsidRPr="00D14D9A">
        <w:rPr>
          <w:rFonts w:ascii="Arial" w:hAnsi="Arial"/>
        </w:rPr>
        <w:t>r Pwyllgor Rheolau Gweithdrefnau Sifil wneud rheolau mewn perthynas â deisebau etholiadau</w:t>
      </w:r>
      <w:r w:rsidR="007D1766" w:rsidRPr="00D14D9A">
        <w:rPr>
          <w:rFonts w:ascii="Arial" w:hAnsi="Arial"/>
        </w:rPr>
        <w:t>’</w:t>
      </w:r>
      <w:r w:rsidRPr="00D14D9A">
        <w:rPr>
          <w:rFonts w:ascii="Arial" w:hAnsi="Arial"/>
        </w:rPr>
        <w:t>r Senedd, ond mae</w:t>
      </w:r>
      <w:r w:rsidR="007D1766" w:rsidRPr="00D14D9A">
        <w:rPr>
          <w:rFonts w:ascii="Arial" w:hAnsi="Arial"/>
        </w:rPr>
        <w:t>’</w:t>
      </w:r>
      <w:r w:rsidRPr="00D14D9A">
        <w:rPr>
          <w:rFonts w:ascii="Arial" w:hAnsi="Arial"/>
        </w:rPr>
        <w:t xml:space="preserve">r diwygiad hwn yn newid y broses graffu, fel ei bod yn cael ei chynnal gan y Senedd. </w:t>
      </w:r>
    </w:p>
    <w:p w14:paraId="35169287" w14:textId="0E589122" w:rsidR="003A1EF5" w:rsidRPr="00D14D9A" w:rsidRDefault="003A1EF5" w:rsidP="00E360B7">
      <w:pPr>
        <w:spacing w:after="240" w:line="240" w:lineRule="auto"/>
        <w:jc w:val="left"/>
        <w:textAlignment w:val="baseline"/>
        <w:rPr>
          <w:rFonts w:ascii="Arial" w:hAnsi="Arial" w:cs="Arial"/>
        </w:rPr>
      </w:pPr>
      <w:r w:rsidRPr="00D14D9A">
        <w:rPr>
          <w:rFonts w:ascii="Arial" w:hAnsi="Arial"/>
        </w:rPr>
        <w:t>Mae erthygl 89 yn nodi darpariaeth yn ymwneud â chynnig a chyflwyno deiseb etholiad ar gyfer etholiad i</w:t>
      </w:r>
      <w:r w:rsidR="007D1766" w:rsidRPr="00D14D9A">
        <w:rPr>
          <w:rFonts w:ascii="Arial" w:hAnsi="Arial"/>
        </w:rPr>
        <w:t>’</w:t>
      </w:r>
      <w:r w:rsidRPr="00D14D9A">
        <w:rPr>
          <w:rFonts w:ascii="Arial" w:hAnsi="Arial"/>
        </w:rPr>
        <w:t>r Senedd. Yn unol â gweddill y Gorchymyn, mae unrhyw gyfeiriadau at etholiadau rhanbarthol wedi</w:t>
      </w:r>
      <w:r w:rsidR="007D1766" w:rsidRPr="00D14D9A">
        <w:rPr>
          <w:rFonts w:ascii="Arial" w:hAnsi="Arial"/>
        </w:rPr>
        <w:t>’</w:t>
      </w:r>
      <w:r w:rsidRPr="00D14D9A">
        <w:rPr>
          <w:rFonts w:ascii="Arial" w:hAnsi="Arial"/>
        </w:rPr>
        <w:t>u dileu o</w:t>
      </w:r>
      <w:r w:rsidR="007D1766" w:rsidRPr="00D14D9A">
        <w:rPr>
          <w:rFonts w:ascii="Arial" w:hAnsi="Arial"/>
        </w:rPr>
        <w:t>’</w:t>
      </w:r>
      <w:r w:rsidRPr="00D14D9A">
        <w:rPr>
          <w:rFonts w:ascii="Arial" w:hAnsi="Arial"/>
        </w:rPr>
        <w:t xml:space="preserve">r erthygl hon. Ar wahân i hyn, mae effaith yr erthygl yn parhau fel y mae yng Ngorchymyn 2007. </w:t>
      </w:r>
    </w:p>
    <w:p w14:paraId="10E0077D" w14:textId="621C6907" w:rsidR="00517130" w:rsidRPr="00D14D9A" w:rsidRDefault="00EB6382" w:rsidP="00E360B7">
      <w:pPr>
        <w:spacing w:after="240" w:line="240" w:lineRule="auto"/>
        <w:jc w:val="left"/>
        <w:textAlignment w:val="baseline"/>
        <w:rPr>
          <w:rFonts w:ascii="Arial" w:hAnsi="Arial" w:cs="Arial"/>
        </w:rPr>
      </w:pPr>
      <w:r w:rsidRPr="00D14D9A">
        <w:rPr>
          <w:rFonts w:ascii="Arial" w:hAnsi="Arial"/>
        </w:rPr>
        <w:t>Mae strwythur erthygl 90, sy</w:t>
      </w:r>
      <w:r w:rsidR="007D1766" w:rsidRPr="00D14D9A">
        <w:rPr>
          <w:rFonts w:ascii="Arial" w:hAnsi="Arial"/>
        </w:rPr>
        <w:t>’</w:t>
      </w:r>
      <w:r w:rsidRPr="00D14D9A">
        <w:rPr>
          <w:rFonts w:ascii="Arial" w:hAnsi="Arial"/>
        </w:rPr>
        <w:t>n ymwneud â</w:t>
      </w:r>
      <w:r w:rsidR="007D1766" w:rsidRPr="00D14D9A">
        <w:rPr>
          <w:rFonts w:ascii="Arial" w:hAnsi="Arial"/>
        </w:rPr>
        <w:t>’</w:t>
      </w:r>
      <w:r w:rsidRPr="00D14D9A">
        <w:rPr>
          <w:rFonts w:ascii="Arial" w:hAnsi="Arial"/>
        </w:rPr>
        <w:t>r amser ar gyfer cynnig neu ddiwygio deiseb etholiad ar gyfer etholiad i</w:t>
      </w:r>
      <w:r w:rsidR="007D1766" w:rsidRPr="00D14D9A">
        <w:rPr>
          <w:rFonts w:ascii="Arial" w:hAnsi="Arial"/>
        </w:rPr>
        <w:t>’</w:t>
      </w:r>
      <w:r w:rsidRPr="00D14D9A">
        <w:rPr>
          <w:rFonts w:ascii="Arial" w:hAnsi="Arial"/>
        </w:rPr>
        <w:t>r Senedd, wedi</w:t>
      </w:r>
      <w:r w:rsidR="007D1766" w:rsidRPr="00D14D9A">
        <w:rPr>
          <w:rFonts w:ascii="Arial" w:hAnsi="Arial"/>
        </w:rPr>
        <w:t>’</w:t>
      </w:r>
      <w:r w:rsidRPr="00D14D9A">
        <w:rPr>
          <w:rFonts w:ascii="Arial" w:hAnsi="Arial"/>
        </w:rPr>
        <w:t>i ddiwygio ychydig er mwyn ei gwneud yn haws ei darllen. Yn ogystal, mae</w:t>
      </w:r>
      <w:r w:rsidR="007D1766" w:rsidRPr="00D14D9A">
        <w:rPr>
          <w:rFonts w:ascii="Arial" w:hAnsi="Arial"/>
        </w:rPr>
        <w:t>’</w:t>
      </w:r>
      <w:r w:rsidRPr="00D14D9A">
        <w:rPr>
          <w:rFonts w:ascii="Arial" w:hAnsi="Arial"/>
        </w:rPr>
        <w:t>r iaith wedi</w:t>
      </w:r>
      <w:r w:rsidR="007D1766" w:rsidRPr="00D14D9A">
        <w:rPr>
          <w:rFonts w:ascii="Arial" w:hAnsi="Arial"/>
        </w:rPr>
        <w:t>’</w:t>
      </w:r>
      <w:r w:rsidRPr="00D14D9A">
        <w:rPr>
          <w:rFonts w:ascii="Arial" w:hAnsi="Arial"/>
        </w:rPr>
        <w:t>i moderneiddio yn unol â</w:t>
      </w:r>
      <w:r w:rsidR="007D1766" w:rsidRPr="00D14D9A">
        <w:rPr>
          <w:rFonts w:ascii="Arial" w:hAnsi="Arial"/>
        </w:rPr>
        <w:t>’</w:t>
      </w:r>
      <w:r w:rsidRPr="00D14D9A">
        <w:rPr>
          <w:rFonts w:ascii="Arial" w:hAnsi="Arial"/>
        </w:rPr>
        <w:t>r dull yn y Gorchymyn drwyddo draw. Enghraifft o hyn yw defnyddio</w:t>
      </w:r>
      <w:r w:rsidR="007D1766" w:rsidRPr="00D14D9A">
        <w:rPr>
          <w:rFonts w:ascii="Arial" w:hAnsi="Arial"/>
        </w:rPr>
        <w:t>’</w:t>
      </w:r>
      <w:r w:rsidRPr="00D14D9A">
        <w:rPr>
          <w:rFonts w:ascii="Arial" w:hAnsi="Arial"/>
        </w:rPr>
        <w:t xml:space="preserve">r gair </w:t>
      </w:r>
      <w:r w:rsidR="007D1766" w:rsidRPr="00D14D9A">
        <w:rPr>
          <w:rFonts w:ascii="Arial" w:hAnsi="Arial"/>
        </w:rPr>
        <w:t>‘</w:t>
      </w:r>
      <w:r w:rsidRPr="00D14D9A">
        <w:rPr>
          <w:rFonts w:ascii="Arial" w:hAnsi="Arial"/>
        </w:rPr>
        <w:t>knowledge</w:t>
      </w:r>
      <w:r w:rsidR="007D1766" w:rsidRPr="00D14D9A">
        <w:rPr>
          <w:rFonts w:ascii="Arial" w:hAnsi="Arial"/>
        </w:rPr>
        <w:t>’</w:t>
      </w:r>
      <w:r w:rsidRPr="00D14D9A">
        <w:rPr>
          <w:rFonts w:ascii="Arial" w:hAnsi="Arial"/>
        </w:rPr>
        <w:t xml:space="preserve"> yn hytrach na </w:t>
      </w:r>
      <w:r w:rsidR="007D1766" w:rsidRPr="00D14D9A">
        <w:rPr>
          <w:rFonts w:ascii="Arial" w:hAnsi="Arial"/>
        </w:rPr>
        <w:t>‘</w:t>
      </w:r>
      <w:r w:rsidRPr="00D14D9A">
        <w:rPr>
          <w:rFonts w:ascii="Arial" w:hAnsi="Arial"/>
        </w:rPr>
        <w:t>privity</w:t>
      </w:r>
      <w:r w:rsidR="007D1766" w:rsidRPr="00D14D9A">
        <w:rPr>
          <w:rFonts w:ascii="Arial" w:hAnsi="Arial"/>
        </w:rPr>
        <w:t>‘</w:t>
      </w:r>
      <w:r w:rsidRPr="00D14D9A">
        <w:rPr>
          <w:rFonts w:ascii="Arial" w:hAnsi="Arial"/>
        </w:rPr>
        <w:t>, sy</w:t>
      </w:r>
      <w:r w:rsidR="007D1766" w:rsidRPr="00D14D9A">
        <w:rPr>
          <w:rFonts w:ascii="Arial" w:hAnsi="Arial"/>
        </w:rPr>
        <w:t>’</w:t>
      </w:r>
      <w:r w:rsidRPr="00D14D9A">
        <w:rPr>
          <w:rFonts w:ascii="Arial" w:hAnsi="Arial"/>
        </w:rPr>
        <w:t xml:space="preserve">n cyfeirio at y ffaith </w:t>
      </w:r>
      <w:r w:rsidR="00994DDF" w:rsidRPr="00D14D9A">
        <w:rPr>
          <w:rFonts w:ascii="Arial" w:hAnsi="Arial"/>
        </w:rPr>
        <w:t>b</w:t>
      </w:r>
      <w:r w:rsidRPr="00D14D9A">
        <w:rPr>
          <w:rFonts w:ascii="Arial" w:hAnsi="Arial"/>
        </w:rPr>
        <w:t>od taliad o arian neu wobr wedi</w:t>
      </w:r>
      <w:r w:rsidR="007D1766" w:rsidRPr="00D14D9A">
        <w:rPr>
          <w:rFonts w:ascii="Arial" w:hAnsi="Arial"/>
        </w:rPr>
        <w:t>’</w:t>
      </w:r>
      <w:r w:rsidRPr="00D14D9A">
        <w:rPr>
          <w:rFonts w:ascii="Arial" w:hAnsi="Arial"/>
        </w:rPr>
        <w:t>i wneud drwy wybod i</w:t>
      </w:r>
      <w:r w:rsidR="007D1766" w:rsidRPr="00D14D9A">
        <w:rPr>
          <w:rFonts w:ascii="Arial" w:hAnsi="Arial"/>
        </w:rPr>
        <w:t>’</w:t>
      </w:r>
      <w:r w:rsidRPr="00D14D9A">
        <w:rPr>
          <w:rFonts w:ascii="Arial" w:hAnsi="Arial"/>
        </w:rPr>
        <w:t>r aelod. Fodd bynnag, nid oes unrhyw newidiadau wedi</w:t>
      </w:r>
      <w:r w:rsidR="007D1766" w:rsidRPr="00D14D9A">
        <w:rPr>
          <w:rFonts w:ascii="Arial" w:hAnsi="Arial"/>
        </w:rPr>
        <w:t>’</w:t>
      </w:r>
      <w:r w:rsidRPr="00D14D9A">
        <w:rPr>
          <w:rFonts w:ascii="Arial" w:hAnsi="Arial"/>
        </w:rPr>
        <w:t>u gwneud sy</w:t>
      </w:r>
      <w:r w:rsidR="007D1766" w:rsidRPr="00D14D9A">
        <w:rPr>
          <w:rFonts w:ascii="Arial" w:hAnsi="Arial"/>
        </w:rPr>
        <w:t>’</w:t>
      </w:r>
      <w:r w:rsidRPr="00D14D9A">
        <w:rPr>
          <w:rFonts w:ascii="Arial" w:hAnsi="Arial"/>
        </w:rPr>
        <w:t>n newid effaith yr erthygl.</w:t>
      </w:r>
    </w:p>
    <w:p w14:paraId="5684C9BA" w14:textId="1D510058" w:rsidR="00517130" w:rsidRPr="00D14D9A" w:rsidRDefault="00110965" w:rsidP="00E360B7">
      <w:pPr>
        <w:spacing w:after="240" w:line="240" w:lineRule="auto"/>
        <w:jc w:val="left"/>
        <w:textAlignment w:val="baseline"/>
        <w:rPr>
          <w:rFonts w:ascii="Arial" w:hAnsi="Arial" w:cs="Arial"/>
        </w:rPr>
      </w:pPr>
      <w:r w:rsidRPr="00D14D9A">
        <w:rPr>
          <w:rFonts w:ascii="Arial" w:hAnsi="Arial"/>
        </w:rPr>
        <w:t>Mae darpariaeth sy</w:t>
      </w:r>
      <w:r w:rsidR="007D1766" w:rsidRPr="00D14D9A">
        <w:rPr>
          <w:rFonts w:ascii="Arial" w:hAnsi="Arial"/>
        </w:rPr>
        <w:t>’</w:t>
      </w:r>
      <w:r w:rsidRPr="00D14D9A">
        <w:rPr>
          <w:rFonts w:ascii="Arial" w:hAnsi="Arial"/>
        </w:rPr>
        <w:t>n ymwneud â phresenoldeb ysgrifennwr llaw fer yn y llys wedi</w:t>
      </w:r>
      <w:r w:rsidR="007D1766" w:rsidRPr="00D14D9A">
        <w:rPr>
          <w:rFonts w:ascii="Arial" w:hAnsi="Arial"/>
        </w:rPr>
        <w:t>’</w:t>
      </w:r>
      <w:r w:rsidRPr="00D14D9A">
        <w:rPr>
          <w:rFonts w:ascii="Arial" w:hAnsi="Arial"/>
        </w:rPr>
        <w:t>i chadw yn erthygl 93, ac yn wir rhaid cynnwys copi o</w:t>
      </w:r>
      <w:r w:rsidR="007D1766" w:rsidRPr="00D14D9A">
        <w:rPr>
          <w:rFonts w:ascii="Arial" w:hAnsi="Arial"/>
        </w:rPr>
        <w:t>’</w:t>
      </w:r>
      <w:r w:rsidRPr="00D14D9A">
        <w:rPr>
          <w:rFonts w:ascii="Arial" w:hAnsi="Arial"/>
        </w:rPr>
        <w:t>r dystiolaeth wedi</w:t>
      </w:r>
      <w:r w:rsidR="007D1766" w:rsidRPr="00D14D9A">
        <w:rPr>
          <w:rFonts w:ascii="Arial" w:hAnsi="Arial"/>
        </w:rPr>
        <w:t>’</w:t>
      </w:r>
      <w:r w:rsidRPr="00D14D9A">
        <w:rPr>
          <w:rFonts w:ascii="Arial" w:hAnsi="Arial"/>
        </w:rPr>
        <w:t>i thrawsgrifio gyda</w:t>
      </w:r>
      <w:r w:rsidR="007D1766" w:rsidRPr="00D14D9A">
        <w:rPr>
          <w:rFonts w:ascii="Arial" w:hAnsi="Arial"/>
        </w:rPr>
        <w:t>’</w:t>
      </w:r>
      <w:r w:rsidRPr="00D14D9A">
        <w:rPr>
          <w:rFonts w:ascii="Arial" w:hAnsi="Arial"/>
        </w:rPr>
        <w:t>r dystysgrif a roddir gan y llys. Mae paragraff (2) yn datgan bod rhaid i un o farnwyr y llys etholiadol weinyddu llw yr ysgrifennwr llaw fer i gofnodi</w:t>
      </w:r>
      <w:r w:rsidR="007D1766" w:rsidRPr="00D14D9A">
        <w:rPr>
          <w:rFonts w:ascii="Arial" w:hAnsi="Arial"/>
        </w:rPr>
        <w:t>’</w:t>
      </w:r>
      <w:r w:rsidRPr="00D14D9A">
        <w:rPr>
          <w:rFonts w:ascii="Arial" w:hAnsi="Arial"/>
        </w:rPr>
        <w:t>r dystiolaeth a roddir yn y treial a thrawsgrifio</w:t>
      </w:r>
      <w:r w:rsidR="007D1766" w:rsidRPr="00D14D9A">
        <w:rPr>
          <w:rFonts w:ascii="Arial" w:hAnsi="Arial"/>
        </w:rPr>
        <w:t>’</w:t>
      </w:r>
      <w:r w:rsidRPr="00D14D9A">
        <w:rPr>
          <w:rFonts w:ascii="Arial" w:hAnsi="Arial"/>
        </w:rPr>
        <w:t>r dystiolaeth honno, neu achosi iddi gael ei thrawsgrifio. Mae</w:t>
      </w:r>
      <w:r w:rsidR="007D1766" w:rsidRPr="00D14D9A">
        <w:rPr>
          <w:rFonts w:ascii="Arial" w:hAnsi="Arial"/>
        </w:rPr>
        <w:t>’</w:t>
      </w:r>
      <w:r w:rsidRPr="00D14D9A">
        <w:rPr>
          <w:rFonts w:ascii="Arial" w:hAnsi="Arial"/>
        </w:rPr>
        <w:t xml:space="preserve">r geiriau </w:t>
      </w:r>
      <w:r w:rsidR="007D1766" w:rsidRPr="00D14D9A">
        <w:rPr>
          <w:rFonts w:ascii="Arial" w:hAnsi="Arial"/>
        </w:rPr>
        <w:t>‘</w:t>
      </w:r>
      <w:r w:rsidRPr="00D14D9A">
        <w:rPr>
          <w:rFonts w:ascii="Arial" w:hAnsi="Arial"/>
        </w:rPr>
        <w:t>faithfully and truly</w:t>
      </w:r>
      <w:r w:rsidR="007D1766" w:rsidRPr="00D14D9A">
        <w:rPr>
          <w:rFonts w:ascii="Arial" w:hAnsi="Arial"/>
        </w:rPr>
        <w:t>’</w:t>
      </w:r>
      <w:r w:rsidRPr="00D14D9A">
        <w:rPr>
          <w:rFonts w:ascii="Arial" w:hAnsi="Arial"/>
        </w:rPr>
        <w:t xml:space="preserve"> yng Ngorchymyn 2007, sy</w:t>
      </w:r>
      <w:r w:rsidR="007D1766" w:rsidRPr="00D14D9A">
        <w:rPr>
          <w:rFonts w:ascii="Arial" w:hAnsi="Arial"/>
        </w:rPr>
        <w:t>’</w:t>
      </w:r>
      <w:r w:rsidRPr="00D14D9A">
        <w:rPr>
          <w:rFonts w:ascii="Arial" w:hAnsi="Arial"/>
        </w:rPr>
        <w:t>n ymwneud â chofnodi</w:t>
      </w:r>
      <w:r w:rsidR="007D1766" w:rsidRPr="00D14D9A">
        <w:rPr>
          <w:rFonts w:ascii="Arial" w:hAnsi="Arial"/>
        </w:rPr>
        <w:t>’</w:t>
      </w:r>
      <w:r w:rsidRPr="00D14D9A">
        <w:rPr>
          <w:rFonts w:ascii="Arial" w:hAnsi="Arial"/>
        </w:rPr>
        <w:t>r dystiolaeth, wedi</w:t>
      </w:r>
      <w:r w:rsidR="007D1766" w:rsidRPr="00D14D9A">
        <w:rPr>
          <w:rFonts w:ascii="Arial" w:hAnsi="Arial"/>
        </w:rPr>
        <w:t>’</w:t>
      </w:r>
      <w:r w:rsidRPr="00D14D9A">
        <w:rPr>
          <w:rFonts w:ascii="Arial" w:hAnsi="Arial"/>
        </w:rPr>
        <w:t xml:space="preserve">u dileu. </w:t>
      </w:r>
    </w:p>
    <w:p w14:paraId="2D33DDA2" w14:textId="13A0563B" w:rsidR="00517130" w:rsidRPr="00D14D9A" w:rsidRDefault="000F76F8" w:rsidP="00E360B7">
      <w:pPr>
        <w:spacing w:after="240" w:line="240" w:lineRule="auto"/>
        <w:jc w:val="left"/>
        <w:textAlignment w:val="baseline"/>
        <w:rPr>
          <w:rFonts w:ascii="Arial" w:hAnsi="Arial" w:cs="Arial"/>
        </w:rPr>
      </w:pPr>
      <w:r w:rsidRPr="00D14D9A">
        <w:rPr>
          <w:rFonts w:ascii="Arial" w:hAnsi="Arial"/>
        </w:rPr>
        <w:t>O dan erthygl 94, sy</w:t>
      </w:r>
      <w:r w:rsidR="007D1766" w:rsidRPr="00D14D9A">
        <w:rPr>
          <w:rFonts w:ascii="Arial" w:hAnsi="Arial"/>
        </w:rPr>
        <w:t>’</w:t>
      </w:r>
      <w:r w:rsidRPr="00D14D9A">
        <w:rPr>
          <w:rFonts w:ascii="Arial" w:hAnsi="Arial"/>
        </w:rPr>
        <w:t>n ymwneud â sicrhad ar gyfer costau, mae unrhyw affidafid sy</w:t>
      </w:r>
      <w:r w:rsidR="007D1766" w:rsidRPr="00D14D9A">
        <w:rPr>
          <w:rFonts w:ascii="Arial" w:hAnsi="Arial"/>
        </w:rPr>
        <w:t>’</w:t>
      </w:r>
      <w:r w:rsidRPr="00D14D9A">
        <w:rPr>
          <w:rFonts w:ascii="Arial" w:hAnsi="Arial"/>
        </w:rPr>
        <w:t>n mynd gydag unrhyw ymrwymiad wedi</w:t>
      </w:r>
      <w:r w:rsidR="007D1766" w:rsidRPr="00D14D9A">
        <w:rPr>
          <w:rFonts w:ascii="Arial" w:hAnsi="Arial"/>
        </w:rPr>
        <w:t>’</w:t>
      </w:r>
      <w:r w:rsidRPr="00D14D9A">
        <w:rPr>
          <w:rFonts w:ascii="Arial" w:hAnsi="Arial"/>
        </w:rPr>
        <w:t>i ychwanegu at y rhestr o ddogfennau y mae</w:t>
      </w:r>
      <w:r w:rsidR="007D1766" w:rsidRPr="00D14D9A">
        <w:rPr>
          <w:rFonts w:ascii="Arial" w:hAnsi="Arial"/>
        </w:rPr>
        <w:t>’</w:t>
      </w:r>
      <w:r w:rsidRPr="00D14D9A">
        <w:rPr>
          <w:rFonts w:ascii="Arial" w:hAnsi="Arial"/>
        </w:rPr>
        <w:t>n rhaid eu cyflwyno i</w:t>
      </w:r>
      <w:r w:rsidR="007D1766" w:rsidRPr="00D14D9A">
        <w:rPr>
          <w:rFonts w:ascii="Arial" w:hAnsi="Arial"/>
        </w:rPr>
        <w:t>’</w:t>
      </w:r>
      <w:r w:rsidRPr="00D14D9A">
        <w:rPr>
          <w:rFonts w:ascii="Arial" w:hAnsi="Arial"/>
        </w:rPr>
        <w:t>r ymatebydd. Mae hyn yn adlewyrchu</w:t>
      </w:r>
      <w:r w:rsidR="007D1766" w:rsidRPr="00D14D9A">
        <w:rPr>
          <w:rFonts w:ascii="Arial" w:hAnsi="Arial"/>
        </w:rPr>
        <w:t>’</w:t>
      </w:r>
      <w:r w:rsidRPr="00D14D9A">
        <w:rPr>
          <w:rFonts w:ascii="Arial" w:hAnsi="Arial"/>
        </w:rPr>
        <w:t>r hyn a nodir yn Rheolau 1960.</w:t>
      </w:r>
    </w:p>
    <w:p w14:paraId="3AE105D6" w14:textId="5EBD2891" w:rsidR="00517130" w:rsidRPr="00D14D9A" w:rsidRDefault="00A570F1" w:rsidP="00E360B7">
      <w:pPr>
        <w:spacing w:after="240" w:line="240" w:lineRule="auto"/>
        <w:jc w:val="left"/>
        <w:textAlignment w:val="baseline"/>
        <w:rPr>
          <w:rFonts w:ascii="Arial" w:hAnsi="Arial" w:cs="Arial"/>
        </w:rPr>
      </w:pPr>
      <w:r w:rsidRPr="00D14D9A">
        <w:rPr>
          <w:rFonts w:ascii="Arial" w:hAnsi="Arial"/>
        </w:rPr>
        <w:t>Mae mân newidiadau wedi</w:t>
      </w:r>
      <w:r w:rsidR="007D1766" w:rsidRPr="00D14D9A">
        <w:rPr>
          <w:rFonts w:ascii="Arial" w:hAnsi="Arial"/>
        </w:rPr>
        <w:t>’</w:t>
      </w:r>
      <w:r w:rsidRPr="00D14D9A">
        <w:rPr>
          <w:rFonts w:ascii="Arial" w:hAnsi="Arial"/>
        </w:rPr>
        <w:t>u gwneud i erthygl 101, sy</w:t>
      </w:r>
      <w:r w:rsidR="007D1766" w:rsidRPr="00D14D9A">
        <w:rPr>
          <w:rFonts w:ascii="Arial" w:hAnsi="Arial"/>
        </w:rPr>
        <w:t>’</w:t>
      </w:r>
      <w:r w:rsidRPr="00D14D9A">
        <w:rPr>
          <w:rFonts w:ascii="Arial" w:hAnsi="Arial"/>
        </w:rPr>
        <w:t>n ymwneud â threial deiseb etholiad ar gyfer etholiad i</w:t>
      </w:r>
      <w:r w:rsidR="007D1766" w:rsidRPr="00D14D9A">
        <w:rPr>
          <w:rFonts w:ascii="Arial" w:hAnsi="Arial"/>
        </w:rPr>
        <w:t>’</w:t>
      </w:r>
      <w:r w:rsidRPr="00D14D9A">
        <w:rPr>
          <w:rFonts w:ascii="Arial" w:hAnsi="Arial"/>
        </w:rPr>
        <w:t>r Senedd yn dod i ben. Mae</w:t>
      </w:r>
      <w:r w:rsidR="007D1766" w:rsidRPr="00D14D9A">
        <w:rPr>
          <w:rFonts w:ascii="Arial" w:hAnsi="Arial"/>
        </w:rPr>
        <w:t>’</w:t>
      </w:r>
      <w:r w:rsidRPr="00D14D9A">
        <w:rPr>
          <w:rFonts w:ascii="Arial" w:hAnsi="Arial"/>
        </w:rPr>
        <w:t>r newidiadau hyn yn adlewyrchu na fydd etholiadau rhanbarthol mwyach, a hefyd y dewis i beidio â chyfyngu ar allu</w:t>
      </w:r>
      <w:r w:rsidR="007D1766" w:rsidRPr="00D14D9A">
        <w:rPr>
          <w:rFonts w:ascii="Arial" w:hAnsi="Arial"/>
        </w:rPr>
        <w:t>’</w:t>
      </w:r>
      <w:r w:rsidRPr="00D14D9A">
        <w:rPr>
          <w:rFonts w:ascii="Arial" w:hAnsi="Arial"/>
        </w:rPr>
        <w:t xml:space="preserve">r llys i ddyfarnu mewn unrhyw ffordd benodol. Bydd dilyn y drefn yng Ngorchymyn 2007 ar gyfer etholiadau etholaethol yn sicrhau bod gan y Llys y gallu i benderfynu pa berson fydd yn cael ei ddychwelyd neu ddyfarnu bod yr etholiad yn ddi-rym. </w:t>
      </w:r>
    </w:p>
    <w:p w14:paraId="06443BDB" w14:textId="5DD09F4A" w:rsidR="003E6DDE" w:rsidRPr="00D14D9A" w:rsidRDefault="00C375AD" w:rsidP="00E360B7">
      <w:pPr>
        <w:spacing w:after="240" w:line="240" w:lineRule="auto"/>
        <w:jc w:val="left"/>
        <w:textAlignment w:val="baseline"/>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erthygl nesaf (erthygl 102) yn ymwneud â phan fydd llys etholiadol yn dyfarnu bod yr etholiad yn ddi-rym, ac mae</w:t>
      </w:r>
      <w:r w:rsidR="007D1766" w:rsidRPr="00D14D9A">
        <w:rPr>
          <w:rFonts w:ascii="Arial" w:hAnsi="Arial"/>
        </w:rPr>
        <w:t>’</w:t>
      </w:r>
      <w:r w:rsidRPr="00D14D9A">
        <w:rPr>
          <w:rFonts w:ascii="Arial" w:hAnsi="Arial"/>
        </w:rPr>
        <w:t>n ailadrodd i raddau helaeth y darpariaethau sy</w:t>
      </w:r>
      <w:r w:rsidR="007D1766" w:rsidRPr="00D14D9A">
        <w:rPr>
          <w:rFonts w:ascii="Arial" w:hAnsi="Arial"/>
        </w:rPr>
        <w:t>’</w:t>
      </w:r>
      <w:r w:rsidRPr="00D14D9A">
        <w:rPr>
          <w:rFonts w:ascii="Arial" w:hAnsi="Arial"/>
        </w:rPr>
        <w:t>n ymwneud ag etholiadau rhanbarthol yng Ngorchymyn 2007. Y rheswm am hyn yw y bydd etholaethau yn gweithredu mewn ffordd sy</w:t>
      </w:r>
      <w:r w:rsidR="007D1766" w:rsidRPr="00D14D9A">
        <w:rPr>
          <w:rFonts w:ascii="Arial" w:hAnsi="Arial"/>
        </w:rPr>
        <w:t>’</w:t>
      </w:r>
      <w:r w:rsidRPr="00D14D9A">
        <w:rPr>
          <w:rFonts w:ascii="Arial" w:hAnsi="Arial"/>
        </w:rPr>
        <w:t>n debycach i</w:t>
      </w:r>
      <w:r w:rsidR="007D1766" w:rsidRPr="00D14D9A">
        <w:rPr>
          <w:rFonts w:ascii="Arial" w:hAnsi="Arial"/>
        </w:rPr>
        <w:t>’</w:t>
      </w:r>
      <w:r w:rsidRPr="00D14D9A">
        <w:rPr>
          <w:rFonts w:ascii="Arial" w:hAnsi="Arial"/>
        </w:rPr>
        <w:t>r rhanbarthau presennol, gyda system rhestr gaeedig amlaelod ar waith ar gyfer ymgeiswyr plaid. Fodd bynnag, mae</w:t>
      </w:r>
      <w:r w:rsidR="007D1766" w:rsidRPr="00D14D9A">
        <w:rPr>
          <w:rFonts w:ascii="Arial" w:hAnsi="Arial"/>
        </w:rPr>
        <w:t>’</w:t>
      </w:r>
      <w:r w:rsidRPr="00D14D9A">
        <w:rPr>
          <w:rFonts w:ascii="Arial" w:hAnsi="Arial"/>
        </w:rPr>
        <w:t>r iaith wedi</w:t>
      </w:r>
      <w:r w:rsidR="007D1766" w:rsidRPr="00D14D9A">
        <w:rPr>
          <w:rFonts w:ascii="Arial" w:hAnsi="Arial"/>
        </w:rPr>
        <w:t>’</w:t>
      </w:r>
      <w:r w:rsidRPr="00D14D9A">
        <w:rPr>
          <w:rFonts w:ascii="Arial" w:hAnsi="Arial"/>
        </w:rPr>
        <w:t>i haddasu ac mae</w:t>
      </w:r>
      <w:r w:rsidR="007D1766" w:rsidRPr="00D14D9A">
        <w:rPr>
          <w:rFonts w:ascii="Arial" w:hAnsi="Arial"/>
        </w:rPr>
        <w:t>’</w:t>
      </w:r>
      <w:r w:rsidRPr="00D14D9A">
        <w:rPr>
          <w:rFonts w:ascii="Arial" w:hAnsi="Arial"/>
        </w:rPr>
        <w:t>r ddwy ddarpariaeth olaf wedi</w:t>
      </w:r>
      <w:r w:rsidR="007D1766" w:rsidRPr="00D14D9A">
        <w:rPr>
          <w:rFonts w:ascii="Arial" w:hAnsi="Arial"/>
        </w:rPr>
        <w:t>’</w:t>
      </w:r>
      <w:r w:rsidRPr="00D14D9A">
        <w:rPr>
          <w:rFonts w:ascii="Arial" w:hAnsi="Arial"/>
        </w:rPr>
        <w:t>u dileu i adlewyrchu</w:t>
      </w:r>
      <w:r w:rsidR="007D1766" w:rsidRPr="00D14D9A">
        <w:rPr>
          <w:rFonts w:ascii="Arial" w:hAnsi="Arial"/>
        </w:rPr>
        <w:t>’</w:t>
      </w:r>
      <w:r w:rsidRPr="00D14D9A">
        <w:rPr>
          <w:rFonts w:ascii="Arial" w:hAnsi="Arial"/>
        </w:rPr>
        <w:t>r ffaith mai dim ond etholiadau etholaethol fydd yn cael eu cynnal o dan y system etholiadol newydd yng Nghymru. Mae</w:t>
      </w:r>
      <w:r w:rsidR="007D1766" w:rsidRPr="00D14D9A">
        <w:rPr>
          <w:rFonts w:ascii="Arial" w:hAnsi="Arial"/>
        </w:rPr>
        <w:t>’</w:t>
      </w:r>
      <w:r w:rsidRPr="00D14D9A">
        <w:rPr>
          <w:rFonts w:ascii="Arial" w:hAnsi="Arial"/>
        </w:rPr>
        <w:t>r erthygl 100 flaenorol o Orchymyn 2007 wedi</w:t>
      </w:r>
      <w:r w:rsidR="007D1766" w:rsidRPr="00D14D9A">
        <w:rPr>
          <w:rFonts w:ascii="Arial" w:hAnsi="Arial"/>
        </w:rPr>
        <w:t>’</w:t>
      </w:r>
      <w:r w:rsidRPr="00D14D9A">
        <w:rPr>
          <w:rFonts w:ascii="Arial" w:hAnsi="Arial"/>
        </w:rPr>
        <w:t>i dileu gan mai dim ond system un haen fydd ar waith, gan ddirymu</w:t>
      </w:r>
      <w:r w:rsidR="007D1766" w:rsidRPr="00D14D9A">
        <w:rPr>
          <w:rFonts w:ascii="Arial" w:hAnsi="Arial"/>
        </w:rPr>
        <w:t>’</w:t>
      </w:r>
      <w:r w:rsidRPr="00D14D9A">
        <w:rPr>
          <w:rFonts w:ascii="Arial" w:hAnsi="Arial"/>
        </w:rPr>
        <w:t>r angen am ddarpariaeth i amlinellu effeithiau</w:t>
      </w:r>
      <w:r w:rsidR="007D1766" w:rsidRPr="00D14D9A">
        <w:rPr>
          <w:rFonts w:ascii="Arial" w:hAnsi="Arial"/>
        </w:rPr>
        <w:t>’</w:t>
      </w:r>
      <w:r w:rsidRPr="00D14D9A">
        <w:rPr>
          <w:rFonts w:ascii="Arial" w:hAnsi="Arial"/>
        </w:rPr>
        <w:t>r dychweliad o etholiad etholaethol ar ddychweliad seddi rhanbarthol.</w:t>
      </w:r>
    </w:p>
    <w:p w14:paraId="35E15414" w14:textId="40800768" w:rsidR="00335FBC" w:rsidRPr="00D14D9A" w:rsidRDefault="00713C1C" w:rsidP="00E360B7">
      <w:pPr>
        <w:pStyle w:val="H1"/>
        <w:spacing w:before="0" w:after="240"/>
        <w:jc w:val="left"/>
        <w:rPr>
          <w:rFonts w:ascii="Arial" w:hAnsi="Arial" w:cs="Arial"/>
          <w:sz w:val="24"/>
          <w:szCs w:val="24"/>
        </w:rPr>
      </w:pPr>
      <w:r w:rsidRPr="00D14D9A">
        <w:rPr>
          <w:rFonts w:ascii="Arial" w:hAnsi="Arial"/>
          <w:b w:val="0"/>
          <w:sz w:val="24"/>
        </w:rPr>
        <w:t>Mae darpariaethau sy</w:t>
      </w:r>
      <w:r w:rsidR="007D1766" w:rsidRPr="00D14D9A">
        <w:rPr>
          <w:rFonts w:ascii="Arial" w:hAnsi="Arial"/>
          <w:b w:val="0"/>
          <w:sz w:val="24"/>
        </w:rPr>
        <w:t>’</w:t>
      </w:r>
      <w:r w:rsidRPr="00D14D9A">
        <w:rPr>
          <w:rFonts w:ascii="Arial" w:hAnsi="Arial"/>
          <w:b w:val="0"/>
          <w:sz w:val="24"/>
        </w:rPr>
        <w:t>n ymwneud ag apelau ac awdurdodaeth wedi</w:t>
      </w:r>
      <w:r w:rsidR="007D1766" w:rsidRPr="00D14D9A">
        <w:rPr>
          <w:rFonts w:ascii="Arial" w:hAnsi="Arial"/>
          <w:b w:val="0"/>
          <w:sz w:val="24"/>
        </w:rPr>
        <w:t>’</w:t>
      </w:r>
      <w:r w:rsidRPr="00D14D9A">
        <w:rPr>
          <w:rFonts w:ascii="Arial" w:hAnsi="Arial"/>
          <w:b w:val="0"/>
          <w:sz w:val="24"/>
        </w:rPr>
        <w:t>u rhannu ar draws dwy erthygl (erthyglau 108 a 109). Mae erthygl 109 yn ymwneud ag awdurdodaeth ac mae paragraff (1) yn nodi, yn ddarostyngedig i ddarpariaethau</w:t>
      </w:r>
      <w:r w:rsidR="007D1766" w:rsidRPr="00D14D9A">
        <w:rPr>
          <w:rFonts w:ascii="Arial" w:hAnsi="Arial"/>
          <w:b w:val="0"/>
          <w:sz w:val="24"/>
        </w:rPr>
        <w:t>’</w:t>
      </w:r>
      <w:r w:rsidRPr="00D14D9A">
        <w:rPr>
          <w:rFonts w:ascii="Arial" w:hAnsi="Arial"/>
          <w:b w:val="0"/>
          <w:sz w:val="24"/>
        </w:rPr>
        <w:t>r Gorchymyn, bod rhaid i</w:t>
      </w:r>
      <w:r w:rsidR="007D1766" w:rsidRPr="00D14D9A">
        <w:rPr>
          <w:rFonts w:ascii="Arial" w:hAnsi="Arial"/>
          <w:b w:val="0"/>
          <w:sz w:val="24"/>
        </w:rPr>
        <w:t>’</w:t>
      </w:r>
      <w:r w:rsidRPr="00D14D9A">
        <w:rPr>
          <w:rFonts w:ascii="Arial" w:hAnsi="Arial"/>
          <w:b w:val="0"/>
          <w:sz w:val="24"/>
        </w:rPr>
        <w:t>r Uchel Lys a</w:t>
      </w:r>
      <w:r w:rsidR="007D1766" w:rsidRPr="00D14D9A">
        <w:rPr>
          <w:rFonts w:ascii="Arial" w:hAnsi="Arial"/>
          <w:b w:val="0"/>
          <w:sz w:val="24"/>
        </w:rPr>
        <w:t>’</w:t>
      </w:r>
      <w:r w:rsidRPr="00D14D9A">
        <w:rPr>
          <w:rFonts w:ascii="Arial" w:hAnsi="Arial"/>
          <w:b w:val="0"/>
          <w:sz w:val="24"/>
        </w:rPr>
        <w:t>r llys etholiadol yn achos deisebau etholiad ar gyfer etholiadau</w:t>
      </w:r>
      <w:r w:rsidR="007D1766" w:rsidRPr="00D14D9A">
        <w:rPr>
          <w:rFonts w:ascii="Arial" w:hAnsi="Arial"/>
          <w:b w:val="0"/>
          <w:sz w:val="24"/>
        </w:rPr>
        <w:t>’</w:t>
      </w:r>
      <w:r w:rsidRPr="00D14D9A">
        <w:rPr>
          <w:rFonts w:ascii="Arial" w:hAnsi="Arial"/>
          <w:b w:val="0"/>
          <w:sz w:val="24"/>
        </w:rPr>
        <w:t>r Senedd gadw at yr egwyddorion, yr arferion, a</w:t>
      </w:r>
      <w:r w:rsidR="007D1766" w:rsidRPr="00D14D9A">
        <w:rPr>
          <w:rFonts w:ascii="Arial" w:hAnsi="Arial"/>
          <w:b w:val="0"/>
          <w:sz w:val="24"/>
        </w:rPr>
        <w:t>’</w:t>
      </w:r>
      <w:r w:rsidRPr="00D14D9A">
        <w:rPr>
          <w:rFonts w:ascii="Arial" w:hAnsi="Arial"/>
          <w:b w:val="0"/>
          <w:sz w:val="24"/>
        </w:rPr>
        <w:t>r rheolau y mae llysoedd etholiad yn gweithredu arnynt wrth ymdrin â deisebau etholiadau seneddol i</w:t>
      </w:r>
      <w:r w:rsidR="007D1766" w:rsidRPr="00D14D9A">
        <w:rPr>
          <w:rFonts w:ascii="Arial" w:hAnsi="Arial"/>
          <w:b w:val="0"/>
          <w:sz w:val="24"/>
        </w:rPr>
        <w:t>’</w:t>
      </w:r>
      <w:r w:rsidRPr="00D14D9A">
        <w:rPr>
          <w:rFonts w:ascii="Arial" w:hAnsi="Arial"/>
          <w:b w:val="0"/>
          <w:sz w:val="24"/>
        </w:rPr>
        <w:t>r graddau y bo</w:t>
      </w:r>
      <w:r w:rsidR="007D1766" w:rsidRPr="00D14D9A">
        <w:rPr>
          <w:rFonts w:ascii="Arial" w:hAnsi="Arial"/>
          <w:b w:val="0"/>
          <w:sz w:val="24"/>
        </w:rPr>
        <w:t>’</w:t>
      </w:r>
      <w:r w:rsidRPr="00D14D9A">
        <w:rPr>
          <w:rFonts w:ascii="Arial" w:hAnsi="Arial"/>
          <w:b w:val="0"/>
          <w:sz w:val="24"/>
        </w:rPr>
        <w:t>n briodol gan roi sylw i</w:t>
      </w:r>
      <w:r w:rsidR="007D1766" w:rsidRPr="00D14D9A">
        <w:rPr>
          <w:rFonts w:ascii="Arial" w:hAnsi="Arial"/>
          <w:b w:val="0"/>
          <w:sz w:val="24"/>
        </w:rPr>
        <w:t>’</w:t>
      </w:r>
      <w:r w:rsidRPr="00D14D9A">
        <w:rPr>
          <w:rFonts w:ascii="Arial" w:hAnsi="Arial"/>
          <w:b w:val="0"/>
          <w:sz w:val="24"/>
        </w:rPr>
        <w:t>r gwahanol systemau etholiadol. Mae hyn yn rhoi cwmpas ehangach o ran sut y bydd y llys yn cymhwyso</w:t>
      </w:r>
      <w:r w:rsidR="007D1766" w:rsidRPr="00D14D9A">
        <w:rPr>
          <w:rFonts w:ascii="Arial" w:hAnsi="Arial"/>
          <w:b w:val="0"/>
          <w:sz w:val="24"/>
        </w:rPr>
        <w:t>’</w:t>
      </w:r>
      <w:r w:rsidRPr="00D14D9A">
        <w:rPr>
          <w:rFonts w:ascii="Arial" w:hAnsi="Arial"/>
          <w:b w:val="0"/>
          <w:sz w:val="24"/>
        </w:rPr>
        <w:t>r rheolau hynny mewn gohebiaeth â</w:t>
      </w:r>
      <w:r w:rsidR="007D1766" w:rsidRPr="00D14D9A">
        <w:rPr>
          <w:rFonts w:ascii="Arial" w:hAnsi="Arial"/>
          <w:b w:val="0"/>
          <w:sz w:val="24"/>
        </w:rPr>
        <w:t>’</w:t>
      </w:r>
      <w:r w:rsidRPr="00D14D9A">
        <w:rPr>
          <w:rFonts w:ascii="Arial" w:hAnsi="Arial"/>
          <w:b w:val="0"/>
          <w:sz w:val="24"/>
        </w:rPr>
        <w:t>r gwahanol systemau etholiadol a dyma</w:t>
      </w:r>
      <w:r w:rsidR="007D1766" w:rsidRPr="00D14D9A">
        <w:rPr>
          <w:rFonts w:ascii="Arial" w:hAnsi="Arial"/>
          <w:b w:val="0"/>
          <w:sz w:val="24"/>
        </w:rPr>
        <w:t>’</w:t>
      </w:r>
      <w:r w:rsidRPr="00D14D9A">
        <w:rPr>
          <w:rFonts w:ascii="Arial" w:hAnsi="Arial"/>
          <w:b w:val="0"/>
          <w:sz w:val="24"/>
        </w:rPr>
        <w:t xml:space="preserve">r dull a gymerir yn y rheolau </w:t>
      </w:r>
      <w:r w:rsidR="00BC7D16" w:rsidRPr="00D14D9A">
        <w:rPr>
          <w:rFonts w:ascii="Arial" w:hAnsi="Arial"/>
          <w:b w:val="0"/>
          <w:sz w:val="24"/>
        </w:rPr>
        <w:t>cymaradwy</w:t>
      </w:r>
      <w:r w:rsidRPr="00D14D9A">
        <w:rPr>
          <w:rFonts w:ascii="Arial" w:hAnsi="Arial"/>
          <w:b w:val="0"/>
          <w:sz w:val="24"/>
        </w:rPr>
        <w:t xml:space="preserve"> ar gyfer etholiadau</w:t>
      </w:r>
      <w:r w:rsidR="007D1766" w:rsidRPr="00D14D9A">
        <w:rPr>
          <w:rFonts w:ascii="Arial" w:hAnsi="Arial"/>
          <w:b w:val="0"/>
          <w:sz w:val="24"/>
        </w:rPr>
        <w:t>’</w:t>
      </w:r>
      <w:r w:rsidRPr="00D14D9A">
        <w:rPr>
          <w:rFonts w:ascii="Arial" w:hAnsi="Arial"/>
          <w:b w:val="0"/>
          <w:sz w:val="24"/>
        </w:rPr>
        <w:t>r Alban.</w:t>
      </w:r>
      <w:r w:rsidRPr="00D14D9A">
        <w:rPr>
          <w:rFonts w:ascii="Arial" w:hAnsi="Arial"/>
          <w:sz w:val="24"/>
        </w:rPr>
        <w:t xml:space="preserve"> </w:t>
      </w:r>
    </w:p>
    <w:p w14:paraId="7014D767" w14:textId="3505EB87" w:rsidR="00517130" w:rsidRPr="00D14D9A" w:rsidRDefault="008C1300" w:rsidP="00E360B7">
      <w:pPr>
        <w:pStyle w:val="H1"/>
        <w:spacing w:before="0" w:after="240"/>
        <w:jc w:val="left"/>
        <w:rPr>
          <w:rFonts w:ascii="Arial" w:hAnsi="Arial" w:cs="Arial"/>
          <w:b w:val="0"/>
          <w:sz w:val="24"/>
          <w:szCs w:val="24"/>
        </w:rPr>
      </w:pPr>
      <w:r w:rsidRPr="00D14D9A">
        <w:rPr>
          <w:rFonts w:ascii="Arial" w:hAnsi="Arial"/>
          <w:b w:val="0"/>
          <w:sz w:val="24"/>
        </w:rPr>
        <w:t>Mae nifer o newidiadau wedi</w:t>
      </w:r>
      <w:r w:rsidR="007D1766" w:rsidRPr="00D14D9A">
        <w:rPr>
          <w:rFonts w:ascii="Arial" w:hAnsi="Arial"/>
          <w:b w:val="0"/>
          <w:sz w:val="24"/>
        </w:rPr>
        <w:t>’</w:t>
      </w:r>
      <w:r w:rsidRPr="00D14D9A">
        <w:rPr>
          <w:rFonts w:ascii="Arial" w:hAnsi="Arial"/>
          <w:b w:val="0"/>
          <w:sz w:val="24"/>
        </w:rPr>
        <w:t>u gwneud i fformat y darpariaethau dilynol yn y Gorchymyn, ac fe</w:t>
      </w:r>
      <w:r w:rsidR="007D1766" w:rsidRPr="00D14D9A">
        <w:rPr>
          <w:rFonts w:ascii="Arial" w:hAnsi="Arial"/>
          <w:b w:val="0"/>
          <w:sz w:val="24"/>
        </w:rPr>
        <w:t>’</w:t>
      </w:r>
      <w:r w:rsidRPr="00D14D9A">
        <w:rPr>
          <w:rFonts w:ascii="Arial" w:hAnsi="Arial"/>
          <w:b w:val="0"/>
          <w:sz w:val="24"/>
        </w:rPr>
        <w:t>u hamlinellir isod.</w:t>
      </w:r>
    </w:p>
    <w:p w14:paraId="79C87795" w14:textId="40536AB1" w:rsidR="00BC4027" w:rsidRPr="00D14D9A" w:rsidRDefault="00713C1C" w:rsidP="00E360B7">
      <w:pPr>
        <w:pStyle w:val="H1"/>
        <w:spacing w:before="0" w:after="240"/>
        <w:jc w:val="left"/>
        <w:rPr>
          <w:rFonts w:ascii="Arial" w:hAnsi="Arial" w:cs="Arial"/>
          <w:b w:val="0"/>
          <w:sz w:val="24"/>
          <w:szCs w:val="24"/>
        </w:rPr>
      </w:pPr>
      <w:r w:rsidRPr="00D14D9A">
        <w:rPr>
          <w:rFonts w:ascii="Arial" w:hAnsi="Arial"/>
          <w:b w:val="0"/>
          <w:sz w:val="24"/>
        </w:rPr>
        <w:t>Mae erthygl 110 yn nodi darpariaeth sy</w:t>
      </w:r>
      <w:r w:rsidR="007D1766" w:rsidRPr="00D14D9A">
        <w:rPr>
          <w:rFonts w:ascii="Arial" w:hAnsi="Arial"/>
          <w:b w:val="0"/>
          <w:sz w:val="24"/>
        </w:rPr>
        <w:t>’</w:t>
      </w:r>
      <w:r w:rsidRPr="00D14D9A">
        <w:rPr>
          <w:rFonts w:ascii="Arial" w:hAnsi="Arial"/>
          <w:b w:val="0"/>
          <w:sz w:val="24"/>
        </w:rPr>
        <w:t xml:space="preserve">n ymwneud ag adrodd ar euogrwydd person o arfer </w:t>
      </w:r>
      <w:r w:rsidRPr="00D14D9A">
        <w:rPr>
          <w:rFonts w:ascii="Arial" w:hAnsi="Arial" w:cs="Arial"/>
          <w:b w:val="0"/>
          <w:sz w:val="24"/>
          <w:szCs w:val="24"/>
        </w:rPr>
        <w:t>lwgr neu anghyfreithlon, ac mae erthygl 111 yn ymdrin ag adrodd ar euogrwydd ymgeisydd o arfer lwgr neu anghyfreithlon</w:t>
      </w:r>
      <w:r w:rsidR="00C866B8" w:rsidRPr="00D14D9A">
        <w:rPr>
          <w:rFonts w:ascii="Arial" w:hAnsi="Arial" w:cs="Arial"/>
          <w:b w:val="0"/>
          <w:sz w:val="24"/>
          <w:szCs w:val="24"/>
        </w:rPr>
        <w:t>.</w:t>
      </w:r>
      <w:r w:rsidR="00441410" w:rsidRPr="00D14D9A">
        <w:rPr>
          <w:rFonts w:ascii="Arial" w:hAnsi="Arial" w:cs="Arial"/>
          <w:sz w:val="24"/>
          <w:szCs w:val="24"/>
        </w:rPr>
        <w:t xml:space="preserve"> </w:t>
      </w:r>
      <w:r w:rsidR="00441410" w:rsidRPr="00D14D9A">
        <w:rPr>
          <w:rFonts w:ascii="Arial" w:hAnsi="Arial" w:cs="Arial"/>
          <w:b w:val="0"/>
          <w:sz w:val="24"/>
          <w:szCs w:val="24"/>
        </w:rPr>
        <w:t>Mae</w:t>
      </w:r>
      <w:r w:rsidR="007D1766" w:rsidRPr="00D14D9A">
        <w:rPr>
          <w:rFonts w:ascii="Arial" w:hAnsi="Arial" w:cs="Arial"/>
          <w:b w:val="0"/>
          <w:sz w:val="24"/>
          <w:szCs w:val="24"/>
        </w:rPr>
        <w:t>’</w:t>
      </w:r>
      <w:r w:rsidR="00441410" w:rsidRPr="00D14D9A">
        <w:rPr>
          <w:rFonts w:ascii="Arial" w:hAnsi="Arial" w:cs="Arial"/>
          <w:b w:val="0"/>
          <w:sz w:val="24"/>
          <w:szCs w:val="24"/>
        </w:rPr>
        <w:t>r darpariaethau</w:t>
      </w:r>
      <w:r w:rsidR="007D1766" w:rsidRPr="00D14D9A">
        <w:rPr>
          <w:rFonts w:ascii="Arial" w:hAnsi="Arial" w:cs="Arial"/>
          <w:b w:val="0"/>
          <w:sz w:val="24"/>
          <w:szCs w:val="24"/>
        </w:rPr>
        <w:t>’</w:t>
      </w:r>
      <w:r w:rsidR="00441410" w:rsidRPr="00D14D9A">
        <w:rPr>
          <w:rFonts w:ascii="Arial" w:hAnsi="Arial" w:cs="Arial"/>
          <w:b w:val="0"/>
          <w:sz w:val="24"/>
          <w:szCs w:val="24"/>
        </w:rPr>
        <w:t>n adlewyrchu nad yw</w:t>
      </w:r>
      <w:r w:rsidR="007D1766" w:rsidRPr="00D14D9A">
        <w:rPr>
          <w:rFonts w:ascii="Arial" w:hAnsi="Arial" w:cs="Arial"/>
          <w:b w:val="0"/>
          <w:sz w:val="24"/>
          <w:szCs w:val="24"/>
        </w:rPr>
        <w:t>’</w:t>
      </w:r>
      <w:r w:rsidR="00441410" w:rsidRPr="00D14D9A">
        <w:rPr>
          <w:rFonts w:ascii="Arial" w:hAnsi="Arial" w:cs="Arial"/>
          <w:b w:val="0"/>
          <w:sz w:val="24"/>
          <w:szCs w:val="24"/>
        </w:rPr>
        <w:t xml:space="preserve">r erthygl yn gymwys pan fo </w:t>
      </w:r>
      <w:r w:rsidR="00B6563B" w:rsidRPr="00D14D9A">
        <w:rPr>
          <w:rFonts w:ascii="Arial" w:hAnsi="Arial" w:cs="Arial"/>
          <w:b w:val="0"/>
          <w:sz w:val="24"/>
          <w:szCs w:val="24"/>
        </w:rPr>
        <w:t>deiseb etholiad ar gyfer etholiad i</w:t>
      </w:r>
      <w:r w:rsidR="007D1766" w:rsidRPr="00D14D9A">
        <w:rPr>
          <w:rFonts w:ascii="Arial" w:hAnsi="Arial" w:cs="Arial"/>
          <w:b w:val="0"/>
          <w:sz w:val="24"/>
          <w:szCs w:val="24"/>
        </w:rPr>
        <w:t>’</w:t>
      </w:r>
      <w:r w:rsidR="00B6563B" w:rsidRPr="00D14D9A">
        <w:rPr>
          <w:rFonts w:ascii="Arial" w:hAnsi="Arial" w:cs="Arial"/>
          <w:b w:val="0"/>
          <w:sz w:val="24"/>
          <w:szCs w:val="24"/>
        </w:rPr>
        <w:t xml:space="preserve">r Senedd </w:t>
      </w:r>
      <w:r w:rsidR="00441410" w:rsidRPr="00D14D9A">
        <w:rPr>
          <w:rFonts w:ascii="Arial" w:hAnsi="Arial" w:cs="Arial"/>
          <w:b w:val="0"/>
          <w:sz w:val="24"/>
          <w:szCs w:val="24"/>
        </w:rPr>
        <w:t xml:space="preserve">yn ymwneud â </w:t>
      </w:r>
      <w:r w:rsidR="00790E4D" w:rsidRPr="00D14D9A">
        <w:rPr>
          <w:rFonts w:ascii="Arial" w:hAnsi="Arial" w:cs="Arial"/>
          <w:b w:val="0"/>
          <w:sz w:val="24"/>
          <w:szCs w:val="24"/>
        </w:rPr>
        <w:t>dychwel</w:t>
      </w:r>
      <w:r w:rsidR="00861FF9" w:rsidRPr="00D14D9A">
        <w:rPr>
          <w:rFonts w:ascii="Arial" w:hAnsi="Arial" w:cs="Arial"/>
          <w:b w:val="0"/>
          <w:sz w:val="24"/>
          <w:szCs w:val="24"/>
        </w:rPr>
        <w:t>iad</w:t>
      </w:r>
      <w:r w:rsidR="004E28BF" w:rsidRPr="00D14D9A">
        <w:rPr>
          <w:rFonts w:ascii="Arial" w:hAnsi="Arial" w:cs="Arial"/>
          <w:b w:val="0"/>
          <w:sz w:val="24"/>
          <w:szCs w:val="24"/>
        </w:rPr>
        <w:t xml:space="preserve"> sedd wag berthnasol. </w:t>
      </w:r>
    </w:p>
    <w:p w14:paraId="2FC3E000" w14:textId="39768D48" w:rsidR="00935E4E" w:rsidRPr="00D14D9A" w:rsidRDefault="5EDB058B" w:rsidP="00E360B7">
      <w:pPr>
        <w:pStyle w:val="H1"/>
        <w:spacing w:before="0" w:after="240"/>
        <w:jc w:val="left"/>
      </w:pPr>
      <w:r w:rsidRPr="00D14D9A">
        <w:rPr>
          <w:rFonts w:ascii="Arial" w:hAnsi="Arial"/>
          <w:b w:val="0"/>
          <w:sz w:val="24"/>
        </w:rPr>
        <w:t xml:space="preserve">Mae erthygl 112 yn mynd </w:t>
      </w:r>
      <w:r w:rsidR="001339E8" w:rsidRPr="00D14D9A">
        <w:rPr>
          <w:rFonts w:ascii="Arial" w:hAnsi="Arial"/>
          <w:b w:val="0"/>
          <w:sz w:val="24"/>
        </w:rPr>
        <w:t>rhagddi</w:t>
      </w:r>
      <w:r w:rsidRPr="00D14D9A">
        <w:rPr>
          <w:rFonts w:ascii="Arial" w:hAnsi="Arial"/>
          <w:b w:val="0"/>
          <w:sz w:val="24"/>
        </w:rPr>
        <w:t xml:space="preserve"> i ymdrin â chanlyniadau adrodd bod ymgeisydd yn euog o arfer lwgr neu anghyfreithlon ac mae erthygl 113 yn ymdrin â</w:t>
      </w:r>
      <w:r w:rsidR="007D1766" w:rsidRPr="00D14D9A">
        <w:rPr>
          <w:rFonts w:ascii="Arial" w:hAnsi="Arial"/>
          <w:b w:val="0"/>
          <w:sz w:val="24"/>
        </w:rPr>
        <w:t>’</w:t>
      </w:r>
      <w:r w:rsidRPr="00D14D9A">
        <w:rPr>
          <w:rFonts w:ascii="Arial" w:hAnsi="Arial"/>
          <w:b w:val="0"/>
          <w:sz w:val="24"/>
        </w:rPr>
        <w:t>r anghymwysterau yn sgil adrodd yn euog yn bersonol o arfer lwgr neu anghyfreithlon. Mae erthygl 113 yn nodi effeithiau yn sgil adrodd yn euog o arfer lwgr neu anghyfreithlon mewn etholiad i</w:t>
      </w:r>
      <w:r w:rsidR="007D1766" w:rsidRPr="00D14D9A">
        <w:rPr>
          <w:rFonts w:ascii="Arial" w:hAnsi="Arial"/>
          <w:b w:val="0"/>
          <w:sz w:val="24"/>
        </w:rPr>
        <w:t>’</w:t>
      </w:r>
      <w:r w:rsidRPr="00D14D9A">
        <w:rPr>
          <w:rFonts w:ascii="Arial" w:hAnsi="Arial"/>
          <w:b w:val="0"/>
          <w:sz w:val="24"/>
        </w:rPr>
        <w:t>r Senedd ac mae bellach dim ond yn cyfeirio at yr anghymwyster sy</w:t>
      </w:r>
      <w:r w:rsidR="007D1766" w:rsidRPr="00D14D9A">
        <w:rPr>
          <w:rFonts w:ascii="Arial" w:hAnsi="Arial"/>
          <w:b w:val="0"/>
          <w:sz w:val="24"/>
        </w:rPr>
        <w:t>’</w:t>
      </w:r>
      <w:r w:rsidRPr="00D14D9A">
        <w:rPr>
          <w:rFonts w:ascii="Arial" w:hAnsi="Arial"/>
          <w:b w:val="0"/>
          <w:sz w:val="24"/>
        </w:rPr>
        <w:t>n gymwys i etholiadau</w:t>
      </w:r>
      <w:r w:rsidR="007D1766" w:rsidRPr="00D14D9A">
        <w:rPr>
          <w:rFonts w:ascii="Arial" w:hAnsi="Arial"/>
          <w:b w:val="0"/>
          <w:sz w:val="24"/>
        </w:rPr>
        <w:t>’</w:t>
      </w:r>
      <w:r w:rsidRPr="00D14D9A">
        <w:rPr>
          <w:rFonts w:ascii="Arial" w:hAnsi="Arial"/>
          <w:b w:val="0"/>
          <w:sz w:val="24"/>
        </w:rPr>
        <w:t>r Senedd ac etholiadau llywodraeth leol yng Nghymru. Mae deddfwrfeydd eraill wedi</w:t>
      </w:r>
      <w:r w:rsidR="007D1766" w:rsidRPr="00D14D9A">
        <w:rPr>
          <w:rFonts w:ascii="Arial" w:hAnsi="Arial"/>
          <w:b w:val="0"/>
          <w:sz w:val="24"/>
        </w:rPr>
        <w:t>’</w:t>
      </w:r>
      <w:r w:rsidRPr="00D14D9A">
        <w:rPr>
          <w:rFonts w:ascii="Arial" w:hAnsi="Arial"/>
          <w:b w:val="0"/>
          <w:sz w:val="24"/>
        </w:rPr>
        <w:t>u dileu o</w:t>
      </w:r>
      <w:r w:rsidR="007D1766" w:rsidRPr="00D14D9A">
        <w:rPr>
          <w:rFonts w:ascii="Arial" w:hAnsi="Arial"/>
          <w:b w:val="0"/>
          <w:sz w:val="24"/>
        </w:rPr>
        <w:t>’</w:t>
      </w:r>
      <w:r w:rsidRPr="00D14D9A">
        <w:rPr>
          <w:rFonts w:ascii="Arial" w:hAnsi="Arial"/>
          <w:b w:val="0"/>
          <w:sz w:val="24"/>
        </w:rPr>
        <w:t>r rhestr a nodwyd yn flaenorol yng Ngorchymyn 2007. Felly, dim ond gosod canlyniadau anghymwysterau sy</w:t>
      </w:r>
      <w:r w:rsidR="007D1766" w:rsidRPr="00D14D9A">
        <w:rPr>
          <w:rFonts w:ascii="Arial" w:hAnsi="Arial"/>
          <w:b w:val="0"/>
          <w:sz w:val="24"/>
        </w:rPr>
        <w:t>’</w:t>
      </w:r>
      <w:r w:rsidRPr="00D14D9A">
        <w:rPr>
          <w:rFonts w:ascii="Arial" w:hAnsi="Arial"/>
          <w:b w:val="0"/>
          <w:sz w:val="24"/>
        </w:rPr>
        <w:t>n gymwys mewn cysylltiad â chofrestru fel etholwr neu bleidleisio mewn etholiad i</w:t>
      </w:r>
      <w:r w:rsidR="007D1766" w:rsidRPr="00D14D9A">
        <w:rPr>
          <w:rFonts w:ascii="Arial" w:hAnsi="Arial"/>
          <w:b w:val="0"/>
          <w:sz w:val="24"/>
        </w:rPr>
        <w:t>’</w:t>
      </w:r>
      <w:r w:rsidRPr="00D14D9A">
        <w:rPr>
          <w:rFonts w:ascii="Arial" w:hAnsi="Arial"/>
          <w:b w:val="0"/>
          <w:sz w:val="24"/>
        </w:rPr>
        <w:t>r Senedd neu etholiad llywodraeth leol, neu ethol yn aelod o</w:t>
      </w:r>
      <w:r w:rsidR="007D1766" w:rsidRPr="00D14D9A">
        <w:rPr>
          <w:rFonts w:ascii="Arial" w:hAnsi="Arial"/>
          <w:b w:val="0"/>
          <w:sz w:val="24"/>
        </w:rPr>
        <w:t>’</w:t>
      </w:r>
      <w:r w:rsidRPr="00D14D9A">
        <w:rPr>
          <w:rFonts w:ascii="Arial" w:hAnsi="Arial"/>
          <w:b w:val="0"/>
          <w:sz w:val="24"/>
        </w:rPr>
        <w:t>r Senedd neu yn aelod o awdurdod lleol yng Nghymru y mae</w:t>
      </w:r>
      <w:r w:rsidR="007D1766" w:rsidRPr="00D14D9A">
        <w:rPr>
          <w:rFonts w:ascii="Arial" w:hAnsi="Arial"/>
          <w:b w:val="0"/>
          <w:sz w:val="24"/>
        </w:rPr>
        <w:t>’</w:t>
      </w:r>
      <w:r w:rsidRPr="00D14D9A">
        <w:rPr>
          <w:rFonts w:ascii="Arial" w:hAnsi="Arial"/>
          <w:b w:val="0"/>
          <w:sz w:val="24"/>
        </w:rPr>
        <w:t xml:space="preserve">r Gorchymyn hwn. </w:t>
      </w:r>
    </w:p>
    <w:p w14:paraId="0132207D" w14:textId="72B7508E" w:rsidR="00BE6021" w:rsidRPr="00D14D9A" w:rsidRDefault="00361A13" w:rsidP="00E360B7">
      <w:pPr>
        <w:tabs>
          <w:tab w:val="clear" w:pos="720"/>
          <w:tab w:val="clear" w:pos="1440"/>
          <w:tab w:val="clear" w:pos="2160"/>
          <w:tab w:val="clear" w:pos="2880"/>
          <w:tab w:val="clear" w:pos="4680"/>
          <w:tab w:val="clear" w:pos="5400"/>
          <w:tab w:val="clear" w:pos="9000"/>
        </w:tabs>
        <w:spacing w:after="240" w:line="240" w:lineRule="auto"/>
        <w:jc w:val="left"/>
        <w:rPr>
          <w:rFonts w:ascii="Arial" w:hAnsi="Arial" w:cs="Arial"/>
        </w:rPr>
      </w:pPr>
      <w:r w:rsidRPr="00D14D9A">
        <w:rPr>
          <w:rFonts w:ascii="Arial" w:hAnsi="Arial"/>
        </w:rPr>
        <w:t>Ystyrir bod canlyniadau anghymwysterau pan fo unigolyn yn cael ei euogfarnu am arfer lwgr neu anghyfreithlon, neu os adroddir ei fod wedi cyflawni arfer lwgr neu anghyfreithlon mewn etholiadau eraill yn y DU wedi</w:t>
      </w:r>
      <w:r w:rsidR="007D1766" w:rsidRPr="00D14D9A">
        <w:rPr>
          <w:rFonts w:ascii="Arial" w:hAnsi="Arial"/>
        </w:rPr>
        <w:t>’</w:t>
      </w:r>
      <w:r w:rsidRPr="00D14D9A">
        <w:rPr>
          <w:rFonts w:ascii="Arial" w:hAnsi="Arial"/>
        </w:rPr>
        <w:t>u cynnwys yn ddigonol mewn deddfwriaeth arall megis adrannau 160 a 173 o Ddeddf 1983 ac adran 16 a pharagraff 5 o Atodlen 1A i Ddeddf 2006. O ganlyniad, nid yw</w:t>
      </w:r>
      <w:r w:rsidR="007D1766" w:rsidRPr="00D14D9A">
        <w:rPr>
          <w:rFonts w:ascii="Arial" w:hAnsi="Arial"/>
        </w:rPr>
        <w:t>’</w:t>
      </w:r>
      <w:r w:rsidRPr="00D14D9A">
        <w:rPr>
          <w:rFonts w:ascii="Arial" w:hAnsi="Arial"/>
        </w:rPr>
        <w:t>r ddarpariaeth sy</w:t>
      </w:r>
      <w:r w:rsidR="007D1766" w:rsidRPr="00D14D9A">
        <w:rPr>
          <w:rFonts w:ascii="Arial" w:hAnsi="Arial"/>
        </w:rPr>
        <w:t>’</w:t>
      </w:r>
      <w:r w:rsidRPr="00D14D9A">
        <w:rPr>
          <w:rFonts w:ascii="Arial" w:hAnsi="Arial"/>
        </w:rPr>
        <w:t>n ymdrin â hynny yng Ngorchymyn 2007 wedi</w:t>
      </w:r>
      <w:r w:rsidR="007D1766" w:rsidRPr="00D14D9A">
        <w:rPr>
          <w:rFonts w:ascii="Arial" w:hAnsi="Arial"/>
        </w:rPr>
        <w:t>’</w:t>
      </w:r>
      <w:r w:rsidRPr="00D14D9A">
        <w:rPr>
          <w:rFonts w:ascii="Arial" w:hAnsi="Arial"/>
        </w:rPr>
        <w:t xml:space="preserve">i hailadrodd. </w:t>
      </w:r>
    </w:p>
    <w:p w14:paraId="1CF81F71" w14:textId="2B91E391" w:rsidR="009E7545" w:rsidRPr="00D14D9A" w:rsidRDefault="00EA0ECC" w:rsidP="00E360B7">
      <w:pPr>
        <w:tabs>
          <w:tab w:val="clear" w:pos="720"/>
          <w:tab w:val="clear" w:pos="1440"/>
          <w:tab w:val="clear" w:pos="2160"/>
          <w:tab w:val="clear" w:pos="2880"/>
          <w:tab w:val="clear" w:pos="4680"/>
          <w:tab w:val="clear" w:pos="5400"/>
          <w:tab w:val="clear" w:pos="9000"/>
        </w:tabs>
        <w:spacing w:after="240" w:line="240" w:lineRule="auto"/>
        <w:jc w:val="left"/>
        <w:rPr>
          <w:rFonts w:ascii="Arial" w:hAnsi="Arial" w:cs="Arial"/>
        </w:rPr>
      </w:pPr>
      <w:r w:rsidRPr="00D14D9A">
        <w:rPr>
          <w:rFonts w:ascii="Arial" w:hAnsi="Arial"/>
        </w:rPr>
        <w:t>Yn erthygl 115, nodir darpariaeth sy</w:t>
      </w:r>
      <w:r w:rsidR="007D1766" w:rsidRPr="00D14D9A">
        <w:rPr>
          <w:rFonts w:ascii="Arial" w:hAnsi="Arial"/>
        </w:rPr>
        <w:t>’</w:t>
      </w:r>
      <w:r w:rsidRPr="00D14D9A">
        <w:rPr>
          <w:rFonts w:ascii="Arial" w:hAnsi="Arial"/>
        </w:rPr>
        <w:t>n amlinellu</w:t>
      </w:r>
      <w:r w:rsidR="007D1766" w:rsidRPr="00D14D9A">
        <w:rPr>
          <w:rFonts w:ascii="Arial" w:hAnsi="Arial"/>
        </w:rPr>
        <w:t>’</w:t>
      </w:r>
      <w:r w:rsidRPr="00D14D9A">
        <w:rPr>
          <w:rFonts w:ascii="Arial" w:hAnsi="Arial"/>
        </w:rPr>
        <w:t>r canlyniadau ar gyfer aelodau</w:t>
      </w:r>
      <w:r w:rsidR="007D1766" w:rsidRPr="00D14D9A">
        <w:rPr>
          <w:rFonts w:ascii="Arial" w:hAnsi="Arial"/>
        </w:rPr>
        <w:t>’</w:t>
      </w:r>
      <w:r w:rsidRPr="00D14D9A">
        <w:rPr>
          <w:rFonts w:ascii="Arial" w:hAnsi="Arial"/>
        </w:rPr>
        <w:t>r proffesiwn cyfreithiol a phroffesiynau penodol eraill sy</w:t>
      </w:r>
      <w:r w:rsidR="007D1766" w:rsidRPr="00D14D9A">
        <w:rPr>
          <w:rFonts w:ascii="Arial" w:hAnsi="Arial"/>
        </w:rPr>
        <w:t>’</w:t>
      </w:r>
      <w:r w:rsidRPr="00D14D9A">
        <w:rPr>
          <w:rFonts w:ascii="Arial" w:hAnsi="Arial"/>
        </w:rPr>
        <w:t xml:space="preserve">n euog o arfer lwgr. Mae </w:t>
      </w:r>
      <w:r w:rsidR="007D1766" w:rsidRPr="00D14D9A">
        <w:rPr>
          <w:rFonts w:ascii="Arial" w:hAnsi="Arial"/>
        </w:rPr>
        <w:t>‘</w:t>
      </w:r>
      <w:r w:rsidRPr="00D14D9A">
        <w:rPr>
          <w:rFonts w:ascii="Arial" w:hAnsi="Arial"/>
        </w:rPr>
        <w:t>person awdurdodedig</w:t>
      </w:r>
      <w:r w:rsidR="007D1766" w:rsidRPr="00D14D9A">
        <w:rPr>
          <w:rFonts w:ascii="Arial" w:hAnsi="Arial"/>
        </w:rPr>
        <w:t>’</w:t>
      </w:r>
      <w:r w:rsidRPr="00D14D9A">
        <w:rPr>
          <w:rFonts w:ascii="Arial" w:hAnsi="Arial"/>
        </w:rPr>
        <w:t xml:space="preserve"> wedi</w:t>
      </w:r>
      <w:r w:rsidR="007D1766" w:rsidRPr="00D14D9A">
        <w:rPr>
          <w:rFonts w:ascii="Arial" w:hAnsi="Arial"/>
        </w:rPr>
        <w:t>’</w:t>
      </w:r>
      <w:r w:rsidRPr="00D14D9A">
        <w:rPr>
          <w:rFonts w:ascii="Arial" w:hAnsi="Arial"/>
        </w:rPr>
        <w:t>i ychwanegu at y ddarpariaeth i adlewyrchu</w:t>
      </w:r>
      <w:r w:rsidR="007D1766" w:rsidRPr="00D14D9A">
        <w:rPr>
          <w:rFonts w:ascii="Arial" w:hAnsi="Arial"/>
        </w:rPr>
        <w:t>’</w:t>
      </w:r>
      <w:r w:rsidRPr="00D14D9A">
        <w:rPr>
          <w:rFonts w:ascii="Arial" w:hAnsi="Arial"/>
        </w:rPr>
        <w:t>r ychwanegiad at adran 162 o Ddeddf 1983 gan Ddeddf Gwasanaethau Cyfreithiol 2007. Mae hyn yn cyfeirio at berson sydd wedi</w:t>
      </w:r>
      <w:r w:rsidR="007D1766" w:rsidRPr="00D14D9A">
        <w:rPr>
          <w:rFonts w:ascii="Arial" w:hAnsi="Arial"/>
        </w:rPr>
        <w:t>’</w:t>
      </w:r>
      <w:r w:rsidRPr="00D14D9A">
        <w:rPr>
          <w:rFonts w:ascii="Arial" w:hAnsi="Arial"/>
        </w:rPr>
        <w:t>i awdurdodi gan reoleiddiwr cymeradwy neu gorff trwyddedadwy sydd, yn rhinwedd trwydded o</w:t>
      </w:r>
      <w:r w:rsidR="007D1766" w:rsidRPr="00D14D9A">
        <w:rPr>
          <w:rFonts w:ascii="Arial" w:hAnsi="Arial"/>
        </w:rPr>
        <w:t>’</w:t>
      </w:r>
      <w:r w:rsidRPr="00D14D9A">
        <w:rPr>
          <w:rFonts w:ascii="Arial" w:hAnsi="Arial"/>
        </w:rPr>
        <w:t>r fath, wedi</w:t>
      </w:r>
      <w:r w:rsidR="007D1766" w:rsidRPr="00D14D9A">
        <w:rPr>
          <w:rFonts w:ascii="Arial" w:hAnsi="Arial"/>
        </w:rPr>
        <w:t>’</w:t>
      </w:r>
      <w:r w:rsidRPr="00D14D9A">
        <w:rPr>
          <w:rFonts w:ascii="Arial" w:hAnsi="Arial"/>
        </w:rPr>
        <w:t>i awdurdodi i ymgymryd â gweithgarwch cyfreithiol perthnasol ac mae</w:t>
      </w:r>
      <w:r w:rsidR="007D1766" w:rsidRPr="00D14D9A">
        <w:rPr>
          <w:rFonts w:ascii="Arial" w:hAnsi="Arial"/>
        </w:rPr>
        <w:t>’</w:t>
      </w:r>
      <w:r w:rsidRPr="00D14D9A">
        <w:rPr>
          <w:rFonts w:ascii="Arial" w:hAnsi="Arial"/>
        </w:rPr>
        <w:t xml:space="preserve">n cynnwys person heblaw am fargyfreithiwr neu gyfreithiwr. </w:t>
      </w:r>
    </w:p>
    <w:p w14:paraId="7F936A57" w14:textId="2105750A" w:rsidR="00DD79BA" w:rsidRPr="00D14D9A" w:rsidRDefault="0045228A" w:rsidP="00E360B7">
      <w:pPr>
        <w:tabs>
          <w:tab w:val="clear" w:pos="720"/>
          <w:tab w:val="clear" w:pos="1440"/>
          <w:tab w:val="clear" w:pos="2160"/>
          <w:tab w:val="clear" w:pos="2880"/>
          <w:tab w:val="clear" w:pos="4680"/>
          <w:tab w:val="clear" w:pos="5400"/>
          <w:tab w:val="clear" w:pos="9000"/>
        </w:tabs>
        <w:spacing w:after="240" w:line="240" w:lineRule="auto"/>
        <w:jc w:val="left"/>
        <w:rPr>
          <w:rFonts w:ascii="Arial" w:hAnsi="Arial" w:cs="Arial"/>
          <w:szCs w:val="24"/>
        </w:rPr>
      </w:pPr>
      <w:r w:rsidRPr="00D14D9A">
        <w:rPr>
          <w:rFonts w:ascii="Arial" w:hAnsi="Arial"/>
        </w:rPr>
        <w:t>Mae mân ddiwygiadau wedi</w:t>
      </w:r>
      <w:r w:rsidR="007D1766" w:rsidRPr="00D14D9A">
        <w:rPr>
          <w:rFonts w:ascii="Arial" w:hAnsi="Arial"/>
        </w:rPr>
        <w:t>’</w:t>
      </w:r>
      <w:r w:rsidRPr="00D14D9A">
        <w:rPr>
          <w:rFonts w:ascii="Arial" w:hAnsi="Arial"/>
        </w:rPr>
        <w:t>u gwneud i erthygl 118, sy</w:t>
      </w:r>
      <w:r w:rsidR="007D1766" w:rsidRPr="00D14D9A">
        <w:rPr>
          <w:rFonts w:ascii="Arial" w:hAnsi="Arial"/>
        </w:rPr>
        <w:t>’</w:t>
      </w:r>
      <w:r w:rsidRPr="00D14D9A">
        <w:rPr>
          <w:rFonts w:ascii="Arial" w:hAnsi="Arial"/>
        </w:rPr>
        <w:t>n ymdrin â dirymu etholiad am gyflogi asiant llwgr. O dan yr erthygl hon, mae person yn anghymwys i gael ei ethol os yw</w:t>
      </w:r>
      <w:r w:rsidR="007D1766" w:rsidRPr="00D14D9A">
        <w:rPr>
          <w:rFonts w:ascii="Arial" w:hAnsi="Arial"/>
        </w:rPr>
        <w:t>’</w:t>
      </w:r>
      <w:r w:rsidRPr="00D14D9A">
        <w:rPr>
          <w:rFonts w:ascii="Arial" w:hAnsi="Arial"/>
        </w:rPr>
        <w:t>r person hwnnw neu ei asiant yn cymryd ymlaen yn bersonol ganfasiwr neu asiant y maent yn gwybod bod y person hwnnw yn anghymwys i bleidleisio yn yr etholiad. Yn unol â</w:t>
      </w:r>
      <w:r w:rsidR="007D1766" w:rsidRPr="00D14D9A">
        <w:rPr>
          <w:rFonts w:ascii="Arial" w:hAnsi="Arial"/>
        </w:rPr>
        <w:t>’</w:t>
      </w:r>
      <w:r w:rsidRPr="00D14D9A">
        <w:rPr>
          <w:rFonts w:ascii="Arial" w:hAnsi="Arial"/>
        </w:rPr>
        <w:t>r erthygl hon, mae person yn ddarostyngedig i anghymhwyster i bleidleisio os yw</w:t>
      </w:r>
      <w:r w:rsidR="007D1766" w:rsidRPr="00D14D9A">
        <w:rPr>
          <w:rFonts w:ascii="Arial" w:hAnsi="Arial"/>
        </w:rPr>
        <w:t>’</w:t>
      </w:r>
      <w:r w:rsidRPr="00D14D9A">
        <w:rPr>
          <w:rFonts w:ascii="Arial" w:hAnsi="Arial"/>
        </w:rPr>
        <w:t>r person hwnnw</w:t>
      </w:r>
      <w:r w:rsidR="007D1766" w:rsidRPr="00D14D9A">
        <w:rPr>
          <w:rFonts w:ascii="Arial" w:hAnsi="Arial"/>
        </w:rPr>
        <w:t>’</w:t>
      </w:r>
      <w:r w:rsidRPr="00D14D9A">
        <w:rPr>
          <w:rFonts w:ascii="Arial" w:hAnsi="Arial"/>
        </w:rPr>
        <w:t>n cael ei euogfarnu am unrhyw arfer lwgr neu anghyfreithlon, neu os adroddir ei fod wedi cyflawni unrhyw arfer lwgr neu anghyfreithlon, o fewn ystyr y Gorchymyn, Deddf 1983 ac unrhyw ddeddfiad sy</w:t>
      </w:r>
      <w:r w:rsidR="007D1766" w:rsidRPr="00D14D9A">
        <w:rPr>
          <w:rFonts w:ascii="Arial" w:hAnsi="Arial"/>
        </w:rPr>
        <w:t>’</w:t>
      </w:r>
      <w:r w:rsidRPr="00D14D9A">
        <w:rPr>
          <w:rFonts w:ascii="Arial" w:hAnsi="Arial"/>
        </w:rPr>
        <w:t>n ymwneud ag etholiadau yng Nghynulliad Gogledd Iwerddon neu Senedd yr Alban. Mae Deddf Cyfraith Etholiadol (Gogledd Iwerddon) 1962 wedi</w:t>
      </w:r>
      <w:r w:rsidR="007D1766" w:rsidRPr="00D14D9A">
        <w:rPr>
          <w:rFonts w:ascii="Arial" w:hAnsi="Arial"/>
        </w:rPr>
        <w:t>’</w:t>
      </w:r>
      <w:r w:rsidRPr="00D14D9A">
        <w:rPr>
          <w:rFonts w:ascii="Arial" w:hAnsi="Arial"/>
        </w:rPr>
        <w:t xml:space="preserve">i hychwanegu at y rhestr hon. </w:t>
      </w:r>
      <w:r w:rsidR="001413B4" w:rsidRPr="00D14D9A">
        <w:rPr>
          <w:rFonts w:ascii="Arial" w:hAnsi="Arial"/>
        </w:rPr>
        <w:t>Er hwylustod i’r</w:t>
      </w:r>
      <w:r w:rsidRPr="00D14D9A">
        <w:rPr>
          <w:rFonts w:ascii="Arial" w:hAnsi="Arial"/>
        </w:rPr>
        <w:t xml:space="preserve"> darllenydd, mae cyfeiriadau at y math o ymgeisydd yn dod o dan y diffiniad syml o </w:t>
      </w:r>
      <w:r w:rsidR="007D1766" w:rsidRPr="00D14D9A">
        <w:rPr>
          <w:rFonts w:ascii="Arial" w:hAnsi="Arial"/>
        </w:rPr>
        <w:t>‘</w:t>
      </w:r>
      <w:r w:rsidRPr="00D14D9A">
        <w:rPr>
          <w:rFonts w:ascii="Arial" w:hAnsi="Arial"/>
        </w:rPr>
        <w:t>ymgeisydd</w:t>
      </w:r>
      <w:r w:rsidR="007D1766" w:rsidRPr="00D14D9A">
        <w:rPr>
          <w:rFonts w:ascii="Arial" w:hAnsi="Arial"/>
        </w:rPr>
        <w:t>’</w:t>
      </w:r>
      <w:r w:rsidRPr="00D14D9A">
        <w:rPr>
          <w:rFonts w:ascii="Arial" w:hAnsi="Arial"/>
        </w:rPr>
        <w:t xml:space="preserve"> at ddibenion y ddarpariaeth hon. Nid yw effaith y ddarpariaeth hon yn cael ei newid gan y diwygiadau a wneir iddi.</w:t>
      </w:r>
    </w:p>
    <w:p w14:paraId="2F0BD77F" w14:textId="2737076B" w:rsidR="0060311B" w:rsidRPr="00D14D9A" w:rsidRDefault="00384B76" w:rsidP="0060311B">
      <w:pPr>
        <w:tabs>
          <w:tab w:val="clear" w:pos="720"/>
          <w:tab w:val="clear" w:pos="1440"/>
          <w:tab w:val="clear" w:pos="2160"/>
          <w:tab w:val="clear" w:pos="2880"/>
          <w:tab w:val="clear" w:pos="4680"/>
          <w:tab w:val="clear" w:pos="5400"/>
          <w:tab w:val="clear" w:pos="9000"/>
        </w:tabs>
        <w:spacing w:after="240" w:line="240" w:lineRule="auto"/>
        <w:jc w:val="left"/>
        <w:rPr>
          <w:rFonts w:ascii="Arial" w:hAnsi="Arial"/>
        </w:rPr>
      </w:pPr>
      <w:r w:rsidRPr="00D14D9A">
        <w:rPr>
          <w:rFonts w:ascii="Arial" w:hAnsi="Arial"/>
        </w:rPr>
        <w:t>Mae erthygl 119, sy</w:t>
      </w:r>
      <w:r w:rsidR="007D1766" w:rsidRPr="00D14D9A">
        <w:rPr>
          <w:rFonts w:ascii="Arial" w:hAnsi="Arial"/>
        </w:rPr>
        <w:t>’</w:t>
      </w:r>
      <w:r w:rsidRPr="00D14D9A">
        <w:rPr>
          <w:rFonts w:ascii="Arial" w:hAnsi="Arial"/>
        </w:rPr>
        <w:t>n ymdrin â phleidleisiau i</w:t>
      </w:r>
      <w:r w:rsidR="007D1766" w:rsidRPr="00D14D9A">
        <w:rPr>
          <w:rFonts w:ascii="Arial" w:hAnsi="Arial"/>
        </w:rPr>
        <w:t>’</w:t>
      </w:r>
      <w:r w:rsidRPr="00D14D9A">
        <w:rPr>
          <w:rFonts w:ascii="Arial" w:hAnsi="Arial"/>
        </w:rPr>
        <w:t>w dileu am arferion llwgr neu anghyfreithlon, yn nodi ym mharagraff (3) y bydd pleidlais gan berson mewn etholiad i</w:t>
      </w:r>
      <w:r w:rsidR="007D1766" w:rsidRPr="00D14D9A">
        <w:rPr>
          <w:rFonts w:ascii="Arial" w:hAnsi="Arial"/>
        </w:rPr>
        <w:t>’</w:t>
      </w:r>
      <w:r w:rsidRPr="00D14D9A">
        <w:rPr>
          <w:rFonts w:ascii="Arial" w:hAnsi="Arial"/>
        </w:rPr>
        <w:t>r Senedd yn ddi-rym os yw</w:t>
      </w:r>
      <w:r w:rsidR="007D1766" w:rsidRPr="00D14D9A">
        <w:rPr>
          <w:rFonts w:ascii="Arial" w:hAnsi="Arial"/>
        </w:rPr>
        <w:t>’</w:t>
      </w:r>
      <w:r w:rsidRPr="00D14D9A">
        <w:rPr>
          <w:rFonts w:ascii="Arial" w:hAnsi="Arial"/>
        </w:rPr>
        <w:t>r person hwnnw yn euog o arfer lwgr neu anghyfreithlon neu o wneud taliad anghyfreithlon, neu o gyflogi neu hurio yn anghyfreithlon. Mae llogi wedi</w:t>
      </w:r>
      <w:r w:rsidR="007D1766" w:rsidRPr="00D14D9A">
        <w:rPr>
          <w:rFonts w:ascii="Arial" w:hAnsi="Arial"/>
        </w:rPr>
        <w:t>’</w:t>
      </w:r>
      <w:r w:rsidRPr="00D14D9A">
        <w:rPr>
          <w:rFonts w:ascii="Arial" w:hAnsi="Arial"/>
        </w:rPr>
        <w:t>i ychwanegu yma i adlewyrchu darpariaethau cymharol yn Neddf 1983. Am yr un rheswm, mae llogi hefyd wedi</w:t>
      </w:r>
      <w:r w:rsidR="007D1766" w:rsidRPr="00D14D9A">
        <w:rPr>
          <w:rFonts w:ascii="Arial" w:hAnsi="Arial"/>
        </w:rPr>
        <w:t>’</w:t>
      </w:r>
      <w:r w:rsidRPr="00D14D9A">
        <w:rPr>
          <w:rFonts w:ascii="Arial" w:hAnsi="Arial"/>
        </w:rPr>
        <w:t>i ychwanegu at baragraffau (4) a (5)(a)(i) o erthygl 120 sy</w:t>
      </w:r>
      <w:r w:rsidR="007D1766" w:rsidRPr="00D14D9A">
        <w:rPr>
          <w:rFonts w:ascii="Arial" w:hAnsi="Arial"/>
        </w:rPr>
        <w:t>’</w:t>
      </w:r>
      <w:r w:rsidRPr="00D14D9A">
        <w:rPr>
          <w:rFonts w:ascii="Arial" w:hAnsi="Arial"/>
        </w:rPr>
        <w:t>n ymwneud â cheisiadau am ryddhad. Mae</w:t>
      </w:r>
      <w:r w:rsidR="007D1766" w:rsidRPr="00D14D9A">
        <w:rPr>
          <w:rFonts w:ascii="Arial" w:hAnsi="Arial"/>
        </w:rPr>
        <w:t>’</w:t>
      </w:r>
      <w:r w:rsidRPr="00D14D9A">
        <w:rPr>
          <w:rFonts w:ascii="Arial" w:hAnsi="Arial"/>
        </w:rPr>
        <w:t>r ddarpariaeth yn erthygl 119 sy</w:t>
      </w:r>
      <w:r w:rsidR="007D1766" w:rsidRPr="00D14D9A">
        <w:rPr>
          <w:rFonts w:ascii="Arial" w:hAnsi="Arial"/>
        </w:rPr>
        <w:t>’</w:t>
      </w:r>
      <w:r w:rsidRPr="00D14D9A">
        <w:rPr>
          <w:rFonts w:ascii="Arial" w:hAnsi="Arial"/>
        </w:rPr>
        <w:t>n ymwneud â phleidlais ddi-rym mewn etholiad i</w:t>
      </w:r>
      <w:r w:rsidR="007D1766" w:rsidRPr="00D14D9A">
        <w:rPr>
          <w:rFonts w:ascii="Arial" w:hAnsi="Arial"/>
        </w:rPr>
        <w:t>’</w:t>
      </w:r>
      <w:r w:rsidRPr="00D14D9A">
        <w:rPr>
          <w:rFonts w:ascii="Arial" w:hAnsi="Arial"/>
        </w:rPr>
        <w:t>r Senedd os yw</w:t>
      </w:r>
      <w:r w:rsidR="007D1766" w:rsidRPr="00D14D9A">
        <w:rPr>
          <w:rFonts w:ascii="Arial" w:hAnsi="Arial"/>
        </w:rPr>
        <w:t>’</w:t>
      </w:r>
      <w:r w:rsidRPr="00D14D9A">
        <w:rPr>
          <w:rFonts w:ascii="Arial" w:hAnsi="Arial"/>
        </w:rPr>
        <w:t>r person hwnnw yn ddarostyngedig i anghymhwyster i bleidleisio yn sgil arferion llwgr neu anghyfreithlon mewn perthynas ag etholiadau eraill, bellach hefyd wedi</w:t>
      </w:r>
      <w:r w:rsidR="007D1766" w:rsidRPr="00D14D9A">
        <w:rPr>
          <w:rFonts w:ascii="Arial" w:hAnsi="Arial"/>
        </w:rPr>
        <w:t>’</w:t>
      </w:r>
      <w:r w:rsidRPr="00D14D9A">
        <w:rPr>
          <w:rFonts w:ascii="Arial" w:hAnsi="Arial"/>
        </w:rPr>
        <w:t>i hestyn i arferion llwgr neu anghyfreithlon mewn cysylltiad ag etholiadau</w:t>
      </w:r>
      <w:r w:rsidR="0022748A" w:rsidRPr="00D14D9A">
        <w:rPr>
          <w:rFonts w:ascii="Arial" w:hAnsi="Arial"/>
        </w:rPr>
        <w:t xml:space="preserve"> </w:t>
      </w:r>
      <w:r w:rsidR="00D418B6" w:rsidRPr="00D14D9A">
        <w:rPr>
          <w:rFonts w:ascii="Arial" w:hAnsi="Arial"/>
        </w:rPr>
        <w:t>comisiynwyr heddlu a throseddu</w:t>
      </w:r>
      <w:r w:rsidRPr="00D14D9A">
        <w:rPr>
          <w:rFonts w:ascii="Arial" w:hAnsi="Arial"/>
        </w:rPr>
        <w:t xml:space="preserve">. </w:t>
      </w:r>
    </w:p>
    <w:p w14:paraId="48BDCE49" w14:textId="573D7C46" w:rsidR="0060311B" w:rsidRPr="00D14D9A" w:rsidRDefault="00DE4991" w:rsidP="0060311B">
      <w:pPr>
        <w:tabs>
          <w:tab w:val="clear" w:pos="720"/>
          <w:tab w:val="clear" w:pos="1440"/>
          <w:tab w:val="clear" w:pos="2160"/>
          <w:tab w:val="clear" w:pos="2880"/>
          <w:tab w:val="clear" w:pos="4680"/>
          <w:tab w:val="clear" w:pos="5400"/>
          <w:tab w:val="clear" w:pos="9000"/>
        </w:tabs>
        <w:spacing w:after="240" w:line="240" w:lineRule="auto"/>
        <w:jc w:val="left"/>
        <w:rPr>
          <w:rFonts w:ascii="Arial" w:hAnsi="Arial" w:cs="Arial"/>
          <w:szCs w:val="24"/>
        </w:rPr>
      </w:pPr>
      <w:r w:rsidRPr="00D14D9A">
        <w:rPr>
          <w:rFonts w:ascii="Arial" w:hAnsi="Arial"/>
        </w:rPr>
        <w:t>Yn erthygl 122, nodir darpariaeth sy</w:t>
      </w:r>
      <w:r w:rsidR="007D1766" w:rsidRPr="00D14D9A">
        <w:rPr>
          <w:rFonts w:ascii="Arial" w:hAnsi="Arial"/>
        </w:rPr>
        <w:t>’</w:t>
      </w:r>
      <w:r w:rsidRPr="00D14D9A">
        <w:rPr>
          <w:rFonts w:ascii="Arial" w:hAnsi="Arial"/>
        </w:rPr>
        <w:t>n ymwneud ag erlyniadau am arferion anghyfreithlon. Yn yr erthygl hon, mae</w:t>
      </w:r>
      <w:r w:rsidR="007D1766" w:rsidRPr="00D14D9A">
        <w:rPr>
          <w:rFonts w:ascii="Arial" w:hAnsi="Arial"/>
        </w:rPr>
        <w:t>’</w:t>
      </w:r>
      <w:r w:rsidRPr="00D14D9A">
        <w:rPr>
          <w:rFonts w:ascii="Arial" w:hAnsi="Arial"/>
        </w:rPr>
        <w:t>n nodi bod person sy</w:t>
      </w:r>
      <w:r w:rsidR="007D1766" w:rsidRPr="00D14D9A">
        <w:rPr>
          <w:rFonts w:ascii="Arial" w:hAnsi="Arial"/>
        </w:rPr>
        <w:t>’</w:t>
      </w:r>
      <w:r w:rsidRPr="00D14D9A">
        <w:rPr>
          <w:rFonts w:ascii="Arial" w:hAnsi="Arial"/>
        </w:rPr>
        <w:t xml:space="preserve">n euog o arfer anghyfreithlon </w:t>
      </w:r>
      <w:r w:rsidRPr="00D14D9A">
        <w:rPr>
          <w:rFonts w:ascii="Arial" w:hAnsi="Arial"/>
          <w:szCs w:val="24"/>
        </w:rPr>
        <w:t>yn agored i ddirwy hyd at lefel 5 ar y raddfa safonol. Mae</w:t>
      </w:r>
      <w:r w:rsidR="007D1766" w:rsidRPr="00D14D9A">
        <w:rPr>
          <w:rFonts w:ascii="Arial" w:hAnsi="Arial"/>
          <w:szCs w:val="24"/>
        </w:rPr>
        <w:t>’</w:t>
      </w:r>
      <w:r w:rsidRPr="00D14D9A">
        <w:rPr>
          <w:rFonts w:ascii="Arial" w:hAnsi="Arial"/>
          <w:szCs w:val="24"/>
        </w:rPr>
        <w:t>r symiau a ragnodir yn y raddfa safonol wedi</w:t>
      </w:r>
      <w:r w:rsidR="007D1766" w:rsidRPr="00D14D9A">
        <w:rPr>
          <w:rFonts w:ascii="Arial" w:hAnsi="Arial"/>
          <w:szCs w:val="24"/>
        </w:rPr>
        <w:t>’</w:t>
      </w:r>
      <w:r w:rsidRPr="00D14D9A">
        <w:rPr>
          <w:rFonts w:ascii="Arial" w:hAnsi="Arial"/>
          <w:szCs w:val="24"/>
        </w:rPr>
        <w:t xml:space="preserve">u nodi yn adran 122 o Ddeddf Dedfrydu 2020, ac yn yr achos hwn, uchafswm y ddirwy </w:t>
      </w:r>
      <w:r w:rsidRPr="00D14D9A">
        <w:rPr>
          <w:rFonts w:ascii="Arial" w:hAnsi="Arial" w:cs="Arial"/>
          <w:szCs w:val="24"/>
        </w:rPr>
        <w:t>fyddai £5,000.</w:t>
      </w:r>
      <w:r w:rsidR="00B857F6" w:rsidRPr="00D14D9A">
        <w:rPr>
          <w:rFonts w:ascii="Arial" w:hAnsi="Arial" w:cs="Arial"/>
          <w:szCs w:val="24"/>
          <w:lang w:eastAsia="en-GB"/>
        </w:rPr>
        <w:t xml:space="preserve"> </w:t>
      </w:r>
      <w:r w:rsidR="00F166BC" w:rsidRPr="00D14D9A">
        <w:rPr>
          <w:rFonts w:ascii="Arial" w:hAnsi="Arial" w:cs="Arial"/>
          <w:szCs w:val="24"/>
        </w:rPr>
        <w:t>Mae hefyd yn nodi</w:t>
      </w:r>
      <w:r w:rsidR="0064596F" w:rsidRPr="00D14D9A">
        <w:rPr>
          <w:rFonts w:ascii="Arial" w:hAnsi="Arial" w:cs="Arial"/>
          <w:szCs w:val="24"/>
        </w:rPr>
        <w:t>,</w:t>
      </w:r>
      <w:r w:rsidR="00F166BC" w:rsidRPr="00D14D9A">
        <w:rPr>
          <w:rFonts w:ascii="Arial" w:hAnsi="Arial" w:cs="Arial"/>
          <w:szCs w:val="24"/>
        </w:rPr>
        <w:t xml:space="preserve"> wrth erlyn am arfer anghyfreithlon, </w:t>
      </w:r>
      <w:r w:rsidR="0064596F" w:rsidRPr="00D14D9A">
        <w:rPr>
          <w:rFonts w:ascii="Arial" w:hAnsi="Arial" w:cs="Arial"/>
          <w:szCs w:val="24"/>
        </w:rPr>
        <w:t>y b</w:t>
      </w:r>
      <w:r w:rsidR="00F166BC" w:rsidRPr="00D14D9A">
        <w:rPr>
          <w:rFonts w:ascii="Arial" w:hAnsi="Arial" w:cs="Arial"/>
          <w:szCs w:val="24"/>
        </w:rPr>
        <w:t>ydd yn ddigon honni bod y person a gyhuddir yn euog o arfer anghyfreithlon.</w:t>
      </w:r>
      <w:r w:rsidR="0060311B" w:rsidRPr="00D14D9A">
        <w:rPr>
          <w:rFonts w:ascii="Arial" w:hAnsi="Arial" w:cs="Arial"/>
          <w:szCs w:val="24"/>
        </w:rPr>
        <w:t xml:space="preserve"> </w:t>
      </w:r>
    </w:p>
    <w:p w14:paraId="45EBA5CD" w14:textId="7CD754CC" w:rsidR="007C6F45" w:rsidRPr="00D14D9A" w:rsidRDefault="001413B4" w:rsidP="0060311B">
      <w:pPr>
        <w:tabs>
          <w:tab w:val="clear" w:pos="720"/>
          <w:tab w:val="clear" w:pos="1440"/>
          <w:tab w:val="clear" w:pos="2160"/>
          <w:tab w:val="clear" w:pos="2880"/>
          <w:tab w:val="clear" w:pos="4680"/>
          <w:tab w:val="clear" w:pos="5400"/>
          <w:tab w:val="clear" w:pos="9000"/>
        </w:tabs>
        <w:spacing w:after="240" w:line="240" w:lineRule="auto"/>
        <w:jc w:val="left"/>
        <w:rPr>
          <w:rFonts w:ascii="Arial" w:hAnsi="Arial"/>
          <w:szCs w:val="24"/>
        </w:rPr>
      </w:pPr>
      <w:r w:rsidRPr="00D14D9A">
        <w:rPr>
          <w:rFonts w:ascii="Arial" w:hAnsi="Arial"/>
          <w:szCs w:val="24"/>
        </w:rPr>
        <w:t>Er hwylustod i’r</w:t>
      </w:r>
      <w:r w:rsidR="00A9035A" w:rsidRPr="00D14D9A">
        <w:rPr>
          <w:rFonts w:ascii="Arial" w:hAnsi="Arial"/>
          <w:szCs w:val="24"/>
        </w:rPr>
        <w:t xml:space="preserve"> darllenydd, mae erthygl 124, sy</w:t>
      </w:r>
      <w:r w:rsidR="007D1766" w:rsidRPr="00D14D9A">
        <w:rPr>
          <w:rFonts w:ascii="Arial" w:hAnsi="Arial"/>
          <w:szCs w:val="24"/>
        </w:rPr>
        <w:t>’</w:t>
      </w:r>
      <w:r w:rsidR="00A9035A" w:rsidRPr="00D14D9A">
        <w:rPr>
          <w:rFonts w:ascii="Arial" w:hAnsi="Arial"/>
          <w:szCs w:val="24"/>
        </w:rPr>
        <w:t>n ymwneud ag anghymwysterau ar euogfarn am arfer lwgr neu anghyfreithlon mewn etholiad i</w:t>
      </w:r>
      <w:r w:rsidR="007D1766" w:rsidRPr="00D14D9A">
        <w:rPr>
          <w:rFonts w:ascii="Arial" w:hAnsi="Arial"/>
          <w:szCs w:val="24"/>
        </w:rPr>
        <w:t>’</w:t>
      </w:r>
      <w:r w:rsidR="00A9035A" w:rsidRPr="00D14D9A">
        <w:rPr>
          <w:rFonts w:ascii="Arial" w:hAnsi="Arial"/>
          <w:szCs w:val="24"/>
        </w:rPr>
        <w:t>r Senedd, wedi</w:t>
      </w:r>
      <w:r w:rsidR="007D1766" w:rsidRPr="00D14D9A">
        <w:rPr>
          <w:rFonts w:ascii="Arial" w:hAnsi="Arial"/>
          <w:szCs w:val="24"/>
        </w:rPr>
        <w:t>’</w:t>
      </w:r>
      <w:r w:rsidR="00A9035A" w:rsidRPr="00D14D9A">
        <w:rPr>
          <w:rFonts w:ascii="Arial" w:hAnsi="Arial"/>
          <w:szCs w:val="24"/>
        </w:rPr>
        <w:t>i hailenwi ac wedi</w:t>
      </w:r>
      <w:r w:rsidR="007D1766" w:rsidRPr="00D14D9A">
        <w:rPr>
          <w:rFonts w:ascii="Arial" w:hAnsi="Arial"/>
          <w:szCs w:val="24"/>
        </w:rPr>
        <w:t>’</w:t>
      </w:r>
      <w:r w:rsidR="00A9035A" w:rsidRPr="00D14D9A">
        <w:rPr>
          <w:rFonts w:ascii="Arial" w:hAnsi="Arial"/>
          <w:szCs w:val="24"/>
        </w:rPr>
        <w:t>i hailfformadu</w:t>
      </w:r>
      <w:r w:rsidR="007D1766" w:rsidRPr="00D14D9A">
        <w:rPr>
          <w:rFonts w:ascii="Arial" w:hAnsi="Arial"/>
          <w:szCs w:val="24"/>
        </w:rPr>
        <w:t>’</w:t>
      </w:r>
      <w:r w:rsidR="00A9035A" w:rsidRPr="00D14D9A">
        <w:rPr>
          <w:rFonts w:ascii="Arial" w:hAnsi="Arial"/>
          <w:szCs w:val="24"/>
        </w:rPr>
        <w:t xml:space="preserve">n sylweddol. </w:t>
      </w:r>
      <w:r w:rsidR="0054472A" w:rsidRPr="00D14D9A">
        <w:rPr>
          <w:rFonts w:ascii="Arial" w:hAnsi="Arial"/>
          <w:szCs w:val="24"/>
        </w:rPr>
        <w:t xml:space="preserve"> </w:t>
      </w:r>
      <w:r w:rsidR="00A9035A" w:rsidRPr="00D14D9A">
        <w:rPr>
          <w:rFonts w:ascii="Arial" w:hAnsi="Arial"/>
          <w:szCs w:val="24"/>
        </w:rPr>
        <w:t>Yn ogystal, yn yr un modd â</w:t>
      </w:r>
      <w:r w:rsidR="007D1766" w:rsidRPr="00D14D9A">
        <w:rPr>
          <w:rFonts w:ascii="Arial" w:hAnsi="Arial"/>
          <w:szCs w:val="24"/>
        </w:rPr>
        <w:t>’</w:t>
      </w:r>
      <w:r w:rsidR="00A9035A" w:rsidRPr="00D14D9A">
        <w:rPr>
          <w:rFonts w:ascii="Arial" w:hAnsi="Arial"/>
          <w:szCs w:val="24"/>
        </w:rPr>
        <w:t>r newidiadau i erthygl 113, mae cyfeiriadau at swyddi yn llywodraethau Lloegr, yr Alban a Gogledd Iwerddon wedi</w:t>
      </w:r>
      <w:r w:rsidR="007D1766" w:rsidRPr="00D14D9A">
        <w:rPr>
          <w:rFonts w:ascii="Arial" w:hAnsi="Arial"/>
          <w:szCs w:val="24"/>
        </w:rPr>
        <w:t>’</w:t>
      </w:r>
      <w:r w:rsidR="00A9035A" w:rsidRPr="00D14D9A">
        <w:rPr>
          <w:rFonts w:ascii="Arial" w:hAnsi="Arial"/>
          <w:szCs w:val="24"/>
        </w:rPr>
        <w:t>u dileu. Nid yw</w:t>
      </w:r>
      <w:r w:rsidR="007D1766" w:rsidRPr="00D14D9A">
        <w:rPr>
          <w:rFonts w:ascii="Arial" w:hAnsi="Arial"/>
          <w:szCs w:val="24"/>
        </w:rPr>
        <w:t>’</w:t>
      </w:r>
      <w:r w:rsidR="00A9035A" w:rsidRPr="00D14D9A">
        <w:rPr>
          <w:rFonts w:ascii="Arial" w:hAnsi="Arial"/>
          <w:szCs w:val="24"/>
        </w:rPr>
        <w:t>r erthygl</w:t>
      </w:r>
      <w:r w:rsidR="00A9035A" w:rsidRPr="00D14D9A">
        <w:rPr>
          <w:rFonts w:ascii="Arial" w:hAnsi="Arial"/>
        </w:rPr>
        <w:t xml:space="preserve"> 124 flaenorol yng Ngorchymyn 2007, a oedd yn ymdrin ag anghymwysterau pobl yr adroddwyd eu bod yn euog yn bersonol </w:t>
      </w:r>
      <w:r w:rsidR="003F26FA" w:rsidRPr="00D14D9A">
        <w:rPr>
          <w:rFonts w:ascii="Arial" w:hAnsi="Arial"/>
        </w:rPr>
        <w:t>o gyflawni</w:t>
      </w:r>
      <w:r w:rsidR="00A9035A" w:rsidRPr="00D14D9A">
        <w:rPr>
          <w:rFonts w:ascii="Arial" w:hAnsi="Arial"/>
        </w:rPr>
        <w:t xml:space="preserve"> arferion llwgr neu anghyfreithlon mewn etholiadau eraill y DU, yn cael ei hailddatgan yn y Gorchymyn hwn. Mae</w:t>
      </w:r>
      <w:r w:rsidR="007D1766" w:rsidRPr="00D14D9A">
        <w:rPr>
          <w:rFonts w:ascii="Arial" w:hAnsi="Arial"/>
        </w:rPr>
        <w:t>’</w:t>
      </w:r>
      <w:r w:rsidR="00A9035A" w:rsidRPr="00D14D9A">
        <w:rPr>
          <w:rFonts w:ascii="Arial" w:hAnsi="Arial"/>
        </w:rPr>
        <w:t>n werth nodi hefyd bod erthygl 128 sy</w:t>
      </w:r>
      <w:r w:rsidR="007D1766" w:rsidRPr="00D14D9A">
        <w:rPr>
          <w:rFonts w:ascii="Arial" w:hAnsi="Arial"/>
        </w:rPr>
        <w:t>’</w:t>
      </w:r>
      <w:r w:rsidR="00A9035A" w:rsidRPr="00D14D9A">
        <w:rPr>
          <w:rFonts w:ascii="Arial" w:hAnsi="Arial"/>
        </w:rPr>
        <w:t>n ymwneud ag erlyn troseddau a gyflawnir y tu allan i</w:t>
      </w:r>
      <w:r w:rsidR="007D1766" w:rsidRPr="00D14D9A">
        <w:rPr>
          <w:rFonts w:ascii="Arial" w:hAnsi="Arial"/>
        </w:rPr>
        <w:t>’</w:t>
      </w:r>
      <w:r w:rsidR="00A9035A" w:rsidRPr="00D14D9A">
        <w:rPr>
          <w:rFonts w:ascii="Arial" w:hAnsi="Arial"/>
        </w:rPr>
        <w:t>r Deyrnas Unedig wedi</w:t>
      </w:r>
      <w:r w:rsidR="007D1766" w:rsidRPr="00D14D9A">
        <w:rPr>
          <w:rFonts w:ascii="Arial" w:hAnsi="Arial"/>
        </w:rPr>
        <w:t>’</w:t>
      </w:r>
      <w:r w:rsidR="00A9035A" w:rsidRPr="00D14D9A">
        <w:rPr>
          <w:rFonts w:ascii="Arial" w:hAnsi="Arial"/>
        </w:rPr>
        <w:t>i hailddatgan.</w:t>
      </w:r>
    </w:p>
    <w:p w14:paraId="0DEFC08A" w14:textId="79E296BA" w:rsidR="003635DB" w:rsidRPr="00D14D9A" w:rsidRDefault="007C6F45" w:rsidP="003635DB">
      <w:pPr>
        <w:pStyle w:val="H1"/>
        <w:spacing w:before="0" w:after="240"/>
        <w:jc w:val="left"/>
        <w:rPr>
          <w:rFonts w:ascii="Arial" w:hAnsi="Arial" w:cs="Arial"/>
          <w:b w:val="0"/>
          <w:sz w:val="24"/>
          <w:szCs w:val="24"/>
        </w:rPr>
      </w:pPr>
      <w:r w:rsidRPr="00D14D9A">
        <w:rPr>
          <w:rFonts w:ascii="Arial" w:hAnsi="Arial"/>
          <w:b w:val="0"/>
          <w:sz w:val="24"/>
        </w:rPr>
        <w:t>Mae</w:t>
      </w:r>
      <w:r w:rsidR="007D1766" w:rsidRPr="00D14D9A">
        <w:rPr>
          <w:rFonts w:ascii="Arial" w:hAnsi="Arial"/>
          <w:b w:val="0"/>
          <w:sz w:val="24"/>
        </w:rPr>
        <w:t>’</w:t>
      </w:r>
      <w:r w:rsidRPr="00D14D9A">
        <w:rPr>
          <w:rFonts w:ascii="Arial" w:hAnsi="Arial"/>
          <w:b w:val="0"/>
          <w:sz w:val="24"/>
        </w:rPr>
        <w:t>r erthygl sy</w:t>
      </w:r>
      <w:r w:rsidR="007D1766" w:rsidRPr="00D14D9A">
        <w:rPr>
          <w:rFonts w:ascii="Arial" w:hAnsi="Arial"/>
          <w:b w:val="0"/>
          <w:sz w:val="24"/>
        </w:rPr>
        <w:t>’</w:t>
      </w:r>
      <w:r w:rsidRPr="00D14D9A">
        <w:rPr>
          <w:rFonts w:ascii="Arial" w:hAnsi="Arial"/>
          <w:b w:val="0"/>
          <w:sz w:val="24"/>
        </w:rPr>
        <w:t>n nodi darpariaethau i</w:t>
      </w:r>
      <w:r w:rsidR="007D1766" w:rsidRPr="00D14D9A">
        <w:rPr>
          <w:rFonts w:ascii="Arial" w:hAnsi="Arial"/>
          <w:b w:val="0"/>
          <w:sz w:val="24"/>
        </w:rPr>
        <w:t>’</w:t>
      </w:r>
      <w:r w:rsidRPr="00D14D9A">
        <w:rPr>
          <w:rFonts w:ascii="Arial" w:hAnsi="Arial"/>
          <w:b w:val="0"/>
          <w:sz w:val="24"/>
        </w:rPr>
        <w:t>w cymhwyso i</w:t>
      </w:r>
      <w:r w:rsidR="007D1766" w:rsidRPr="00D14D9A">
        <w:rPr>
          <w:rFonts w:ascii="Arial" w:hAnsi="Arial"/>
          <w:b w:val="0"/>
          <w:sz w:val="24"/>
        </w:rPr>
        <w:t>’</w:t>
      </w:r>
      <w:r w:rsidRPr="00D14D9A">
        <w:rPr>
          <w:rFonts w:ascii="Arial" w:hAnsi="Arial"/>
          <w:b w:val="0"/>
          <w:sz w:val="24"/>
        </w:rPr>
        <w:t>r Cyfarwyddwr Erlyniadau Cyhoeddus (erthygl 132) wedi</w:t>
      </w:r>
      <w:r w:rsidR="007D1766" w:rsidRPr="00D14D9A">
        <w:rPr>
          <w:rFonts w:ascii="Arial" w:hAnsi="Arial"/>
          <w:b w:val="0"/>
          <w:sz w:val="24"/>
        </w:rPr>
        <w:t>’</w:t>
      </w:r>
      <w:r w:rsidRPr="00D14D9A">
        <w:rPr>
          <w:rFonts w:ascii="Arial" w:hAnsi="Arial"/>
          <w:b w:val="0"/>
          <w:sz w:val="24"/>
        </w:rPr>
        <w:t>i hailddatgan, ond ceir mân ddiwygiadau i</w:t>
      </w:r>
      <w:r w:rsidR="007D1766" w:rsidRPr="00D14D9A">
        <w:rPr>
          <w:rFonts w:ascii="Arial" w:hAnsi="Arial"/>
          <w:b w:val="0"/>
          <w:sz w:val="24"/>
        </w:rPr>
        <w:t>’</w:t>
      </w:r>
      <w:r w:rsidRPr="00D14D9A">
        <w:rPr>
          <w:rFonts w:ascii="Arial" w:hAnsi="Arial"/>
          <w:b w:val="0"/>
          <w:sz w:val="24"/>
        </w:rPr>
        <w:t>r fformat a</w:t>
      </w:r>
      <w:r w:rsidR="007D1766" w:rsidRPr="00D14D9A">
        <w:rPr>
          <w:rFonts w:ascii="Arial" w:hAnsi="Arial"/>
          <w:b w:val="0"/>
          <w:sz w:val="24"/>
        </w:rPr>
        <w:t>’</w:t>
      </w:r>
      <w:r w:rsidRPr="00D14D9A">
        <w:rPr>
          <w:rFonts w:ascii="Arial" w:hAnsi="Arial"/>
          <w:b w:val="0"/>
          <w:sz w:val="24"/>
        </w:rPr>
        <w:t>r iaith er mwyn moderneiddio</w:t>
      </w:r>
      <w:r w:rsidR="007D1766" w:rsidRPr="00D14D9A">
        <w:rPr>
          <w:rFonts w:ascii="Arial" w:hAnsi="Arial"/>
          <w:b w:val="0"/>
          <w:sz w:val="24"/>
        </w:rPr>
        <w:t>’</w:t>
      </w:r>
      <w:r w:rsidRPr="00D14D9A">
        <w:rPr>
          <w:rFonts w:ascii="Arial" w:hAnsi="Arial"/>
          <w:b w:val="0"/>
          <w:sz w:val="24"/>
        </w:rPr>
        <w:t xml:space="preserve">r darpariaethau. Fodd bynnag, nid oes </w:t>
      </w:r>
      <w:r w:rsidRPr="00D14D9A">
        <w:rPr>
          <w:rFonts w:ascii="Arial" w:hAnsi="Arial" w:cs="Arial"/>
          <w:b w:val="0"/>
          <w:sz w:val="24"/>
          <w:szCs w:val="24"/>
        </w:rPr>
        <w:t>unrhyw newid i effaith y ddarpariaeth.</w:t>
      </w:r>
    </w:p>
    <w:p w14:paraId="248EEBDE" w14:textId="7E543902" w:rsidR="003635DB" w:rsidRPr="00D14D9A" w:rsidRDefault="006D3BF3" w:rsidP="003635DB">
      <w:pPr>
        <w:pStyle w:val="H1"/>
        <w:spacing w:before="0" w:after="240"/>
        <w:jc w:val="left"/>
        <w:rPr>
          <w:rFonts w:ascii="Arial" w:hAnsi="Arial" w:cs="Arial"/>
          <w:b w:val="0"/>
          <w:bCs/>
          <w:sz w:val="24"/>
          <w:szCs w:val="24"/>
        </w:rPr>
      </w:pPr>
      <w:r w:rsidRPr="00D14D9A">
        <w:rPr>
          <w:rFonts w:ascii="Arial" w:hAnsi="Arial" w:cs="Arial"/>
          <w:b w:val="0"/>
          <w:bCs/>
          <w:sz w:val="24"/>
          <w:szCs w:val="24"/>
        </w:rPr>
        <w:t>Mae fforma</w:t>
      </w:r>
      <w:r w:rsidR="004F33BC" w:rsidRPr="00D14D9A">
        <w:rPr>
          <w:rFonts w:ascii="Arial" w:hAnsi="Arial" w:cs="Arial"/>
          <w:b w:val="0"/>
          <w:bCs/>
          <w:sz w:val="24"/>
          <w:szCs w:val="24"/>
        </w:rPr>
        <w:t>t</w:t>
      </w:r>
      <w:r w:rsidRPr="00D14D9A">
        <w:rPr>
          <w:rFonts w:ascii="Arial" w:hAnsi="Arial" w:cs="Arial"/>
          <w:b w:val="0"/>
          <w:bCs/>
          <w:sz w:val="24"/>
          <w:szCs w:val="24"/>
        </w:rPr>
        <w:t xml:space="preserve"> erthygl 137, sy</w:t>
      </w:r>
      <w:r w:rsidR="007D1766" w:rsidRPr="00D14D9A">
        <w:rPr>
          <w:rFonts w:ascii="Arial" w:hAnsi="Arial" w:cs="Arial"/>
          <w:b w:val="0"/>
          <w:bCs/>
          <w:sz w:val="24"/>
          <w:szCs w:val="24"/>
        </w:rPr>
        <w:t>’</w:t>
      </w:r>
      <w:r w:rsidRPr="00D14D9A">
        <w:rPr>
          <w:rFonts w:ascii="Arial" w:hAnsi="Arial" w:cs="Arial"/>
          <w:b w:val="0"/>
          <w:bCs/>
          <w:sz w:val="24"/>
          <w:szCs w:val="24"/>
        </w:rPr>
        <w:t>n ymwneud ag etholaethau Senedd nad ydynt yn gyfan gwbl o fewn sir neu fwrdeistref sirol, hefyd wedi</w:t>
      </w:r>
      <w:r w:rsidR="007D1766" w:rsidRPr="00D14D9A">
        <w:rPr>
          <w:rFonts w:ascii="Arial" w:hAnsi="Arial" w:cs="Arial"/>
          <w:b w:val="0"/>
          <w:bCs/>
          <w:sz w:val="24"/>
          <w:szCs w:val="24"/>
        </w:rPr>
        <w:t>’</w:t>
      </w:r>
      <w:r w:rsidRPr="00D14D9A">
        <w:rPr>
          <w:rFonts w:ascii="Arial" w:hAnsi="Arial" w:cs="Arial"/>
          <w:b w:val="0"/>
          <w:bCs/>
          <w:sz w:val="24"/>
          <w:szCs w:val="24"/>
        </w:rPr>
        <w:t xml:space="preserve">i ddiwygio.  </w:t>
      </w:r>
      <w:r w:rsidR="003635DB" w:rsidRPr="00D14D9A">
        <w:rPr>
          <w:rFonts w:ascii="Arial" w:hAnsi="Arial" w:cs="Arial"/>
          <w:b w:val="0"/>
          <w:bCs/>
          <w:sz w:val="24"/>
          <w:szCs w:val="24"/>
        </w:rPr>
        <w:t xml:space="preserve"> </w:t>
      </w:r>
    </w:p>
    <w:p w14:paraId="3FBF2F86" w14:textId="77777777" w:rsidR="003635DB" w:rsidRPr="00D14D9A" w:rsidRDefault="003635DB" w:rsidP="00C736DA">
      <w:pPr>
        <w:pStyle w:val="N1"/>
        <w:numPr>
          <w:ilvl w:val="0"/>
          <w:numId w:val="0"/>
        </w:numPr>
        <w:ind w:left="170"/>
      </w:pPr>
    </w:p>
    <w:bookmarkEnd w:id="9"/>
    <w:p w14:paraId="04EF2F82" w14:textId="55FDE3B7" w:rsidR="002749E9" w:rsidRPr="00D14D9A" w:rsidRDefault="002749E9" w:rsidP="00EC5D9B">
      <w:pPr>
        <w:pStyle w:val="EMpartsandschedules"/>
        <w:rPr>
          <w:rFonts w:cs="Arial"/>
          <w:bCs/>
        </w:rPr>
      </w:pPr>
      <w:r w:rsidRPr="00D14D9A">
        <w:t>Atodlen 1 – Pleidleisio absennol yn etholiadau</w:t>
      </w:r>
      <w:r w:rsidR="007D1766" w:rsidRPr="00D14D9A">
        <w:t>’</w:t>
      </w:r>
      <w:r w:rsidRPr="00D14D9A">
        <w:t>r Senedd</w:t>
      </w:r>
    </w:p>
    <w:p w14:paraId="66FE3B42" w14:textId="3BC66AD9" w:rsidR="002749E9" w:rsidRPr="00D14D9A" w:rsidRDefault="002749E9" w:rsidP="00E360B7">
      <w:pPr>
        <w:spacing w:after="240"/>
        <w:jc w:val="left"/>
        <w:rPr>
          <w:rFonts w:ascii="Arial" w:hAnsi="Arial" w:cs="Arial"/>
          <w:shd w:val="clear" w:color="auto" w:fill="FFFFFF"/>
        </w:rPr>
      </w:pPr>
      <w:r w:rsidRPr="00D14D9A">
        <w:rPr>
          <w:rFonts w:ascii="Arial" w:hAnsi="Arial"/>
        </w:rPr>
        <w:t>Mae</w:t>
      </w:r>
      <w:r w:rsidR="007D1766" w:rsidRPr="00D14D9A">
        <w:rPr>
          <w:rFonts w:ascii="Arial" w:hAnsi="Arial"/>
        </w:rPr>
        <w:t>’</w:t>
      </w:r>
      <w:r w:rsidRPr="00D14D9A">
        <w:rPr>
          <w:rFonts w:ascii="Arial" w:hAnsi="Arial"/>
        </w:rPr>
        <w:t xml:space="preserve">r Atodlen hon </w:t>
      </w:r>
      <w:r w:rsidRPr="00D14D9A">
        <w:rPr>
          <w:rFonts w:ascii="Arial" w:hAnsi="Arial"/>
          <w:shd w:val="clear" w:color="auto" w:fill="FFFFFF"/>
        </w:rPr>
        <w:t>yn gwneud darpariaeth fanwl ar gyfer ceisiadau am bleidleisio absennol a chynnal cofnodion mewn cysylltiad â cheisiadau o</w:t>
      </w:r>
      <w:r w:rsidR="007D1766" w:rsidRPr="00D14D9A">
        <w:rPr>
          <w:rFonts w:ascii="Arial" w:hAnsi="Arial"/>
          <w:shd w:val="clear" w:color="auto" w:fill="FFFFFF"/>
        </w:rPr>
        <w:t>’</w:t>
      </w:r>
      <w:r w:rsidRPr="00D14D9A">
        <w:rPr>
          <w:rFonts w:ascii="Arial" w:hAnsi="Arial"/>
          <w:shd w:val="clear" w:color="auto" w:fill="FFFFFF"/>
        </w:rPr>
        <w:t>r fath.</w:t>
      </w:r>
    </w:p>
    <w:p w14:paraId="4234332F" w14:textId="0D6A510B" w:rsidR="002749E9" w:rsidRPr="00D14D9A" w:rsidRDefault="002749E9" w:rsidP="00E360B7">
      <w:pPr>
        <w:spacing w:after="240"/>
        <w:jc w:val="left"/>
        <w:rPr>
          <w:rFonts w:ascii="Arial" w:hAnsi="Arial" w:cs="Arial"/>
          <w:szCs w:val="24"/>
        </w:rPr>
      </w:pPr>
      <w:r w:rsidRPr="00D14D9A">
        <w:rPr>
          <w:rFonts w:ascii="Arial" w:hAnsi="Arial"/>
        </w:rPr>
        <w:t>Ailddrafftiwyd Atodlen 1 at ddibenion eglurder i adlewyrchu</w:t>
      </w:r>
      <w:r w:rsidR="007D1766" w:rsidRPr="00D14D9A">
        <w:rPr>
          <w:rFonts w:ascii="Arial" w:hAnsi="Arial"/>
        </w:rPr>
        <w:t>’</w:t>
      </w:r>
      <w:r w:rsidRPr="00D14D9A">
        <w:rPr>
          <w:rFonts w:ascii="Arial" w:hAnsi="Arial"/>
        </w:rPr>
        <w:t xml:space="preserve">r strwythur a oedd yn cael ei ddefnyddio ar gyfer y darpariaethau </w:t>
      </w:r>
      <w:r w:rsidR="00BC7D16" w:rsidRPr="00D14D9A">
        <w:rPr>
          <w:rFonts w:ascii="Arial" w:hAnsi="Arial"/>
        </w:rPr>
        <w:t>cymaradwy</w:t>
      </w:r>
      <w:r w:rsidRPr="00D14D9A">
        <w:rPr>
          <w:rFonts w:ascii="Arial" w:hAnsi="Arial"/>
        </w:rPr>
        <w:t xml:space="preserve"> yn Rheoliadau Cynrychiolaeth y Bobl (Cymru a Lloegr) 2001 (O.S. 2001/341), sy</w:t>
      </w:r>
      <w:r w:rsidR="007D1766" w:rsidRPr="00D14D9A">
        <w:rPr>
          <w:rFonts w:ascii="Arial" w:hAnsi="Arial"/>
        </w:rPr>
        <w:t>’</w:t>
      </w:r>
      <w:r w:rsidRPr="00D14D9A">
        <w:rPr>
          <w:rFonts w:ascii="Arial" w:hAnsi="Arial"/>
        </w:rPr>
        <w:t xml:space="preserve">n ymdrin â phleidleisio absennol yn etholiadau Senedd y DU ac etholiadau llywodraeth leol. </w:t>
      </w:r>
    </w:p>
    <w:p w14:paraId="679C749A" w14:textId="61D68F9E" w:rsidR="002749E9" w:rsidRPr="00D14D9A" w:rsidRDefault="002749E9" w:rsidP="00E360B7">
      <w:pPr>
        <w:spacing w:after="240"/>
        <w:jc w:val="left"/>
        <w:rPr>
          <w:rFonts w:ascii="Arial" w:hAnsi="Arial" w:cs="Arial"/>
        </w:rPr>
      </w:pPr>
      <w:r w:rsidRPr="00D14D9A">
        <w:rPr>
          <w:rFonts w:ascii="Arial" w:hAnsi="Arial"/>
        </w:rPr>
        <w:t>Mae paragraff 1 yn ymwneud â gofynion cyffredinol ar gyfer ceisiadau am bleidlais absennol. Mae croesgyfeiriadau at erthyglau yn Rhan 2 o</w:t>
      </w:r>
      <w:r w:rsidR="007D1766" w:rsidRPr="00D14D9A">
        <w:rPr>
          <w:rFonts w:ascii="Arial" w:hAnsi="Arial"/>
        </w:rPr>
        <w:t>’</w:t>
      </w:r>
      <w:r w:rsidRPr="00D14D9A">
        <w:rPr>
          <w:rFonts w:ascii="Arial" w:hAnsi="Arial"/>
        </w:rPr>
        <w:t>r Gorchymyn wedi</w:t>
      </w:r>
      <w:r w:rsidR="007D1766" w:rsidRPr="00D14D9A">
        <w:rPr>
          <w:rFonts w:ascii="Arial" w:hAnsi="Arial"/>
        </w:rPr>
        <w:t>’</w:t>
      </w:r>
      <w:r w:rsidRPr="00D14D9A">
        <w:rPr>
          <w:rFonts w:ascii="Arial" w:hAnsi="Arial"/>
        </w:rPr>
        <w:t>u diweddaru, ac mae teitl yr erthygl berthnasol wedi</w:t>
      </w:r>
      <w:r w:rsidR="007D1766" w:rsidRPr="00D14D9A">
        <w:rPr>
          <w:rFonts w:ascii="Arial" w:hAnsi="Arial"/>
        </w:rPr>
        <w:t>’</w:t>
      </w:r>
      <w:r w:rsidRPr="00D14D9A">
        <w:rPr>
          <w:rFonts w:ascii="Arial" w:hAnsi="Arial"/>
        </w:rPr>
        <w:t>i enwi i wella hygyrchedd y Gorchymyn. Mae</w:t>
      </w:r>
      <w:r w:rsidR="007D1766" w:rsidRPr="00D14D9A">
        <w:rPr>
          <w:rFonts w:ascii="Arial" w:hAnsi="Arial"/>
        </w:rPr>
        <w:t>’</w:t>
      </w:r>
      <w:r w:rsidRPr="00D14D9A">
        <w:rPr>
          <w:rFonts w:ascii="Arial" w:hAnsi="Arial"/>
        </w:rPr>
        <w:t>r dull hwn wedi</w:t>
      </w:r>
      <w:r w:rsidR="007D1766" w:rsidRPr="00D14D9A">
        <w:rPr>
          <w:rFonts w:ascii="Arial" w:hAnsi="Arial"/>
        </w:rPr>
        <w:t>’</w:t>
      </w:r>
      <w:r w:rsidRPr="00D14D9A">
        <w:rPr>
          <w:rFonts w:ascii="Arial" w:hAnsi="Arial"/>
        </w:rPr>
        <w:t>i ddilyn drwy Atodlen 1 i gyd. Mae is-baragraff (1)(b) sy</w:t>
      </w:r>
      <w:r w:rsidR="007D1766" w:rsidRPr="00D14D9A">
        <w:rPr>
          <w:rFonts w:ascii="Arial" w:hAnsi="Arial"/>
        </w:rPr>
        <w:t>’</w:t>
      </w:r>
      <w:r w:rsidRPr="00D14D9A">
        <w:rPr>
          <w:rFonts w:ascii="Arial" w:hAnsi="Arial"/>
        </w:rPr>
        <w:t>n ymwneud â chyfeiriad ar gais wedi</w:t>
      </w:r>
      <w:r w:rsidR="007D1766" w:rsidRPr="00D14D9A">
        <w:rPr>
          <w:rFonts w:ascii="Arial" w:hAnsi="Arial"/>
        </w:rPr>
        <w:t>’</w:t>
      </w:r>
      <w:r w:rsidRPr="00D14D9A">
        <w:rPr>
          <w:rFonts w:ascii="Arial" w:hAnsi="Arial"/>
        </w:rPr>
        <w:t>i ehangu i egluro mai</w:t>
      </w:r>
      <w:r w:rsidR="007D1766" w:rsidRPr="00D14D9A">
        <w:rPr>
          <w:rFonts w:ascii="Arial" w:hAnsi="Arial"/>
        </w:rPr>
        <w:t>’</w:t>
      </w:r>
      <w:r w:rsidRPr="00D14D9A">
        <w:rPr>
          <w:rFonts w:ascii="Arial" w:hAnsi="Arial"/>
        </w:rPr>
        <w:t>r gofrestr etholwyr yw</w:t>
      </w:r>
      <w:r w:rsidR="007D1766" w:rsidRPr="00D14D9A">
        <w:rPr>
          <w:rFonts w:ascii="Arial" w:hAnsi="Arial"/>
        </w:rPr>
        <w:t>’</w:t>
      </w:r>
      <w:r w:rsidRPr="00D14D9A">
        <w:rPr>
          <w:rFonts w:ascii="Arial" w:hAnsi="Arial"/>
        </w:rPr>
        <w:t>r gofrestr. Ychwanegwyd is-baragraff (6) sy</w:t>
      </w:r>
      <w:r w:rsidR="007D1766" w:rsidRPr="00D14D9A">
        <w:rPr>
          <w:rFonts w:ascii="Arial" w:hAnsi="Arial"/>
        </w:rPr>
        <w:t>’</w:t>
      </w:r>
      <w:r w:rsidRPr="00D14D9A">
        <w:rPr>
          <w:rFonts w:ascii="Arial" w:hAnsi="Arial"/>
        </w:rPr>
        <w:t>n gwneud darpariaeth bod rhaid i gais a wneir i bleidleisio drwy ddirprwy gynnwys cais am benodi dirprwy sy</w:t>
      </w:r>
      <w:r w:rsidR="007D1766" w:rsidRPr="00D14D9A">
        <w:rPr>
          <w:rFonts w:ascii="Arial" w:hAnsi="Arial"/>
        </w:rPr>
        <w:t>’</w:t>
      </w:r>
      <w:r w:rsidRPr="00D14D9A">
        <w:rPr>
          <w:rFonts w:ascii="Arial" w:hAnsi="Arial"/>
        </w:rPr>
        <w:t>n bodloni gofynion is-baragraff (6) sydd newydd ei rifo. Mae paragraff 1 yng Ngorchymyn 2007 hefyd wedi</w:t>
      </w:r>
      <w:r w:rsidR="007D1766" w:rsidRPr="00D14D9A">
        <w:rPr>
          <w:rFonts w:ascii="Arial" w:hAnsi="Arial"/>
        </w:rPr>
        <w:t>’</w:t>
      </w:r>
      <w:r w:rsidRPr="00D14D9A">
        <w:rPr>
          <w:rFonts w:ascii="Arial" w:hAnsi="Arial"/>
        </w:rPr>
        <w:t>i ailfformatio yn y Gorchymyn Cynnal Etholiadau ac wedi</w:t>
      </w:r>
      <w:r w:rsidR="007D1766" w:rsidRPr="00D14D9A">
        <w:rPr>
          <w:rFonts w:ascii="Arial" w:hAnsi="Arial"/>
        </w:rPr>
        <w:t>’</w:t>
      </w:r>
      <w:r w:rsidRPr="00D14D9A">
        <w:rPr>
          <w:rFonts w:ascii="Arial" w:hAnsi="Arial"/>
        </w:rPr>
        <w:t>i rannu ar draws paragraff 1 i 3. Mae paragraff 2 o</w:t>
      </w:r>
      <w:r w:rsidR="007D1766" w:rsidRPr="00D14D9A">
        <w:rPr>
          <w:rFonts w:ascii="Arial" w:hAnsi="Arial"/>
        </w:rPr>
        <w:t>’</w:t>
      </w:r>
      <w:r w:rsidRPr="00D14D9A">
        <w:rPr>
          <w:rFonts w:ascii="Arial" w:hAnsi="Arial"/>
        </w:rPr>
        <w:t>r Gorchymyn Cynnal Etholiadau bellach yn cynnwys y ddarpariaeth sy</w:t>
      </w:r>
      <w:r w:rsidR="007D1766" w:rsidRPr="00D14D9A">
        <w:rPr>
          <w:rFonts w:ascii="Arial" w:hAnsi="Arial"/>
        </w:rPr>
        <w:t>’</w:t>
      </w:r>
      <w:r w:rsidRPr="00D14D9A">
        <w:rPr>
          <w:rFonts w:ascii="Arial" w:hAnsi="Arial"/>
        </w:rPr>
        <w:t>n ymwneud â gofynion ychwanegol i anfon ceisiadau am bapurau pleidleisio i gyfeiriad gwahanol i</w:t>
      </w:r>
      <w:r w:rsidR="007D1766" w:rsidRPr="00D14D9A">
        <w:rPr>
          <w:rFonts w:ascii="Arial" w:hAnsi="Arial"/>
        </w:rPr>
        <w:t>’</w:t>
      </w:r>
      <w:r w:rsidRPr="00D14D9A">
        <w:rPr>
          <w:rFonts w:ascii="Arial" w:hAnsi="Arial"/>
        </w:rPr>
        <w:t>r hyn a nodir yn y cais, ac mae paragraff 3 yn nodi</w:t>
      </w:r>
      <w:r w:rsidR="007D1766" w:rsidRPr="00D14D9A">
        <w:rPr>
          <w:rFonts w:ascii="Arial" w:hAnsi="Arial"/>
        </w:rPr>
        <w:t>’</w:t>
      </w:r>
      <w:r w:rsidRPr="00D14D9A">
        <w:rPr>
          <w:rFonts w:ascii="Arial" w:hAnsi="Arial"/>
        </w:rPr>
        <w:t xml:space="preserve">r </w:t>
      </w:r>
      <w:bookmarkStart w:id="31" w:name="_Hlk162517913"/>
      <w:r w:rsidRPr="00D14D9A">
        <w:rPr>
          <w:rFonts w:ascii="Arial" w:hAnsi="Arial"/>
        </w:rPr>
        <w:t>gofynion ychwanegol i geisiadau am bapurau pleidleisio gael eu hanfon i gyfeiriad gwahanol i</w:t>
      </w:r>
      <w:r w:rsidR="007D1766" w:rsidRPr="00D14D9A">
        <w:rPr>
          <w:rFonts w:ascii="Arial" w:hAnsi="Arial"/>
        </w:rPr>
        <w:t>’</w:t>
      </w:r>
      <w:r w:rsidRPr="00D14D9A">
        <w:rPr>
          <w:rFonts w:ascii="Arial" w:hAnsi="Arial"/>
        </w:rPr>
        <w:t xml:space="preserve">r hyn a ddangosir yn y cofnod a gedwir o dan </w:t>
      </w:r>
      <w:bookmarkEnd w:id="31"/>
      <w:r w:rsidRPr="00D14D9A">
        <w:rPr>
          <w:rFonts w:ascii="Arial" w:hAnsi="Arial"/>
        </w:rPr>
        <w:t>yr erthyglau perthnasol.</w:t>
      </w:r>
    </w:p>
    <w:p w14:paraId="783232AD" w14:textId="5CD1F7CC" w:rsidR="002749E9" w:rsidRPr="00D14D9A" w:rsidRDefault="002749E9" w:rsidP="00E360B7">
      <w:pPr>
        <w:spacing w:after="240"/>
        <w:jc w:val="left"/>
        <w:rPr>
          <w:rFonts w:ascii="Arial" w:hAnsi="Arial" w:cs="Arial"/>
        </w:rPr>
      </w:pPr>
      <w:r w:rsidRPr="00D14D9A">
        <w:rPr>
          <w:rFonts w:ascii="Arial" w:hAnsi="Arial"/>
        </w:rPr>
        <w:t>Mae paragraff 5, sy</w:t>
      </w:r>
      <w:r w:rsidR="007D1766" w:rsidRPr="00D14D9A">
        <w:rPr>
          <w:rFonts w:ascii="Arial" w:hAnsi="Arial"/>
        </w:rPr>
        <w:t>’</w:t>
      </w:r>
      <w:r w:rsidRPr="00D14D9A">
        <w:rPr>
          <w:rFonts w:ascii="Arial" w:hAnsi="Arial"/>
        </w:rPr>
        <w:t>n nodi darpariaeth ynglŷn â hysbysu ynghylch datganiadau pleidlais  drwy</w:t>
      </w:r>
      <w:r w:rsidR="007D1766" w:rsidRPr="00D14D9A">
        <w:rPr>
          <w:rFonts w:ascii="Arial" w:hAnsi="Arial"/>
        </w:rPr>
        <w:t>’</w:t>
      </w:r>
      <w:r w:rsidRPr="00D14D9A">
        <w:rPr>
          <w:rFonts w:ascii="Arial" w:hAnsi="Arial"/>
        </w:rPr>
        <w:t>r post a wrthodwyd, bellach yn cynnwys cyfeiriad at y datganiadau newydd i adlewyrchu cyflwyno</w:t>
      </w:r>
      <w:r w:rsidR="007D1766" w:rsidRPr="00D14D9A">
        <w:rPr>
          <w:rFonts w:ascii="Arial" w:hAnsi="Arial"/>
        </w:rPr>
        <w:t>’</w:t>
      </w:r>
      <w:r w:rsidRPr="00D14D9A">
        <w:rPr>
          <w:rFonts w:ascii="Arial" w:hAnsi="Arial"/>
        </w:rPr>
        <w:t>r gweithdrefnau cywiro pleidleisio drwy</w:t>
      </w:r>
      <w:r w:rsidR="007D1766" w:rsidRPr="00D14D9A">
        <w:rPr>
          <w:rFonts w:ascii="Arial" w:hAnsi="Arial"/>
        </w:rPr>
        <w:t>’</w:t>
      </w:r>
      <w:r w:rsidRPr="00D14D9A">
        <w:rPr>
          <w:rFonts w:ascii="Arial" w:hAnsi="Arial"/>
        </w:rPr>
        <w:t>r post a nodir yn Atodlen 2 i</w:t>
      </w:r>
      <w:r w:rsidR="007D1766" w:rsidRPr="00D14D9A">
        <w:rPr>
          <w:rFonts w:ascii="Arial" w:hAnsi="Arial"/>
        </w:rPr>
        <w:t>’</w:t>
      </w:r>
      <w:r w:rsidRPr="00D14D9A">
        <w:rPr>
          <w:rFonts w:ascii="Arial" w:hAnsi="Arial"/>
        </w:rPr>
        <w:t>r Gorchymyn.</w:t>
      </w:r>
    </w:p>
    <w:p w14:paraId="38CF04EB" w14:textId="4BD015DD" w:rsidR="002749E9" w:rsidRPr="00D14D9A" w:rsidRDefault="002749E9" w:rsidP="00E360B7">
      <w:pPr>
        <w:spacing w:after="240"/>
        <w:jc w:val="left"/>
        <w:rPr>
          <w:rFonts w:ascii="Arial" w:hAnsi="Arial" w:cs="Arial"/>
        </w:rPr>
      </w:pPr>
      <w:r w:rsidRPr="00D14D9A">
        <w:rPr>
          <w:rFonts w:ascii="Arial" w:hAnsi="Arial"/>
        </w:rPr>
        <w:t>Yn unol â</w:t>
      </w:r>
      <w:r w:rsidR="007D1766" w:rsidRPr="00D14D9A">
        <w:rPr>
          <w:rFonts w:ascii="Arial" w:hAnsi="Arial"/>
        </w:rPr>
        <w:t>’</w:t>
      </w:r>
      <w:r w:rsidRPr="00D14D9A">
        <w:rPr>
          <w:rFonts w:ascii="Arial" w:hAnsi="Arial"/>
        </w:rPr>
        <w:t>r dull wedi</w:t>
      </w:r>
      <w:r w:rsidR="007D1766" w:rsidRPr="00D14D9A">
        <w:rPr>
          <w:rFonts w:ascii="Arial" w:hAnsi="Arial"/>
        </w:rPr>
        <w:t>’</w:t>
      </w:r>
      <w:r w:rsidRPr="00D14D9A">
        <w:rPr>
          <w:rFonts w:ascii="Arial" w:hAnsi="Arial"/>
        </w:rPr>
        <w:t>i foderneiddio ar gyfer drafftio, er hwylustod i</w:t>
      </w:r>
      <w:r w:rsidR="007D1766" w:rsidRPr="00D14D9A">
        <w:rPr>
          <w:rFonts w:ascii="Arial" w:hAnsi="Arial"/>
        </w:rPr>
        <w:t>’</w:t>
      </w:r>
      <w:r w:rsidRPr="00D14D9A">
        <w:rPr>
          <w:rFonts w:ascii="Arial" w:hAnsi="Arial"/>
        </w:rPr>
        <w:t xml:space="preserve">r darllenydd, defnyddir y term </w:t>
      </w:r>
      <w:r w:rsidR="007D1766" w:rsidRPr="00D14D9A">
        <w:rPr>
          <w:rFonts w:ascii="Arial" w:hAnsi="Arial"/>
        </w:rPr>
        <w:t>‘</w:t>
      </w:r>
      <w:r w:rsidRPr="00D14D9A">
        <w:rPr>
          <w:rFonts w:ascii="Arial" w:hAnsi="Arial"/>
        </w:rPr>
        <w:t>P</w:t>
      </w:r>
      <w:r w:rsidR="007D1766" w:rsidRPr="00D14D9A">
        <w:rPr>
          <w:rFonts w:ascii="Arial" w:hAnsi="Arial"/>
        </w:rPr>
        <w:t>’</w:t>
      </w:r>
      <w:r w:rsidRPr="00D14D9A">
        <w:rPr>
          <w:rFonts w:ascii="Arial" w:hAnsi="Arial"/>
        </w:rPr>
        <w:t xml:space="preserve"> yn ddisgrifydd ar gyfer person fel </w:t>
      </w:r>
      <w:r w:rsidR="00831C04" w:rsidRPr="00D14D9A">
        <w:rPr>
          <w:rFonts w:ascii="Arial" w:hAnsi="Arial"/>
        </w:rPr>
        <w:t>y darperir ar ei gyfer ym</w:t>
      </w:r>
      <w:r w:rsidRPr="00D14D9A">
        <w:rPr>
          <w:rFonts w:ascii="Arial" w:hAnsi="Arial"/>
        </w:rPr>
        <w:t xml:space="preserve"> mharagraff 7(3).</w:t>
      </w:r>
    </w:p>
    <w:p w14:paraId="78FC7EC3" w14:textId="420A9FB1" w:rsidR="002749E9" w:rsidRPr="00D14D9A" w:rsidRDefault="002749E9" w:rsidP="00E360B7">
      <w:pPr>
        <w:spacing w:after="240"/>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newid perthnasol nesaf yn ymwneud â fformat paragraff 8(1), sy</w:t>
      </w:r>
      <w:r w:rsidR="007D1766" w:rsidRPr="00D14D9A">
        <w:rPr>
          <w:rFonts w:ascii="Arial" w:hAnsi="Arial"/>
        </w:rPr>
        <w:t>’</w:t>
      </w:r>
      <w:r w:rsidRPr="00D14D9A">
        <w:rPr>
          <w:rFonts w:ascii="Arial" w:hAnsi="Arial"/>
        </w:rPr>
        <w:t>n cynnwys darpariaeth ynghylch yr wybodaeth sydd i</w:t>
      </w:r>
      <w:r w:rsidR="007D1766" w:rsidRPr="00D14D9A">
        <w:rPr>
          <w:rFonts w:ascii="Arial" w:hAnsi="Arial"/>
        </w:rPr>
        <w:t>’</w:t>
      </w:r>
      <w:r w:rsidRPr="00D14D9A">
        <w:rPr>
          <w:rFonts w:ascii="Arial" w:hAnsi="Arial"/>
        </w:rPr>
        <w:t>w chynnwys mewn cais i bleidleisio drwy ddirprwy am gyfnod penodol neu amhenodol. Mae</w:t>
      </w:r>
      <w:r w:rsidR="007D1766" w:rsidRPr="00D14D9A">
        <w:rPr>
          <w:rFonts w:ascii="Arial" w:hAnsi="Arial"/>
        </w:rPr>
        <w:t>’</w:t>
      </w:r>
      <w:r w:rsidRPr="00D14D9A">
        <w:rPr>
          <w:rFonts w:ascii="Arial" w:hAnsi="Arial"/>
        </w:rPr>
        <w:t>r ddarpariaeth gysylltiedig yng Ngorchymyn 2007 wedi</w:t>
      </w:r>
      <w:r w:rsidR="007D1766" w:rsidRPr="00D14D9A">
        <w:rPr>
          <w:rFonts w:ascii="Arial" w:hAnsi="Arial"/>
        </w:rPr>
        <w:t>’</w:t>
      </w:r>
      <w:r w:rsidRPr="00D14D9A">
        <w:rPr>
          <w:rFonts w:ascii="Arial" w:hAnsi="Arial"/>
        </w:rPr>
        <w:t>i rhannu</w:t>
      </w:r>
      <w:r w:rsidR="007D1766" w:rsidRPr="00D14D9A">
        <w:rPr>
          <w:rFonts w:ascii="Arial" w:hAnsi="Arial"/>
        </w:rPr>
        <w:t>’</w:t>
      </w:r>
      <w:r w:rsidRPr="00D14D9A">
        <w:rPr>
          <w:rFonts w:ascii="Arial" w:hAnsi="Arial"/>
        </w:rPr>
        <w:t>n is-baragraffau 1(a)(i) a (ii) er hwylustod i</w:t>
      </w:r>
      <w:r w:rsidR="007D1766" w:rsidRPr="00D14D9A">
        <w:rPr>
          <w:rFonts w:ascii="Arial" w:hAnsi="Arial"/>
        </w:rPr>
        <w:t>’</w:t>
      </w:r>
      <w:r w:rsidRPr="00D14D9A">
        <w:rPr>
          <w:rFonts w:ascii="Arial" w:hAnsi="Arial"/>
        </w:rPr>
        <w:t xml:space="preserve">r darllenydd. </w:t>
      </w:r>
    </w:p>
    <w:p w14:paraId="0998056A" w14:textId="074D5090" w:rsidR="002749E9" w:rsidRPr="00D14D9A" w:rsidRDefault="002749E9" w:rsidP="00E360B7">
      <w:pPr>
        <w:spacing w:after="240"/>
        <w:jc w:val="left"/>
        <w:rPr>
          <w:rFonts w:ascii="Arial" w:hAnsi="Arial" w:cs="Arial"/>
        </w:rPr>
      </w:pPr>
      <w:r w:rsidRPr="00D14D9A">
        <w:rPr>
          <w:rStyle w:val="Strong"/>
          <w:rFonts w:ascii="Arial" w:hAnsi="Arial"/>
          <w:b w:val="0"/>
          <w:bdr w:val="none" w:sz="0" w:space="0" w:color="auto" w:frame="1"/>
        </w:rPr>
        <w:t>Bu rhai newidiadau i baragraff 11 sy</w:t>
      </w:r>
      <w:r w:rsidR="007D1766" w:rsidRPr="00D14D9A">
        <w:rPr>
          <w:rStyle w:val="Strong"/>
          <w:rFonts w:ascii="Arial" w:hAnsi="Arial"/>
          <w:b w:val="0"/>
          <w:bdr w:val="none" w:sz="0" w:space="0" w:color="auto" w:frame="1"/>
        </w:rPr>
        <w:t>’</w:t>
      </w:r>
      <w:r w:rsidRPr="00D14D9A">
        <w:rPr>
          <w:rStyle w:val="Strong"/>
          <w:rFonts w:ascii="Arial" w:hAnsi="Arial"/>
          <w:b w:val="0"/>
          <w:bdr w:val="none" w:sz="0" w:space="0" w:color="auto" w:frame="1"/>
        </w:rPr>
        <w:t>n nodi darpariaethau sy</w:t>
      </w:r>
      <w:r w:rsidR="007D1766" w:rsidRPr="00D14D9A">
        <w:rPr>
          <w:rStyle w:val="Strong"/>
          <w:rFonts w:ascii="Arial" w:hAnsi="Arial"/>
          <w:b w:val="0"/>
          <w:bdr w:val="none" w:sz="0" w:space="0" w:color="auto" w:frame="1"/>
        </w:rPr>
        <w:t>’</w:t>
      </w:r>
      <w:r w:rsidRPr="00D14D9A">
        <w:rPr>
          <w:rStyle w:val="Strong"/>
          <w:rFonts w:ascii="Arial" w:hAnsi="Arial"/>
          <w:b w:val="0"/>
          <w:bdr w:val="none" w:sz="0" w:space="0" w:color="auto" w:frame="1"/>
        </w:rPr>
        <w:t>n ymwneud â</w:t>
      </w:r>
      <w:r w:rsidR="007D1766" w:rsidRPr="00D14D9A">
        <w:rPr>
          <w:rStyle w:val="Strong"/>
          <w:rFonts w:ascii="Arial" w:hAnsi="Arial"/>
          <w:b w:val="0"/>
          <w:bdr w:val="none" w:sz="0" w:space="0" w:color="auto" w:frame="1"/>
        </w:rPr>
        <w:t>’</w:t>
      </w:r>
      <w:r w:rsidRPr="00D14D9A">
        <w:rPr>
          <w:rStyle w:val="Strong"/>
          <w:rFonts w:ascii="Arial" w:hAnsi="Arial"/>
          <w:b w:val="0"/>
          <w:bdr w:val="none" w:sz="0" w:space="0" w:color="auto" w:frame="1"/>
        </w:rPr>
        <w:t>r dyddiadau cau ar gyfer ceisiadau. Mae</w:t>
      </w:r>
      <w:r w:rsidR="007D1766" w:rsidRPr="00D14D9A">
        <w:rPr>
          <w:rStyle w:val="Strong"/>
          <w:rFonts w:ascii="Arial" w:hAnsi="Arial"/>
          <w:b w:val="0"/>
          <w:bdr w:val="none" w:sz="0" w:space="0" w:color="auto" w:frame="1"/>
        </w:rPr>
        <w:t>’</w:t>
      </w:r>
      <w:r w:rsidRPr="00D14D9A">
        <w:rPr>
          <w:rStyle w:val="Strong"/>
          <w:rFonts w:ascii="Arial" w:hAnsi="Arial"/>
          <w:b w:val="0"/>
          <w:bdr w:val="none" w:sz="0" w:space="0" w:color="auto" w:frame="1"/>
        </w:rPr>
        <w:t>r cyfeiriad at Swyddog Canlyniadau etholaethol (ym mharagraff 7(5A) o Orchymyn 2007) wedi</w:t>
      </w:r>
      <w:r w:rsidR="007D1766" w:rsidRPr="00D14D9A">
        <w:rPr>
          <w:rStyle w:val="Strong"/>
          <w:rFonts w:ascii="Arial" w:hAnsi="Arial"/>
          <w:b w:val="0"/>
          <w:bdr w:val="none" w:sz="0" w:space="0" w:color="auto" w:frame="1"/>
        </w:rPr>
        <w:t>’</w:t>
      </w:r>
      <w:r w:rsidRPr="00D14D9A">
        <w:rPr>
          <w:rStyle w:val="Strong"/>
          <w:rFonts w:ascii="Arial" w:hAnsi="Arial"/>
          <w:b w:val="0"/>
          <w:bdr w:val="none" w:sz="0" w:space="0" w:color="auto" w:frame="1"/>
        </w:rPr>
        <w:t xml:space="preserve">i newid i </w:t>
      </w:r>
      <w:r w:rsidRPr="00D14D9A">
        <w:rPr>
          <w:rFonts w:ascii="Arial" w:hAnsi="Arial"/>
        </w:rPr>
        <w:t>Swyddog Canlyniadau ar gyfer etholaeth y Senedd y mae</w:t>
      </w:r>
      <w:r w:rsidR="007D1766" w:rsidRPr="00D14D9A">
        <w:rPr>
          <w:rFonts w:ascii="Arial" w:hAnsi="Arial"/>
        </w:rPr>
        <w:t>’</w:t>
      </w:r>
      <w:r w:rsidRPr="00D14D9A">
        <w:rPr>
          <w:rFonts w:ascii="Arial" w:hAnsi="Arial"/>
        </w:rPr>
        <w:t xml:space="preserve">n ymwneud â hi yn yr un ddarpariaeth, sydd bellach yn is-baragraff </w:t>
      </w:r>
      <w:r w:rsidR="00831C04" w:rsidRPr="00D14D9A">
        <w:rPr>
          <w:rFonts w:ascii="Arial" w:hAnsi="Arial"/>
        </w:rPr>
        <w:t>(</w:t>
      </w:r>
      <w:r w:rsidRPr="00D14D9A">
        <w:rPr>
          <w:rFonts w:ascii="Arial" w:hAnsi="Arial"/>
        </w:rPr>
        <w:t>6</w:t>
      </w:r>
      <w:r w:rsidR="00831C04" w:rsidRPr="00D14D9A">
        <w:rPr>
          <w:rFonts w:ascii="Arial" w:hAnsi="Arial"/>
        </w:rPr>
        <w:t>)</w:t>
      </w:r>
      <w:r w:rsidRPr="00D14D9A">
        <w:rPr>
          <w:rFonts w:ascii="Arial" w:hAnsi="Arial"/>
        </w:rPr>
        <w:t>. Mae hyn oherwydd y ffaith nad yw</w:t>
      </w:r>
      <w:r w:rsidR="007D1766" w:rsidRPr="00D14D9A">
        <w:rPr>
          <w:rFonts w:ascii="Arial" w:hAnsi="Arial"/>
        </w:rPr>
        <w:t>’</w:t>
      </w:r>
      <w:r w:rsidRPr="00D14D9A">
        <w:rPr>
          <w:rFonts w:ascii="Arial" w:hAnsi="Arial"/>
        </w:rPr>
        <w:t>r term blaenorol bellach yn cael ei ddiffinio yn y Gorchymyn, ac felly dyma</w:t>
      </w:r>
      <w:r w:rsidR="007D1766" w:rsidRPr="00D14D9A">
        <w:rPr>
          <w:rFonts w:ascii="Arial" w:hAnsi="Arial"/>
        </w:rPr>
        <w:t>’</w:t>
      </w:r>
      <w:r w:rsidRPr="00D14D9A">
        <w:rPr>
          <w:rFonts w:ascii="Arial" w:hAnsi="Arial"/>
        </w:rPr>
        <w:t>r dull a arddelir drwy</w:t>
      </w:r>
      <w:r w:rsidR="007D1766" w:rsidRPr="00D14D9A">
        <w:rPr>
          <w:rFonts w:ascii="Arial" w:hAnsi="Arial"/>
        </w:rPr>
        <w:t>’</w:t>
      </w:r>
      <w:r w:rsidRPr="00D14D9A">
        <w:rPr>
          <w:rFonts w:ascii="Arial" w:hAnsi="Arial"/>
        </w:rPr>
        <w:t>r Gorchymyn i gyd. Mae diwrnod a bennir ar gyfer diolchgarwch neu alaru cyhoeddus wedi</w:t>
      </w:r>
      <w:r w:rsidR="007D1766" w:rsidRPr="00D14D9A">
        <w:rPr>
          <w:rFonts w:ascii="Arial" w:hAnsi="Arial"/>
        </w:rPr>
        <w:t>’</w:t>
      </w:r>
      <w:r w:rsidRPr="00D14D9A">
        <w:rPr>
          <w:rFonts w:ascii="Arial" w:hAnsi="Arial"/>
        </w:rPr>
        <w:t>i ychwanegu hefyd at y rhestr o ddiwrnodau y dylid eu diystyru at ddibenion cyfrif cyfnod o ddiwrnodau. Mae hyn yn adlewyrchu</w:t>
      </w:r>
      <w:r w:rsidR="007D1766" w:rsidRPr="00D14D9A">
        <w:rPr>
          <w:rFonts w:ascii="Arial" w:hAnsi="Arial"/>
        </w:rPr>
        <w:t>’</w:t>
      </w:r>
      <w:r w:rsidRPr="00D14D9A">
        <w:rPr>
          <w:rFonts w:ascii="Arial" w:hAnsi="Arial"/>
        </w:rPr>
        <w:t xml:space="preserve">r dull a ddefnyddiwyd mewn darpariaethau </w:t>
      </w:r>
      <w:r w:rsidR="00BC7D16" w:rsidRPr="00D14D9A">
        <w:rPr>
          <w:rFonts w:ascii="Arial" w:hAnsi="Arial"/>
        </w:rPr>
        <w:t>cymaradwy</w:t>
      </w:r>
      <w:r w:rsidRPr="00D14D9A">
        <w:rPr>
          <w:rFonts w:ascii="Arial" w:hAnsi="Arial"/>
        </w:rPr>
        <w:t xml:space="preserve"> yn Rhan 3 o</w:t>
      </w:r>
      <w:r w:rsidR="007D1766" w:rsidRPr="00D14D9A">
        <w:rPr>
          <w:rFonts w:ascii="Arial" w:hAnsi="Arial"/>
        </w:rPr>
        <w:t>’</w:t>
      </w:r>
      <w:r w:rsidRPr="00D14D9A">
        <w:rPr>
          <w:rFonts w:ascii="Arial" w:hAnsi="Arial"/>
        </w:rPr>
        <w:t>r Gorchymyn, ac Atodlen 5 iddi.</w:t>
      </w:r>
    </w:p>
    <w:p w14:paraId="28146FAD" w14:textId="030E40BA" w:rsidR="002749E9" w:rsidRPr="00D14D9A" w:rsidRDefault="002749E9" w:rsidP="00E360B7">
      <w:pPr>
        <w:spacing w:after="240"/>
        <w:jc w:val="left"/>
        <w:rPr>
          <w:rFonts w:ascii="Arial" w:hAnsi="Arial" w:cs="Arial"/>
        </w:rPr>
      </w:pPr>
      <w:r w:rsidRPr="00D14D9A">
        <w:rPr>
          <w:rFonts w:ascii="Arial" w:hAnsi="Arial"/>
        </w:rPr>
        <w:t>Y</w:t>
      </w:r>
      <w:r w:rsidR="00831C04" w:rsidRPr="00D14D9A">
        <w:rPr>
          <w:rFonts w:ascii="Arial" w:hAnsi="Arial"/>
        </w:rPr>
        <w:t xml:space="preserve">m mharagraff </w:t>
      </w:r>
      <w:r w:rsidRPr="00D14D9A">
        <w:rPr>
          <w:rFonts w:ascii="Arial" w:hAnsi="Arial"/>
        </w:rPr>
        <w:t>12, sy</w:t>
      </w:r>
      <w:r w:rsidR="007D1766" w:rsidRPr="00D14D9A">
        <w:rPr>
          <w:rFonts w:ascii="Arial" w:hAnsi="Arial"/>
        </w:rPr>
        <w:t>’</w:t>
      </w:r>
      <w:r w:rsidRPr="00D14D9A">
        <w:rPr>
          <w:rFonts w:ascii="Arial" w:hAnsi="Arial"/>
        </w:rPr>
        <w:t>n ymdrin â rhoi neu wrthod ceisiadau, diwygiwyd is-baragraff (9) i adlewyrchu</w:t>
      </w:r>
      <w:r w:rsidR="007D1766" w:rsidRPr="00D14D9A">
        <w:rPr>
          <w:rFonts w:ascii="Arial" w:hAnsi="Arial"/>
        </w:rPr>
        <w:t>’</w:t>
      </w:r>
      <w:r w:rsidRPr="00D14D9A">
        <w:rPr>
          <w:rFonts w:ascii="Arial" w:hAnsi="Arial"/>
        </w:rPr>
        <w:t>r ddeddfwriaeth newydd ynghylch etholaethau. Pan nad y swyddog cofrestru yw</w:t>
      </w:r>
      <w:r w:rsidR="007D1766" w:rsidRPr="00D14D9A">
        <w:rPr>
          <w:rFonts w:ascii="Arial" w:hAnsi="Arial"/>
        </w:rPr>
        <w:t>’</w:t>
      </w:r>
      <w:r w:rsidRPr="00D14D9A">
        <w:rPr>
          <w:rFonts w:ascii="Arial" w:hAnsi="Arial"/>
        </w:rPr>
        <w:t>r Swyddog Canlyniadau ar gyfer un o etholaethau</w:t>
      </w:r>
      <w:r w:rsidR="007D1766" w:rsidRPr="00D14D9A">
        <w:rPr>
          <w:rFonts w:ascii="Arial" w:hAnsi="Arial"/>
        </w:rPr>
        <w:t>’</w:t>
      </w:r>
      <w:r w:rsidRPr="00D14D9A">
        <w:rPr>
          <w:rFonts w:ascii="Arial" w:hAnsi="Arial"/>
        </w:rPr>
        <w:t>r Senedd, neu ran o un o etholaethau</w:t>
      </w:r>
      <w:r w:rsidR="007D1766" w:rsidRPr="00D14D9A">
        <w:rPr>
          <w:rFonts w:ascii="Arial" w:hAnsi="Arial"/>
        </w:rPr>
        <w:t>’</w:t>
      </w:r>
      <w:r w:rsidRPr="00D14D9A">
        <w:rPr>
          <w:rFonts w:ascii="Arial" w:hAnsi="Arial"/>
        </w:rPr>
        <w:t>r Senedd, mae</w:t>
      </w:r>
      <w:r w:rsidR="007D1766" w:rsidRPr="00D14D9A">
        <w:rPr>
          <w:rFonts w:ascii="Arial" w:hAnsi="Arial"/>
        </w:rPr>
        <w:t>’</w:t>
      </w:r>
      <w:r w:rsidRPr="00D14D9A">
        <w:rPr>
          <w:rFonts w:ascii="Arial" w:hAnsi="Arial"/>
        </w:rPr>
        <w:t>n nodi bod rhaid iddo anfon at y Swyddog Canlyniadau fanylion unrhyw gais i bleidleisio drwy</w:t>
      </w:r>
      <w:r w:rsidR="007D1766" w:rsidRPr="00D14D9A">
        <w:rPr>
          <w:rFonts w:ascii="Arial" w:hAnsi="Arial"/>
        </w:rPr>
        <w:t>’</w:t>
      </w:r>
      <w:r w:rsidRPr="00D14D9A">
        <w:rPr>
          <w:rFonts w:ascii="Arial" w:hAnsi="Arial"/>
        </w:rPr>
        <w:t>r post y mae wedi</w:t>
      </w:r>
      <w:r w:rsidR="007D1766" w:rsidRPr="00D14D9A">
        <w:rPr>
          <w:rFonts w:ascii="Arial" w:hAnsi="Arial"/>
        </w:rPr>
        <w:t>’</w:t>
      </w:r>
      <w:r w:rsidRPr="00D14D9A">
        <w:rPr>
          <w:rFonts w:ascii="Arial" w:hAnsi="Arial"/>
        </w:rPr>
        <w:t>i ganiatáu cyn gynted ag y bo</w:t>
      </w:r>
      <w:r w:rsidR="007D1766" w:rsidRPr="00D14D9A">
        <w:rPr>
          <w:rFonts w:ascii="Arial" w:hAnsi="Arial"/>
        </w:rPr>
        <w:t>’</w:t>
      </w:r>
      <w:r w:rsidRPr="00D14D9A">
        <w:rPr>
          <w:rFonts w:ascii="Arial" w:hAnsi="Arial"/>
        </w:rPr>
        <w:t xml:space="preserve">n ymarferol ar ôl gwneud hynny. </w:t>
      </w:r>
    </w:p>
    <w:p w14:paraId="330D1438" w14:textId="6FFEFBD6" w:rsidR="002749E9" w:rsidRPr="00D14D9A" w:rsidRDefault="002749E9" w:rsidP="00E360B7">
      <w:pPr>
        <w:spacing w:after="240"/>
        <w:jc w:val="left"/>
        <w:rPr>
          <w:rFonts w:ascii="Arial" w:hAnsi="Arial" w:cs="Arial"/>
        </w:rPr>
      </w:pPr>
      <w:r w:rsidRPr="00D14D9A">
        <w:rPr>
          <w:rFonts w:ascii="Arial" w:hAnsi="Arial"/>
        </w:rPr>
        <w:t>Cyflwynir Ffurf 1, sy</w:t>
      </w:r>
      <w:r w:rsidR="007D1766" w:rsidRPr="00D14D9A">
        <w:rPr>
          <w:rFonts w:ascii="Arial" w:hAnsi="Arial"/>
        </w:rPr>
        <w:t>’</w:t>
      </w:r>
      <w:r w:rsidRPr="00D14D9A">
        <w:rPr>
          <w:rFonts w:ascii="Arial" w:hAnsi="Arial"/>
        </w:rPr>
        <w:t>n nodi ffurf papur dirprwy, ym mharagraff 12(3). Mae</w:t>
      </w:r>
      <w:r w:rsidR="007D1766" w:rsidRPr="00D14D9A">
        <w:rPr>
          <w:rFonts w:ascii="Arial" w:hAnsi="Arial"/>
        </w:rPr>
        <w:t>’</w:t>
      </w:r>
      <w:r w:rsidRPr="00D14D9A">
        <w:rPr>
          <w:rFonts w:ascii="Arial" w:hAnsi="Arial"/>
        </w:rPr>
        <w:t xml:space="preserve">r </w:t>
      </w:r>
      <w:r w:rsidR="00760B13" w:rsidRPr="00D14D9A">
        <w:rPr>
          <w:rFonts w:ascii="Arial" w:hAnsi="Arial"/>
        </w:rPr>
        <w:t>ffurf</w:t>
      </w:r>
      <w:r w:rsidR="002971B3" w:rsidRPr="00D14D9A">
        <w:rPr>
          <w:rFonts w:ascii="Arial" w:hAnsi="Arial"/>
        </w:rPr>
        <w:t xml:space="preserve"> </w:t>
      </w:r>
      <w:r w:rsidRPr="00D14D9A">
        <w:rPr>
          <w:rFonts w:ascii="Arial" w:hAnsi="Arial"/>
        </w:rPr>
        <w:t xml:space="preserve">hon yn bennaf fel yr oedd yn </w:t>
      </w:r>
      <w:r w:rsidR="00760B13" w:rsidRPr="00D14D9A">
        <w:rPr>
          <w:rFonts w:ascii="Arial" w:hAnsi="Arial"/>
        </w:rPr>
        <w:t>ffurf</w:t>
      </w:r>
      <w:r w:rsidRPr="00D14D9A">
        <w:rPr>
          <w:rFonts w:ascii="Arial" w:hAnsi="Arial"/>
        </w:rPr>
        <w:t xml:space="preserve"> CA yng Ngorchymyn 2007, er ei bod wedi</w:t>
      </w:r>
      <w:r w:rsidR="007D1766" w:rsidRPr="00D14D9A">
        <w:rPr>
          <w:rFonts w:ascii="Arial" w:hAnsi="Arial"/>
        </w:rPr>
        <w:t>’</w:t>
      </w:r>
      <w:r w:rsidRPr="00D14D9A">
        <w:rPr>
          <w:rFonts w:ascii="Arial" w:hAnsi="Arial"/>
        </w:rPr>
        <w:t>i haddasu i adlewyrchu</w:t>
      </w:r>
      <w:r w:rsidR="007D1766" w:rsidRPr="00D14D9A">
        <w:rPr>
          <w:rFonts w:ascii="Arial" w:hAnsi="Arial"/>
        </w:rPr>
        <w:t>’</w:t>
      </w:r>
      <w:r w:rsidRPr="00D14D9A">
        <w:rPr>
          <w:rFonts w:ascii="Arial" w:hAnsi="Arial"/>
        </w:rPr>
        <w:t>r ffaith na fydd rhanbarthau etholiadol bellach. Mae</w:t>
      </w:r>
      <w:r w:rsidR="007D1766" w:rsidRPr="00D14D9A">
        <w:rPr>
          <w:rFonts w:ascii="Arial" w:hAnsi="Arial"/>
        </w:rPr>
        <w:t>’</w:t>
      </w:r>
      <w:r w:rsidRPr="00D14D9A">
        <w:rPr>
          <w:rFonts w:ascii="Arial" w:hAnsi="Arial"/>
        </w:rPr>
        <w:t>r geiriad ynglŷn â dinesydd cymhwysol i weithredu fel dirprwy bellach yn adlewyrchu</w:t>
      </w:r>
      <w:r w:rsidR="007D1766" w:rsidRPr="00D14D9A">
        <w:rPr>
          <w:rFonts w:ascii="Arial" w:hAnsi="Arial"/>
        </w:rPr>
        <w:t>’</w:t>
      </w:r>
      <w:r w:rsidRPr="00D14D9A">
        <w:rPr>
          <w:rFonts w:ascii="Arial" w:hAnsi="Arial"/>
        </w:rPr>
        <w:t>r geiriad yn erthygl 9(3) o</w:t>
      </w:r>
      <w:r w:rsidR="007D1766" w:rsidRPr="00D14D9A">
        <w:rPr>
          <w:rFonts w:ascii="Arial" w:hAnsi="Arial"/>
        </w:rPr>
        <w:t>’</w:t>
      </w:r>
      <w:r w:rsidRPr="00D14D9A">
        <w:rPr>
          <w:rFonts w:ascii="Arial" w:hAnsi="Arial"/>
        </w:rPr>
        <w:t>r gorchymyn sef: dinesydd Prydeinig neu ddinesydd arall  o</w:t>
      </w:r>
      <w:r w:rsidR="007D1766" w:rsidRPr="00D14D9A">
        <w:rPr>
          <w:rFonts w:ascii="Arial" w:hAnsi="Arial"/>
        </w:rPr>
        <w:t>’</w:t>
      </w:r>
      <w:r w:rsidRPr="00D14D9A">
        <w:rPr>
          <w:rFonts w:ascii="Arial" w:hAnsi="Arial"/>
        </w:rPr>
        <w:t>r Gymanwlad, dinesydd Gweriniaeth Iwerddon, dinesydd perthnasol o</w:t>
      </w:r>
      <w:r w:rsidR="007D1766" w:rsidRPr="00D14D9A">
        <w:rPr>
          <w:rFonts w:ascii="Arial" w:hAnsi="Arial"/>
        </w:rPr>
        <w:t>’</w:t>
      </w:r>
      <w:r w:rsidRPr="00D14D9A">
        <w:rPr>
          <w:rFonts w:ascii="Arial" w:hAnsi="Arial"/>
        </w:rPr>
        <w:t xml:space="preserve">r Undeb neu ddinesydd tramor cymhwysol. </w:t>
      </w:r>
    </w:p>
    <w:p w14:paraId="17CD700E" w14:textId="4C8726C4" w:rsidR="002749E9" w:rsidRPr="00D14D9A" w:rsidRDefault="002749E9" w:rsidP="00E360B7">
      <w:pPr>
        <w:spacing w:after="240"/>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rhan fwyaf o</w:t>
      </w:r>
      <w:r w:rsidR="007D1766" w:rsidRPr="00D14D9A">
        <w:rPr>
          <w:rFonts w:ascii="Arial" w:hAnsi="Arial"/>
        </w:rPr>
        <w:t>’</w:t>
      </w:r>
      <w:r w:rsidRPr="00D14D9A">
        <w:rPr>
          <w:rFonts w:ascii="Arial" w:hAnsi="Arial"/>
        </w:rPr>
        <w:t>r newidiadau i baragraff 13 yn newidiadau i</w:t>
      </w:r>
      <w:r w:rsidR="007D1766" w:rsidRPr="00D14D9A">
        <w:rPr>
          <w:rFonts w:ascii="Arial" w:hAnsi="Arial"/>
        </w:rPr>
        <w:t>’</w:t>
      </w:r>
      <w:r w:rsidRPr="00D14D9A">
        <w:rPr>
          <w:rFonts w:ascii="Arial" w:hAnsi="Arial"/>
        </w:rPr>
        <w:t xml:space="preserve">r fformat i wella hygyrchedd ac nid ydynt yn newid effaith gyffredinol y darpariaethau. </w:t>
      </w:r>
    </w:p>
    <w:p w14:paraId="3F50760B" w14:textId="58CED862" w:rsidR="002749E9" w:rsidRPr="00D14D9A" w:rsidRDefault="002749E9" w:rsidP="00E360B7">
      <w:pPr>
        <w:spacing w:after="240"/>
        <w:jc w:val="left"/>
        <w:rPr>
          <w:rFonts w:ascii="Arial" w:hAnsi="Arial" w:cs="Arial"/>
        </w:rPr>
      </w:pPr>
      <w:r w:rsidRPr="00D14D9A">
        <w:rPr>
          <w:rFonts w:ascii="Arial" w:hAnsi="Arial"/>
        </w:rPr>
        <w:t>Diwygiwyd paragraff 15, sy</w:t>
      </w:r>
      <w:r w:rsidR="007D1766" w:rsidRPr="00D14D9A">
        <w:rPr>
          <w:rFonts w:ascii="Arial" w:hAnsi="Arial"/>
        </w:rPr>
        <w:t>’</w:t>
      </w:r>
      <w:r w:rsidRPr="00D14D9A">
        <w:rPr>
          <w:rFonts w:ascii="Arial" w:hAnsi="Arial"/>
        </w:rPr>
        <w:t>n cynnwys darpariaethau ynghylch ymchwiliadau gan y swyddog cofrestru ynghylch pleidleiswyr drwy</w:t>
      </w:r>
      <w:r w:rsidR="007D1766" w:rsidRPr="00D14D9A">
        <w:rPr>
          <w:rFonts w:ascii="Arial" w:hAnsi="Arial"/>
        </w:rPr>
        <w:t>’</w:t>
      </w:r>
      <w:r w:rsidRPr="00D14D9A">
        <w:rPr>
          <w:rFonts w:ascii="Arial" w:hAnsi="Arial"/>
        </w:rPr>
        <w:t>r post a phleidleiswyr drwy ddirprwy, i adlewyrchu</w:t>
      </w:r>
      <w:r w:rsidR="007D1766" w:rsidRPr="00D14D9A">
        <w:rPr>
          <w:rFonts w:ascii="Arial" w:hAnsi="Arial"/>
        </w:rPr>
        <w:t>’</w:t>
      </w:r>
      <w:r w:rsidRPr="00D14D9A">
        <w:rPr>
          <w:rFonts w:ascii="Arial" w:hAnsi="Arial"/>
        </w:rPr>
        <w:t>r dull a ddefnyddiwyd yn etholiadau Senedd yr Alban. Mae paragraff 15(1) yn nodi y caiff y swyddog cofrestru wneud ymholiadau ynghylch person sy</w:t>
      </w:r>
      <w:r w:rsidR="007D1766" w:rsidRPr="00D14D9A">
        <w:rPr>
          <w:rFonts w:ascii="Arial" w:hAnsi="Arial"/>
        </w:rPr>
        <w:t>’</w:t>
      </w:r>
      <w:r w:rsidRPr="00D14D9A">
        <w:rPr>
          <w:rFonts w:ascii="Arial" w:hAnsi="Arial"/>
        </w:rPr>
        <w:t>n pleidleisio drwy ddirprwy yn y cofnod a gedwir o dan erthygl 6(4) yn unol â chais a ganiatawyd ar y seiliau a nodir yn erthygl 6(3)(c) neu (d) (anabledd, amhariad difrifol ar y golwg, galwedigaeth, gwasanaeth neu gyflogaeth), i benderfynu a fu newid perthnasol mewn amgylchiadau. Mae</w:t>
      </w:r>
      <w:r w:rsidR="007D1766" w:rsidRPr="00D14D9A">
        <w:rPr>
          <w:rFonts w:ascii="Arial" w:hAnsi="Arial"/>
        </w:rPr>
        <w:t>’</w:t>
      </w:r>
      <w:r w:rsidRPr="00D14D9A">
        <w:rPr>
          <w:rFonts w:ascii="Arial" w:hAnsi="Arial"/>
        </w:rPr>
        <w:t xml:space="preserve">r is-baragraffau canlynol yn dal yr un peth i raddau helaeth ac eithrio bod </w:t>
      </w:r>
      <w:r w:rsidR="007D1766" w:rsidRPr="00D14D9A">
        <w:rPr>
          <w:rFonts w:ascii="Arial" w:hAnsi="Arial"/>
        </w:rPr>
        <w:t>‘</w:t>
      </w:r>
      <w:r w:rsidRPr="00D14D9A">
        <w:rPr>
          <w:rFonts w:ascii="Arial" w:hAnsi="Arial"/>
        </w:rPr>
        <w:t>must</w:t>
      </w:r>
      <w:r w:rsidR="007D1766" w:rsidRPr="00D14D9A">
        <w:rPr>
          <w:rFonts w:ascii="Arial" w:hAnsi="Arial"/>
        </w:rPr>
        <w:t>’</w:t>
      </w:r>
      <w:r w:rsidRPr="00D14D9A">
        <w:rPr>
          <w:rFonts w:ascii="Arial" w:hAnsi="Arial"/>
        </w:rPr>
        <w:t xml:space="preserve"> wedi</w:t>
      </w:r>
      <w:r w:rsidR="007D1766" w:rsidRPr="00D14D9A">
        <w:rPr>
          <w:rFonts w:ascii="Arial" w:hAnsi="Arial"/>
        </w:rPr>
        <w:t>’</w:t>
      </w:r>
      <w:r w:rsidRPr="00D14D9A">
        <w:rPr>
          <w:rFonts w:ascii="Arial" w:hAnsi="Arial"/>
        </w:rPr>
        <w:t xml:space="preserve">i ddefnyddio yn hytrach na </w:t>
      </w:r>
      <w:r w:rsidR="007D1766" w:rsidRPr="00D14D9A">
        <w:rPr>
          <w:rFonts w:ascii="Arial" w:hAnsi="Arial"/>
        </w:rPr>
        <w:t>‘</w:t>
      </w:r>
      <w:r w:rsidRPr="00D14D9A">
        <w:rPr>
          <w:rFonts w:ascii="Arial" w:hAnsi="Arial"/>
        </w:rPr>
        <w:t>shall</w:t>
      </w:r>
      <w:r w:rsidR="007D1766" w:rsidRPr="00D14D9A">
        <w:rPr>
          <w:rFonts w:ascii="Arial" w:hAnsi="Arial"/>
        </w:rPr>
        <w:t>’</w:t>
      </w:r>
      <w:r w:rsidRPr="00D14D9A">
        <w:rPr>
          <w:rFonts w:ascii="Arial" w:hAnsi="Arial"/>
        </w:rPr>
        <w:t xml:space="preserve"> i gyfeirio at y ffaith </w:t>
      </w:r>
      <w:r w:rsidR="00994DDF" w:rsidRPr="00D14D9A">
        <w:rPr>
          <w:rFonts w:ascii="Arial" w:hAnsi="Arial"/>
        </w:rPr>
        <w:t>b</w:t>
      </w:r>
      <w:r w:rsidRPr="00D14D9A">
        <w:rPr>
          <w:rFonts w:ascii="Arial" w:hAnsi="Arial"/>
        </w:rPr>
        <w:t xml:space="preserve">od rhaid </w:t>
      </w:r>
      <w:bookmarkStart w:id="32" w:name="_Hlk162524745"/>
      <w:r w:rsidRPr="00D14D9A">
        <w:rPr>
          <w:rFonts w:ascii="Arial" w:hAnsi="Arial"/>
        </w:rPr>
        <w:t>i</w:t>
      </w:r>
      <w:r w:rsidR="007D1766" w:rsidRPr="00D14D9A">
        <w:rPr>
          <w:rFonts w:ascii="Arial" w:hAnsi="Arial"/>
        </w:rPr>
        <w:t>’</w:t>
      </w:r>
      <w:r w:rsidRPr="00D14D9A">
        <w:rPr>
          <w:rFonts w:ascii="Arial" w:hAnsi="Arial"/>
        </w:rPr>
        <w:t>r swyddog cofrestru wneud yr ymchwiliadau y cyfeirir atynt ddim hwyrach na thair blynedd ar ôl i</w:t>
      </w:r>
      <w:r w:rsidR="007D1766" w:rsidRPr="00D14D9A">
        <w:rPr>
          <w:rFonts w:ascii="Arial" w:hAnsi="Arial"/>
        </w:rPr>
        <w:t>’</w:t>
      </w:r>
      <w:r w:rsidRPr="00D14D9A">
        <w:rPr>
          <w:rFonts w:ascii="Arial" w:hAnsi="Arial"/>
        </w:rPr>
        <w:t>r cais gael ei ganiatáu neu ddyddiad yr ymchwiliad diwethaf o</w:t>
      </w:r>
      <w:r w:rsidR="007D1766" w:rsidRPr="00D14D9A">
        <w:rPr>
          <w:rFonts w:ascii="Arial" w:hAnsi="Arial"/>
        </w:rPr>
        <w:t>’</w:t>
      </w:r>
      <w:r w:rsidRPr="00D14D9A">
        <w:rPr>
          <w:rFonts w:ascii="Arial" w:hAnsi="Arial"/>
        </w:rPr>
        <w:t>r fath. Mae hyn yn sicrhau nad oes unrhyw amwysedd ynghylch y ddarpariaeth, a</w:t>
      </w:r>
      <w:r w:rsidR="007D1766" w:rsidRPr="00D14D9A">
        <w:rPr>
          <w:rFonts w:ascii="Arial" w:hAnsi="Arial"/>
        </w:rPr>
        <w:t>’</w:t>
      </w:r>
      <w:r w:rsidRPr="00D14D9A">
        <w:rPr>
          <w:rFonts w:ascii="Arial" w:hAnsi="Arial"/>
        </w:rPr>
        <w:t>i bod yn gydnaws â</w:t>
      </w:r>
      <w:r w:rsidR="007D1766" w:rsidRPr="00D14D9A">
        <w:rPr>
          <w:rFonts w:ascii="Arial" w:hAnsi="Arial"/>
        </w:rPr>
        <w:t>’</w:t>
      </w:r>
      <w:r w:rsidRPr="00D14D9A">
        <w:rPr>
          <w:rFonts w:ascii="Arial" w:hAnsi="Arial"/>
        </w:rPr>
        <w:t>r dull drafftio drwy</w:t>
      </w:r>
      <w:r w:rsidR="007D1766" w:rsidRPr="00D14D9A">
        <w:rPr>
          <w:rFonts w:ascii="Arial" w:hAnsi="Arial"/>
        </w:rPr>
        <w:t>’</w:t>
      </w:r>
      <w:r w:rsidRPr="00D14D9A">
        <w:rPr>
          <w:rFonts w:ascii="Arial" w:hAnsi="Arial"/>
        </w:rPr>
        <w:t>r gorchymyn i gyd.</w:t>
      </w:r>
    </w:p>
    <w:p w14:paraId="0CCD5D3D" w14:textId="30A7C576" w:rsidR="002749E9" w:rsidRPr="00D14D9A" w:rsidRDefault="002749E9" w:rsidP="00E360B7">
      <w:pPr>
        <w:spacing w:after="240" w:line="240" w:lineRule="auto"/>
        <w:jc w:val="left"/>
        <w:textAlignment w:val="baseline"/>
        <w:rPr>
          <w:rFonts w:ascii="Arial" w:hAnsi="Arial" w:cs="Arial"/>
        </w:rPr>
      </w:pPr>
      <w:r w:rsidRPr="00D14D9A">
        <w:rPr>
          <w:rFonts w:ascii="Arial" w:hAnsi="Arial"/>
        </w:rPr>
        <w:t>Mae paragraff 16 o Atodlen 1 yn ymwneud â</w:t>
      </w:r>
      <w:r w:rsidR="007D1766" w:rsidRPr="00D14D9A">
        <w:rPr>
          <w:rFonts w:ascii="Arial" w:hAnsi="Arial"/>
        </w:rPr>
        <w:t>’</w:t>
      </w:r>
      <w:r w:rsidRPr="00D14D9A">
        <w:rPr>
          <w:rFonts w:ascii="Arial" w:hAnsi="Arial"/>
        </w:rPr>
        <w:t>r</w:t>
      </w:r>
      <w:r w:rsidRPr="00D14D9A">
        <w:rPr>
          <w:rFonts w:ascii="Arial" w:hAnsi="Arial"/>
          <w:bdr w:val="none" w:sz="0" w:space="0" w:color="auto" w:frame="1"/>
        </w:rPr>
        <w:t xml:space="preserve"> gofyniad i ddarparu llofnodion newydd bob pum mlynedd. Heblaw newidiadau fforma</w:t>
      </w:r>
      <w:r w:rsidR="006C18E9" w:rsidRPr="00D14D9A">
        <w:rPr>
          <w:rFonts w:ascii="Arial" w:hAnsi="Arial"/>
          <w:bdr w:val="none" w:sz="0" w:space="0" w:color="auto" w:frame="1"/>
        </w:rPr>
        <w:t>du</w:t>
      </w:r>
      <w:r w:rsidRPr="00D14D9A">
        <w:rPr>
          <w:rFonts w:ascii="Arial" w:hAnsi="Arial"/>
          <w:bdr w:val="none" w:sz="0" w:space="0" w:color="auto" w:frame="1"/>
        </w:rPr>
        <w:t xml:space="preserve">, yr unig newid </w:t>
      </w:r>
      <w:r w:rsidR="006C18E9" w:rsidRPr="00D14D9A">
        <w:rPr>
          <w:rFonts w:ascii="Arial" w:hAnsi="Arial"/>
          <w:bdr w:val="none" w:sz="0" w:space="0" w:color="auto" w:frame="1"/>
        </w:rPr>
        <w:t>o sylwedd</w:t>
      </w:r>
      <w:r w:rsidRPr="00D14D9A">
        <w:rPr>
          <w:rFonts w:ascii="Arial" w:hAnsi="Arial"/>
          <w:bdr w:val="none" w:sz="0" w:space="0" w:color="auto" w:frame="1"/>
        </w:rPr>
        <w:t xml:space="preserve"> i</w:t>
      </w:r>
      <w:r w:rsidR="007D1766" w:rsidRPr="00D14D9A">
        <w:rPr>
          <w:rFonts w:ascii="Arial" w:hAnsi="Arial"/>
          <w:bdr w:val="none" w:sz="0" w:space="0" w:color="auto" w:frame="1"/>
        </w:rPr>
        <w:t>’</w:t>
      </w:r>
      <w:r w:rsidRPr="00D14D9A">
        <w:rPr>
          <w:rFonts w:ascii="Arial" w:hAnsi="Arial"/>
          <w:bdr w:val="none" w:sz="0" w:space="0" w:color="auto" w:frame="1"/>
        </w:rPr>
        <w:t>r darpariaethau hyn yw is-baragraff (6). Mae hyn yn nodi mai</w:t>
      </w:r>
      <w:r w:rsidR="007D1766" w:rsidRPr="00D14D9A">
        <w:rPr>
          <w:rFonts w:ascii="Arial" w:hAnsi="Arial"/>
          <w:bdr w:val="none" w:sz="0" w:space="0" w:color="auto" w:frame="1"/>
        </w:rPr>
        <w:t>’</w:t>
      </w:r>
      <w:r w:rsidRPr="00D14D9A">
        <w:rPr>
          <w:rFonts w:ascii="Arial" w:hAnsi="Arial"/>
          <w:bdr w:val="none" w:sz="0" w:space="0" w:color="auto" w:frame="1"/>
        </w:rPr>
        <w:t xml:space="preserve">r cyfnod </w:t>
      </w:r>
      <w:r w:rsidRPr="00D14D9A">
        <w:rPr>
          <w:rFonts w:ascii="Arial" w:hAnsi="Arial"/>
        </w:rPr>
        <w:t>a bennir yn yr hysbysiad a anfonir at y pleidleisiwr absennol yw chwe wythnos, sy</w:t>
      </w:r>
      <w:r w:rsidR="007D1766" w:rsidRPr="00D14D9A">
        <w:rPr>
          <w:rFonts w:ascii="Arial" w:hAnsi="Arial"/>
        </w:rPr>
        <w:t>’</w:t>
      </w:r>
      <w:r w:rsidRPr="00D14D9A">
        <w:rPr>
          <w:rFonts w:ascii="Arial" w:hAnsi="Arial"/>
        </w:rPr>
        <w:t>n gyson â</w:t>
      </w:r>
      <w:r w:rsidR="007D1766" w:rsidRPr="00D14D9A">
        <w:rPr>
          <w:rFonts w:ascii="Arial" w:hAnsi="Arial"/>
        </w:rPr>
        <w:t>’</w:t>
      </w:r>
      <w:r w:rsidRPr="00D14D9A">
        <w:rPr>
          <w:rFonts w:ascii="Arial" w:hAnsi="Arial"/>
        </w:rPr>
        <w:t>r trefniadau a</w:t>
      </w:r>
      <w:r w:rsidR="007D1766" w:rsidRPr="00D14D9A">
        <w:rPr>
          <w:rFonts w:ascii="Arial" w:hAnsi="Arial"/>
        </w:rPr>
        <w:t>’</w:t>
      </w:r>
      <w:r w:rsidRPr="00D14D9A">
        <w:rPr>
          <w:rFonts w:ascii="Arial" w:hAnsi="Arial"/>
        </w:rPr>
        <w:t xml:space="preserve">r arferion gwaith presennol, beth bynnag. </w:t>
      </w:r>
    </w:p>
    <w:p w14:paraId="3D7EAD73" w14:textId="0DCA1CEE" w:rsidR="002749E9" w:rsidRPr="00D14D9A" w:rsidRDefault="002749E9" w:rsidP="00E360B7">
      <w:pPr>
        <w:spacing w:after="240" w:line="240" w:lineRule="auto"/>
        <w:jc w:val="left"/>
        <w:textAlignment w:val="baseline"/>
        <w:rPr>
          <w:rFonts w:ascii="Arial" w:hAnsi="Arial" w:cs="Arial"/>
          <w:szCs w:val="24"/>
        </w:rPr>
      </w:pPr>
      <w:r w:rsidRPr="00D14D9A">
        <w:rPr>
          <w:rFonts w:ascii="Arial" w:hAnsi="Arial"/>
        </w:rPr>
        <w:t>Yr unig newid i baragraff 17, sy</w:t>
      </w:r>
      <w:r w:rsidR="007D1766" w:rsidRPr="00D14D9A">
        <w:rPr>
          <w:rFonts w:ascii="Arial" w:hAnsi="Arial"/>
        </w:rPr>
        <w:t>’</w:t>
      </w:r>
      <w:r w:rsidRPr="00D14D9A">
        <w:rPr>
          <w:rFonts w:ascii="Arial" w:hAnsi="Arial"/>
        </w:rPr>
        <w:t>n ymwneud â</w:t>
      </w:r>
      <w:r w:rsidR="007D1766" w:rsidRPr="00D14D9A">
        <w:rPr>
          <w:rFonts w:ascii="Arial" w:hAnsi="Arial"/>
        </w:rPr>
        <w:t>’</w:t>
      </w:r>
      <w:r w:rsidRPr="00D14D9A">
        <w:rPr>
          <w:rFonts w:ascii="Arial" w:hAnsi="Arial"/>
        </w:rPr>
        <w:t>r gofyniad i ddarparu llofnodion newydd ar ôl i ddatganiad pleidleisio drwy</w:t>
      </w:r>
      <w:r w:rsidR="007D1766" w:rsidRPr="00D14D9A">
        <w:rPr>
          <w:rFonts w:ascii="Arial" w:hAnsi="Arial"/>
        </w:rPr>
        <w:t>’</w:t>
      </w:r>
      <w:r w:rsidRPr="00D14D9A">
        <w:rPr>
          <w:rFonts w:ascii="Arial" w:hAnsi="Arial"/>
        </w:rPr>
        <w:t xml:space="preserve">r post gael ei wrthod, yw ychwanegu darpariaeth mewn perthynas â datganiad newydd i adlewyrchu newidiadau polisi a </w:t>
      </w:r>
      <w:r w:rsidR="003304A9" w:rsidRPr="00D14D9A">
        <w:rPr>
          <w:rFonts w:ascii="Arial" w:hAnsi="Arial"/>
        </w:rPr>
        <w:t>nodir yn</w:t>
      </w:r>
      <w:r w:rsidRPr="00D14D9A">
        <w:rPr>
          <w:rFonts w:ascii="Arial" w:hAnsi="Arial"/>
        </w:rPr>
        <w:t xml:space="preserve"> Atodlen 2.</w:t>
      </w:r>
    </w:p>
    <w:p w14:paraId="3FD0E8C6" w14:textId="203EA8F4" w:rsidR="002749E9" w:rsidRPr="00D14D9A" w:rsidRDefault="002749E9" w:rsidP="00E360B7">
      <w:pPr>
        <w:spacing w:after="240" w:line="240" w:lineRule="auto"/>
        <w:jc w:val="left"/>
        <w:textAlignment w:val="baseline"/>
        <w:rPr>
          <w:rFonts w:ascii="Arial" w:hAnsi="Arial" w:cs="Arial"/>
        </w:rPr>
      </w:pPr>
      <w:r w:rsidRPr="00D14D9A">
        <w:rPr>
          <w:rFonts w:ascii="Arial" w:hAnsi="Arial"/>
        </w:rPr>
        <w:t>Mae</w:t>
      </w:r>
      <w:r w:rsidR="00A117F4" w:rsidRPr="00D14D9A">
        <w:rPr>
          <w:rFonts w:ascii="Arial" w:hAnsi="Arial"/>
        </w:rPr>
        <w:t>’r</w:t>
      </w:r>
      <w:r w:rsidRPr="00D14D9A">
        <w:rPr>
          <w:rFonts w:ascii="Arial" w:hAnsi="Arial"/>
        </w:rPr>
        <w:t xml:space="preserve"> drafftio </w:t>
      </w:r>
      <w:r w:rsidR="00A117F4" w:rsidRPr="00D14D9A">
        <w:rPr>
          <w:rFonts w:ascii="Arial" w:hAnsi="Arial"/>
        </w:rPr>
        <w:t xml:space="preserve">ym </w:t>
      </w:r>
      <w:r w:rsidR="003F26FA" w:rsidRPr="00D14D9A">
        <w:rPr>
          <w:rFonts w:ascii="Arial" w:hAnsi="Arial"/>
        </w:rPr>
        <w:t>mharagraff</w:t>
      </w:r>
      <w:r w:rsidRPr="00D14D9A">
        <w:rPr>
          <w:rFonts w:ascii="Arial" w:hAnsi="Arial"/>
        </w:rPr>
        <w:t xml:space="preserve"> 18(2), sy</w:t>
      </w:r>
      <w:r w:rsidR="007D1766" w:rsidRPr="00D14D9A">
        <w:rPr>
          <w:rFonts w:ascii="Arial" w:hAnsi="Arial"/>
        </w:rPr>
        <w:t>’</w:t>
      </w:r>
      <w:r w:rsidRPr="00D14D9A">
        <w:rPr>
          <w:rFonts w:ascii="Arial" w:hAnsi="Arial"/>
        </w:rPr>
        <w:t>n nodi</w:t>
      </w:r>
      <w:r w:rsidR="007D1766" w:rsidRPr="00D14D9A">
        <w:rPr>
          <w:rFonts w:ascii="Arial" w:hAnsi="Arial"/>
        </w:rPr>
        <w:t>’</w:t>
      </w:r>
      <w:r w:rsidRPr="00D14D9A">
        <w:rPr>
          <w:rFonts w:ascii="Arial" w:hAnsi="Arial"/>
        </w:rPr>
        <w:t>r bobl benodol sydd â hawl i gael copïau o</w:t>
      </w:r>
      <w:r w:rsidR="007D1766" w:rsidRPr="00D14D9A">
        <w:rPr>
          <w:rFonts w:ascii="Arial" w:hAnsi="Arial"/>
        </w:rPr>
        <w:t>’</w:t>
      </w:r>
      <w:r w:rsidRPr="00D14D9A">
        <w:rPr>
          <w:rFonts w:ascii="Arial" w:hAnsi="Arial"/>
        </w:rPr>
        <w:t xml:space="preserve">r gofrestr lawn, </w:t>
      </w:r>
      <w:r w:rsidR="005A724E" w:rsidRPr="00D14D9A">
        <w:rPr>
          <w:rFonts w:ascii="Arial" w:hAnsi="Arial"/>
        </w:rPr>
        <w:t>wedi’i</w:t>
      </w:r>
      <w:r w:rsidRPr="00D14D9A">
        <w:rPr>
          <w:rFonts w:ascii="Arial" w:hAnsi="Arial"/>
        </w:rPr>
        <w:t xml:space="preserve"> newid i adlewyrchu mai dim ond ymgeiswyr unigol ac ymgeiswyr rhestr plaid, ac wrth gwrs etholiadau etholaethol, fydd yn y dyfodol.</w:t>
      </w:r>
    </w:p>
    <w:p w14:paraId="4C7EBF28" w14:textId="27EBF6C7" w:rsidR="002749E9" w:rsidRPr="00D14D9A" w:rsidRDefault="002749E9" w:rsidP="00E360B7">
      <w:pPr>
        <w:spacing w:after="240" w:line="240" w:lineRule="auto"/>
        <w:jc w:val="left"/>
        <w:rPr>
          <w:rFonts w:ascii="Arial" w:hAnsi="Arial" w:cs="Arial"/>
        </w:rPr>
      </w:pPr>
      <w:r w:rsidRPr="00D14D9A">
        <w:rPr>
          <w:rFonts w:ascii="Arial" w:hAnsi="Arial"/>
        </w:rPr>
        <w:t xml:space="preserve">Mae </w:t>
      </w:r>
      <w:r w:rsidR="00D33C4F" w:rsidRPr="00D14D9A">
        <w:rPr>
          <w:rFonts w:ascii="Arial" w:hAnsi="Arial"/>
        </w:rPr>
        <w:t>Ffurf</w:t>
      </w:r>
      <w:r w:rsidRPr="00D14D9A">
        <w:rPr>
          <w:rFonts w:ascii="Arial" w:hAnsi="Arial"/>
        </w:rPr>
        <w:t xml:space="preserve"> 2, sef </w:t>
      </w:r>
      <w:r w:rsidR="00760B13" w:rsidRPr="00D14D9A">
        <w:rPr>
          <w:rFonts w:ascii="Arial" w:hAnsi="Arial"/>
        </w:rPr>
        <w:t>ffur</w:t>
      </w:r>
      <w:r w:rsidR="00D41392" w:rsidRPr="00D14D9A">
        <w:rPr>
          <w:rFonts w:ascii="Arial" w:hAnsi="Arial"/>
        </w:rPr>
        <w:t>f</w:t>
      </w:r>
      <w:r w:rsidRPr="00D14D9A">
        <w:rPr>
          <w:rFonts w:ascii="Arial" w:hAnsi="Arial"/>
        </w:rPr>
        <w:t xml:space="preserve"> tystysgrif </w:t>
      </w:r>
      <w:r w:rsidR="00A51089" w:rsidRPr="00D14D9A">
        <w:rPr>
          <w:rFonts w:ascii="Arial" w:hAnsi="Arial"/>
        </w:rPr>
        <w:t>c</w:t>
      </w:r>
      <w:r w:rsidRPr="00D14D9A">
        <w:rPr>
          <w:rFonts w:ascii="Arial" w:hAnsi="Arial"/>
        </w:rPr>
        <w:t>yflogaeth, yn cael ei chyflwyno ym mharagraff 22. Mae hon wedi</w:t>
      </w:r>
      <w:r w:rsidR="007D1766" w:rsidRPr="00D14D9A">
        <w:rPr>
          <w:rFonts w:ascii="Arial" w:hAnsi="Arial"/>
        </w:rPr>
        <w:t>’</w:t>
      </w:r>
      <w:r w:rsidRPr="00D14D9A">
        <w:rPr>
          <w:rFonts w:ascii="Arial" w:hAnsi="Arial"/>
        </w:rPr>
        <w:t>i haddasu, fel sy</w:t>
      </w:r>
      <w:r w:rsidR="007D1766" w:rsidRPr="00D14D9A">
        <w:rPr>
          <w:rFonts w:ascii="Arial" w:hAnsi="Arial"/>
        </w:rPr>
        <w:t>’</w:t>
      </w:r>
      <w:r w:rsidRPr="00D14D9A">
        <w:rPr>
          <w:rFonts w:ascii="Arial" w:hAnsi="Arial"/>
        </w:rPr>
        <w:t>n wir yn achos yr holl</w:t>
      </w:r>
      <w:r w:rsidR="00743EFF" w:rsidRPr="00D14D9A">
        <w:rPr>
          <w:rFonts w:ascii="Arial" w:hAnsi="Arial"/>
        </w:rPr>
        <w:t xml:space="preserve"> ffurfiau</w:t>
      </w:r>
      <w:r w:rsidRPr="00D14D9A">
        <w:rPr>
          <w:rFonts w:ascii="Arial" w:hAnsi="Arial"/>
        </w:rPr>
        <w:t>, i adlewyrchu</w:t>
      </w:r>
      <w:r w:rsidR="007D1766" w:rsidRPr="00D14D9A">
        <w:rPr>
          <w:rFonts w:ascii="Arial" w:hAnsi="Arial"/>
        </w:rPr>
        <w:t>’</w:t>
      </w:r>
      <w:r w:rsidRPr="00D14D9A">
        <w:rPr>
          <w:rFonts w:ascii="Arial" w:hAnsi="Arial"/>
        </w:rPr>
        <w:t xml:space="preserve">r ffaith na fydd etholiadau rhanbarthol bellach. </w:t>
      </w:r>
    </w:p>
    <w:p w14:paraId="35784975" w14:textId="2C28D5BC" w:rsidR="002749E9" w:rsidRPr="00D14D9A" w:rsidRDefault="002749E9" w:rsidP="00E360B7">
      <w:pPr>
        <w:spacing w:after="240" w:line="240" w:lineRule="auto"/>
        <w:textAlignment w:val="baseline"/>
        <w:rPr>
          <w:rFonts w:ascii="Arial" w:hAnsi="Arial" w:cs="Arial"/>
          <w:b/>
          <w:bCs/>
          <w:szCs w:val="24"/>
        </w:rPr>
      </w:pPr>
      <w:r w:rsidRPr="00D14D9A">
        <w:rPr>
          <w:rFonts w:ascii="Arial" w:hAnsi="Arial"/>
          <w:b/>
        </w:rPr>
        <w:t>Mae</w:t>
      </w:r>
      <w:r w:rsidR="007D1766" w:rsidRPr="00D14D9A">
        <w:rPr>
          <w:rFonts w:ascii="Arial" w:hAnsi="Arial"/>
          <w:b/>
        </w:rPr>
        <w:t>’</w:t>
      </w:r>
      <w:r w:rsidRPr="00D14D9A">
        <w:rPr>
          <w:rFonts w:ascii="Arial" w:hAnsi="Arial"/>
          <w:b/>
        </w:rPr>
        <w:t>r Atodlen 2 flaenorol yng Ngorchymyn 2007 a oedd yn gwneud darpariaethau trosiannol mewn perthynas â phleidleiswyr absennol presennol wedi</w:t>
      </w:r>
      <w:r w:rsidR="007D1766" w:rsidRPr="00D14D9A">
        <w:rPr>
          <w:rFonts w:ascii="Arial" w:hAnsi="Arial"/>
          <w:b/>
        </w:rPr>
        <w:t>’</w:t>
      </w:r>
      <w:r w:rsidRPr="00D14D9A">
        <w:rPr>
          <w:rFonts w:ascii="Arial" w:hAnsi="Arial"/>
          <w:b/>
        </w:rPr>
        <w:t>i dileu o</w:t>
      </w:r>
      <w:r w:rsidR="007D1766" w:rsidRPr="00D14D9A">
        <w:rPr>
          <w:rFonts w:ascii="Arial" w:hAnsi="Arial"/>
          <w:b/>
        </w:rPr>
        <w:t>’</w:t>
      </w:r>
      <w:r w:rsidRPr="00D14D9A">
        <w:rPr>
          <w:rFonts w:ascii="Arial" w:hAnsi="Arial"/>
          <w:b/>
        </w:rPr>
        <w:t>r gorchymyn, gan nad oes mo</w:t>
      </w:r>
      <w:r w:rsidR="007D1766" w:rsidRPr="00D14D9A">
        <w:rPr>
          <w:rFonts w:ascii="Arial" w:hAnsi="Arial"/>
          <w:b/>
        </w:rPr>
        <w:t>’</w:t>
      </w:r>
      <w:r w:rsidRPr="00D14D9A">
        <w:rPr>
          <w:rFonts w:ascii="Arial" w:hAnsi="Arial"/>
          <w:b/>
        </w:rPr>
        <w:t xml:space="preserve">i hangen bellach. </w:t>
      </w:r>
    </w:p>
    <w:bookmarkEnd w:id="32"/>
    <w:p w14:paraId="62A6E4DE" w14:textId="31D4A280" w:rsidR="002749E9" w:rsidRPr="00D14D9A" w:rsidRDefault="002749E9" w:rsidP="00EC5D9B">
      <w:pPr>
        <w:pStyle w:val="EMpartsandschedules"/>
        <w:rPr>
          <w:rFonts w:cs="Arial"/>
          <w:bCs/>
          <w:szCs w:val="24"/>
        </w:rPr>
      </w:pPr>
      <w:r w:rsidRPr="00D14D9A">
        <w:t>Atodlen 2 – Dyroddi a derbyn papurau pleidleisio drwy</w:t>
      </w:r>
      <w:r w:rsidR="007D1766" w:rsidRPr="00D14D9A">
        <w:t>’</w:t>
      </w:r>
      <w:r w:rsidRPr="00D14D9A">
        <w:t>r post</w:t>
      </w:r>
    </w:p>
    <w:p w14:paraId="37A710E9" w14:textId="40DBC841" w:rsidR="002749E9" w:rsidRPr="00D14D9A" w:rsidRDefault="002749E9" w:rsidP="00E360B7">
      <w:pPr>
        <w:spacing w:after="240"/>
        <w:jc w:val="left"/>
        <w:rPr>
          <w:rFonts w:ascii="Arial" w:eastAsia="Arial" w:hAnsi="Arial" w:cs="Arial"/>
        </w:rPr>
      </w:pPr>
      <w:r w:rsidRPr="00D14D9A">
        <w:rPr>
          <w:rFonts w:ascii="Arial" w:hAnsi="Arial"/>
        </w:rPr>
        <w:t>Mae</w:t>
      </w:r>
      <w:r w:rsidR="007D1766" w:rsidRPr="00D14D9A">
        <w:rPr>
          <w:rFonts w:ascii="Arial" w:hAnsi="Arial"/>
        </w:rPr>
        <w:t>’</w:t>
      </w:r>
      <w:r w:rsidRPr="00D14D9A">
        <w:rPr>
          <w:rFonts w:ascii="Arial" w:hAnsi="Arial"/>
        </w:rPr>
        <w:t>r Atodlen hon yn gwneud darpariaeth ar gyfer y broses sy</w:t>
      </w:r>
      <w:r w:rsidR="007D1766" w:rsidRPr="00D14D9A">
        <w:rPr>
          <w:rFonts w:ascii="Arial" w:hAnsi="Arial"/>
        </w:rPr>
        <w:t>’</w:t>
      </w:r>
      <w:r w:rsidRPr="00D14D9A">
        <w:rPr>
          <w:rFonts w:ascii="Arial" w:hAnsi="Arial"/>
        </w:rPr>
        <w:t>n ymwneud â dyroddi a derbyn pleidleisiau drwy</w:t>
      </w:r>
      <w:r w:rsidR="007D1766" w:rsidRPr="00D14D9A">
        <w:rPr>
          <w:rFonts w:ascii="Arial" w:hAnsi="Arial"/>
        </w:rPr>
        <w:t>’</w:t>
      </w:r>
      <w:r w:rsidRPr="00D14D9A">
        <w:rPr>
          <w:rFonts w:ascii="Arial" w:hAnsi="Arial"/>
        </w:rPr>
        <w:t>r post. Mae</w:t>
      </w:r>
      <w:r w:rsidR="007D1766" w:rsidRPr="00D14D9A">
        <w:rPr>
          <w:rFonts w:ascii="Arial" w:hAnsi="Arial"/>
        </w:rPr>
        <w:t>’</w:t>
      </w:r>
      <w:r w:rsidRPr="00D14D9A">
        <w:rPr>
          <w:rFonts w:ascii="Arial" w:hAnsi="Arial"/>
        </w:rPr>
        <w:t>r Atodlen yn cynnwys darpariaeth i roi</w:t>
      </w:r>
      <w:r w:rsidR="007D1766" w:rsidRPr="00D14D9A">
        <w:rPr>
          <w:rFonts w:ascii="Arial" w:hAnsi="Arial"/>
        </w:rPr>
        <w:t>’</w:t>
      </w:r>
      <w:r w:rsidRPr="00D14D9A">
        <w:rPr>
          <w:rFonts w:ascii="Arial" w:hAnsi="Arial"/>
        </w:rPr>
        <w:t>r weithdrefn gywiro newydd ar gyfer datganiadau pleidleisio drwy</w:t>
      </w:r>
      <w:r w:rsidR="007D1766" w:rsidRPr="00D14D9A">
        <w:rPr>
          <w:rFonts w:ascii="Arial" w:hAnsi="Arial"/>
        </w:rPr>
        <w:t>’</w:t>
      </w:r>
      <w:r w:rsidRPr="00D14D9A">
        <w:rPr>
          <w:rFonts w:ascii="Arial" w:hAnsi="Arial"/>
        </w:rPr>
        <w:t>r post ar waith ar gyfer etholiadau</w:t>
      </w:r>
      <w:r w:rsidR="007D1766" w:rsidRPr="00D14D9A">
        <w:rPr>
          <w:rFonts w:ascii="Arial" w:hAnsi="Arial"/>
        </w:rPr>
        <w:t>’</w:t>
      </w:r>
      <w:r w:rsidRPr="00D14D9A">
        <w:rPr>
          <w:rFonts w:ascii="Arial" w:hAnsi="Arial"/>
        </w:rPr>
        <w:t>r Senedd. Bydd y weithdrefn hon yn rhoi cyfle i bleidleiswyr drwy</w:t>
      </w:r>
      <w:r w:rsidR="007D1766" w:rsidRPr="00D14D9A">
        <w:rPr>
          <w:rFonts w:ascii="Arial" w:hAnsi="Arial"/>
        </w:rPr>
        <w:t>’</w:t>
      </w:r>
      <w:r w:rsidRPr="00D14D9A">
        <w:rPr>
          <w:rFonts w:ascii="Arial" w:hAnsi="Arial"/>
        </w:rPr>
        <w:t>r post ddarparu datganiad pleidleisio drwy</w:t>
      </w:r>
      <w:r w:rsidR="007D1766" w:rsidRPr="00D14D9A">
        <w:rPr>
          <w:rFonts w:ascii="Arial" w:hAnsi="Arial"/>
        </w:rPr>
        <w:t>’</w:t>
      </w:r>
      <w:r w:rsidRPr="00D14D9A">
        <w:rPr>
          <w:rFonts w:ascii="Arial" w:hAnsi="Arial"/>
        </w:rPr>
        <w:t>r post newydd i gywiro gwallau cyffredin a wneir wrth ddarparu dynodyddion personol cyn yr amser y mae</w:t>
      </w:r>
      <w:r w:rsidR="007D1766" w:rsidRPr="00D14D9A">
        <w:rPr>
          <w:rFonts w:ascii="Arial" w:hAnsi="Arial"/>
        </w:rPr>
        <w:t>’</w:t>
      </w:r>
      <w:r w:rsidRPr="00D14D9A">
        <w:rPr>
          <w:rFonts w:ascii="Arial" w:hAnsi="Arial"/>
        </w:rPr>
        <w:t>r gorsafoedd pleidleisio</w:t>
      </w:r>
      <w:r w:rsidR="007D1766" w:rsidRPr="00D14D9A">
        <w:rPr>
          <w:rFonts w:ascii="Arial" w:hAnsi="Arial"/>
        </w:rPr>
        <w:t>’</w:t>
      </w:r>
      <w:r w:rsidRPr="00D14D9A">
        <w:rPr>
          <w:rFonts w:ascii="Arial" w:hAnsi="Arial"/>
        </w:rPr>
        <w:t>n cau fel na fydd eu pleidleisiau</w:t>
      </w:r>
      <w:r w:rsidR="007D1766" w:rsidRPr="00D14D9A">
        <w:rPr>
          <w:rFonts w:ascii="Arial" w:hAnsi="Arial"/>
        </w:rPr>
        <w:t>’</w:t>
      </w:r>
      <w:r w:rsidRPr="00D14D9A">
        <w:rPr>
          <w:rFonts w:ascii="Arial" w:hAnsi="Arial"/>
        </w:rPr>
        <w:t>n cael eu gwrthod. Ar hyn o bryd nid yw pleidleiswyr yn cael gwybod am y gwallau hyn tan ar ôl y bleidlais.</w:t>
      </w:r>
    </w:p>
    <w:p w14:paraId="1F408294" w14:textId="023DFA59" w:rsidR="002749E9" w:rsidRPr="00D14D9A" w:rsidRDefault="002749E9" w:rsidP="00E360B7">
      <w:pPr>
        <w:spacing w:after="240"/>
        <w:jc w:val="left"/>
        <w:rPr>
          <w:rFonts w:ascii="Arial" w:eastAsia="Arial" w:hAnsi="Arial" w:cs="Arial"/>
        </w:rPr>
      </w:pPr>
      <w:r w:rsidRPr="00D14D9A">
        <w:rPr>
          <w:rFonts w:ascii="Arial" w:hAnsi="Arial"/>
        </w:rPr>
        <w:t>O dan y weithdrefn gywiro, pan ddaw datganiadau pleidleisio drwy</w:t>
      </w:r>
      <w:r w:rsidR="007D1766" w:rsidRPr="00D14D9A">
        <w:rPr>
          <w:rFonts w:ascii="Arial" w:hAnsi="Arial"/>
        </w:rPr>
        <w:t>’</w:t>
      </w:r>
      <w:r w:rsidRPr="00D14D9A">
        <w:rPr>
          <w:rFonts w:ascii="Arial" w:hAnsi="Arial"/>
        </w:rPr>
        <w:t>r post sy</w:t>
      </w:r>
      <w:r w:rsidR="007D1766" w:rsidRPr="00D14D9A">
        <w:rPr>
          <w:rFonts w:ascii="Arial" w:hAnsi="Arial"/>
        </w:rPr>
        <w:t>’</w:t>
      </w:r>
      <w:r w:rsidRPr="00D14D9A">
        <w:rPr>
          <w:rFonts w:ascii="Arial" w:hAnsi="Arial"/>
        </w:rPr>
        <w:t>n cynnwys gwallau i law cyn 5pm ar y pedwerydd diwrnod cyn y bleidlais, ynghyd â phapur pleidleisio, bydd pleidleiswyr yn gymwys yn awtomatig i gael datganiad pleidleisio drwy</w:t>
      </w:r>
      <w:r w:rsidR="007D1766" w:rsidRPr="00D14D9A">
        <w:rPr>
          <w:rFonts w:ascii="Arial" w:hAnsi="Arial"/>
        </w:rPr>
        <w:t>’</w:t>
      </w:r>
      <w:r w:rsidRPr="00D14D9A">
        <w:rPr>
          <w:rFonts w:ascii="Arial" w:hAnsi="Arial"/>
        </w:rPr>
        <w:t>r post newydd. Yn yr un modd, pan ddaw papurau pleidleisio heb ddatganiadau pleidleisio drwy</w:t>
      </w:r>
      <w:r w:rsidR="007D1766" w:rsidRPr="00D14D9A">
        <w:rPr>
          <w:rFonts w:ascii="Arial" w:hAnsi="Arial"/>
        </w:rPr>
        <w:t>’</w:t>
      </w:r>
      <w:r w:rsidRPr="00D14D9A">
        <w:rPr>
          <w:rFonts w:ascii="Arial" w:hAnsi="Arial"/>
        </w:rPr>
        <w:t>r post i law o fewn yr amserlen hon, bydd datganiad pleidleisio drwy</w:t>
      </w:r>
      <w:r w:rsidR="007D1766" w:rsidRPr="00D14D9A">
        <w:rPr>
          <w:rFonts w:ascii="Arial" w:hAnsi="Arial"/>
        </w:rPr>
        <w:t>’</w:t>
      </w:r>
      <w:r w:rsidRPr="00D14D9A">
        <w:rPr>
          <w:rFonts w:ascii="Arial" w:hAnsi="Arial"/>
        </w:rPr>
        <w:t>r post newydd hefyd yn cael ei ddyroddi yn awtomatig. Ar gyfer datganiadau pleidleisio drwy</w:t>
      </w:r>
      <w:r w:rsidR="007D1766" w:rsidRPr="00D14D9A">
        <w:rPr>
          <w:rFonts w:ascii="Arial" w:hAnsi="Arial"/>
        </w:rPr>
        <w:t>’</w:t>
      </w:r>
      <w:r w:rsidRPr="00D14D9A">
        <w:rPr>
          <w:rFonts w:ascii="Arial" w:hAnsi="Arial"/>
        </w:rPr>
        <w:t>r post a ddaw i law ar ôl y cyfnod hwn, bydd pleidleiswyr yn gallu cywiro unrhyw wallau a nodir drwy ofyn am ddatganiad pleidleisio drwy</w:t>
      </w:r>
      <w:r w:rsidR="007D1766" w:rsidRPr="00D14D9A">
        <w:rPr>
          <w:rFonts w:ascii="Arial" w:hAnsi="Arial"/>
        </w:rPr>
        <w:t>’</w:t>
      </w:r>
      <w:r w:rsidRPr="00D14D9A">
        <w:rPr>
          <w:rFonts w:ascii="Arial" w:hAnsi="Arial"/>
        </w:rPr>
        <w:t xml:space="preserve">r post newydd gan y Swyddog Canlyniadau hyd at 5pm ar ddiwrnod yr etholiad. </w:t>
      </w:r>
    </w:p>
    <w:p w14:paraId="08DE29A2" w14:textId="3EA2D73E" w:rsidR="002749E9" w:rsidRPr="00D14D9A" w:rsidRDefault="002749E9" w:rsidP="00DC2859">
      <w:pPr>
        <w:jc w:val="left"/>
        <w:rPr>
          <w:rFonts w:ascii="Arial" w:hAnsi="Arial" w:cs="Arial"/>
          <w:szCs w:val="24"/>
        </w:rPr>
      </w:pPr>
      <w:r w:rsidRPr="00D14D9A">
        <w:rPr>
          <w:rFonts w:ascii="Arial" w:hAnsi="Arial"/>
        </w:rPr>
        <w:t>Mae</w:t>
      </w:r>
      <w:r w:rsidR="007D1766" w:rsidRPr="00D14D9A">
        <w:rPr>
          <w:rFonts w:ascii="Arial" w:hAnsi="Arial"/>
        </w:rPr>
        <w:t>’</w:t>
      </w:r>
      <w:r w:rsidRPr="00D14D9A">
        <w:rPr>
          <w:rFonts w:ascii="Arial" w:hAnsi="Arial"/>
        </w:rPr>
        <w:t>r diffiniadau canlynol o dermau wedi</w:t>
      </w:r>
      <w:r w:rsidR="007D1766" w:rsidRPr="00D14D9A">
        <w:rPr>
          <w:rFonts w:ascii="Arial" w:hAnsi="Arial"/>
        </w:rPr>
        <w:t>’</w:t>
      </w:r>
      <w:r w:rsidRPr="00D14D9A">
        <w:rPr>
          <w:rFonts w:ascii="Arial" w:hAnsi="Arial"/>
        </w:rPr>
        <w:t>u hychwanegu at baragraff dehongli</w:t>
      </w:r>
      <w:r w:rsidR="007D1766" w:rsidRPr="00D14D9A">
        <w:rPr>
          <w:rFonts w:ascii="Arial" w:hAnsi="Arial"/>
        </w:rPr>
        <w:t>’</w:t>
      </w:r>
      <w:r w:rsidRPr="00D14D9A">
        <w:rPr>
          <w:rFonts w:ascii="Arial" w:hAnsi="Arial"/>
        </w:rPr>
        <w:t xml:space="preserve">r Atodlen: </w:t>
      </w:r>
    </w:p>
    <w:p w14:paraId="4DEFD25D" w14:textId="77777777" w:rsidR="002749E9" w:rsidRPr="00D14D9A" w:rsidRDefault="002749E9" w:rsidP="00DC2859">
      <w:pPr>
        <w:pStyle w:val="ListParagraph"/>
        <w:numPr>
          <w:ilvl w:val="0"/>
          <w:numId w:val="11"/>
        </w:numPr>
        <w:contextualSpacing w:val="0"/>
        <w:rPr>
          <w:rFonts w:ascii="Arial" w:hAnsi="Arial" w:cs="Arial"/>
        </w:rPr>
      </w:pPr>
      <w:r w:rsidRPr="00D14D9A">
        <w:rPr>
          <w:rFonts w:ascii="Arial" w:hAnsi="Arial"/>
        </w:rPr>
        <w:t>mae cofnod dynodyddion personol yn cyfeirio at y cofnod a gedwir yn unol â pharagraff 4 o Atodlen 1.</w:t>
      </w:r>
    </w:p>
    <w:p w14:paraId="04662191" w14:textId="715AA6B9" w:rsidR="002749E9" w:rsidRPr="00D14D9A" w:rsidRDefault="002749E9" w:rsidP="00DC2859">
      <w:pPr>
        <w:pStyle w:val="ListParagraph"/>
        <w:numPr>
          <w:ilvl w:val="0"/>
          <w:numId w:val="11"/>
        </w:numPr>
        <w:contextualSpacing w:val="0"/>
        <w:rPr>
          <w:rStyle w:val="cf01"/>
          <w:rFonts w:ascii="Arial" w:hAnsi="Arial" w:cs="Arial"/>
          <w:sz w:val="24"/>
          <w:szCs w:val="24"/>
        </w:rPr>
      </w:pPr>
      <w:r w:rsidRPr="00D14D9A">
        <w:rPr>
          <w:rFonts w:ascii="Arial" w:hAnsi="Arial"/>
        </w:rPr>
        <w:t>mae daliedyddion ar gyfer amlenni papur pleidleisio, datganiadau pleidleisio drwy</w:t>
      </w:r>
      <w:r w:rsidR="007D1766" w:rsidRPr="00D14D9A">
        <w:rPr>
          <w:rFonts w:ascii="Arial" w:hAnsi="Arial"/>
        </w:rPr>
        <w:t>’</w:t>
      </w:r>
      <w:r w:rsidRPr="00D14D9A">
        <w:rPr>
          <w:rFonts w:ascii="Arial" w:hAnsi="Arial"/>
        </w:rPr>
        <w:t>r post (y weithdrefn wirhau), amlenni papurau pleidleisio a wrthodwyd, pleidleisiau a wrthodwyd a phleidleisiau a wrthodwyd (y weithdrefn wirhau) yn golygu</w:t>
      </w:r>
      <w:r w:rsidR="007D1766" w:rsidRPr="00D14D9A">
        <w:rPr>
          <w:rFonts w:ascii="Arial" w:hAnsi="Arial"/>
        </w:rPr>
        <w:t>’</w:t>
      </w:r>
      <w:r w:rsidRPr="00D14D9A">
        <w:rPr>
          <w:rFonts w:ascii="Arial" w:hAnsi="Arial"/>
        </w:rPr>
        <w:t>r daliedyddion y cyfeirir atynt ym mharagraff 18(6).</w:t>
      </w:r>
      <w:r w:rsidR="00AC035F" w:rsidRPr="00D14D9A">
        <w:rPr>
          <w:rFonts w:ascii="Arial" w:hAnsi="Arial"/>
        </w:rPr>
        <w:t xml:space="preserve"> </w:t>
      </w:r>
      <w:r w:rsidRPr="00D14D9A">
        <w:rPr>
          <w:rStyle w:val="cf01"/>
          <w:rFonts w:ascii="Arial" w:hAnsi="Arial"/>
          <w:sz w:val="24"/>
        </w:rPr>
        <w:t>(Mae fformat y diffiniad hwn wedi</w:t>
      </w:r>
      <w:r w:rsidR="007D1766" w:rsidRPr="00D14D9A">
        <w:rPr>
          <w:rStyle w:val="cf01"/>
          <w:rFonts w:ascii="Arial" w:hAnsi="Arial"/>
          <w:sz w:val="24"/>
        </w:rPr>
        <w:t>’</w:t>
      </w:r>
      <w:r w:rsidRPr="00D14D9A">
        <w:rPr>
          <w:rStyle w:val="cf01"/>
          <w:rFonts w:ascii="Arial" w:hAnsi="Arial"/>
          <w:sz w:val="24"/>
        </w:rPr>
        <w:t>i ddiwygio yn unol â</w:t>
      </w:r>
      <w:r w:rsidR="007D1766" w:rsidRPr="00D14D9A">
        <w:rPr>
          <w:rStyle w:val="cf01"/>
          <w:rFonts w:ascii="Arial" w:hAnsi="Arial"/>
          <w:sz w:val="24"/>
        </w:rPr>
        <w:t>’</w:t>
      </w:r>
      <w:r w:rsidRPr="00D14D9A">
        <w:rPr>
          <w:rStyle w:val="cf01"/>
          <w:rFonts w:ascii="Arial" w:hAnsi="Arial"/>
          <w:sz w:val="24"/>
        </w:rPr>
        <w:t>r ddarpariaeth yng Ngorchymyn Senedd yr Alban).</w:t>
      </w:r>
    </w:p>
    <w:p w14:paraId="5D225ABE" w14:textId="272EFF2C" w:rsidR="002749E9" w:rsidRPr="00D14D9A" w:rsidRDefault="002749E9" w:rsidP="00DC2859">
      <w:pPr>
        <w:pStyle w:val="ListParagraph"/>
        <w:numPr>
          <w:ilvl w:val="0"/>
          <w:numId w:val="11"/>
        </w:numPr>
        <w:contextualSpacing w:val="0"/>
        <w:rPr>
          <w:rFonts w:ascii="Arial" w:hAnsi="Arial" w:cs="Arial"/>
        </w:rPr>
      </w:pPr>
      <w:r w:rsidRPr="00D14D9A">
        <w:rPr>
          <w:rFonts w:ascii="Arial" w:hAnsi="Arial"/>
        </w:rPr>
        <w:t>mae datganiad pleidleisio drwy</w:t>
      </w:r>
      <w:r w:rsidR="007D1766" w:rsidRPr="00D14D9A">
        <w:rPr>
          <w:rFonts w:ascii="Arial" w:hAnsi="Arial"/>
        </w:rPr>
        <w:t>’</w:t>
      </w:r>
      <w:r w:rsidRPr="00D14D9A">
        <w:rPr>
          <w:rFonts w:ascii="Arial" w:hAnsi="Arial"/>
        </w:rPr>
        <w:t>r post dilys yn cyfeirio at ddatganiad pleidleisio drwy</w:t>
      </w:r>
      <w:r w:rsidR="007D1766" w:rsidRPr="00D14D9A">
        <w:rPr>
          <w:rFonts w:ascii="Arial" w:hAnsi="Arial"/>
        </w:rPr>
        <w:t>’</w:t>
      </w:r>
      <w:r w:rsidRPr="00D14D9A">
        <w:rPr>
          <w:rFonts w:ascii="Arial" w:hAnsi="Arial"/>
        </w:rPr>
        <w:t>r post, y mae</w:t>
      </w:r>
      <w:r w:rsidR="007D1766" w:rsidRPr="00D14D9A">
        <w:rPr>
          <w:rFonts w:ascii="Arial" w:hAnsi="Arial"/>
        </w:rPr>
        <w:t>’</w:t>
      </w:r>
      <w:r w:rsidRPr="00D14D9A">
        <w:rPr>
          <w:rFonts w:ascii="Arial" w:hAnsi="Arial"/>
        </w:rPr>
        <w:t>r Swyddog Canlyniadau yn fodlon ei fod wedi</w:t>
      </w:r>
      <w:r w:rsidR="007D1766" w:rsidRPr="00D14D9A">
        <w:rPr>
          <w:rFonts w:ascii="Arial" w:hAnsi="Arial"/>
        </w:rPr>
        <w:t>’</w:t>
      </w:r>
      <w:r w:rsidRPr="00D14D9A">
        <w:rPr>
          <w:rFonts w:ascii="Arial" w:hAnsi="Arial"/>
        </w:rPr>
        <w:t>i gwblhau</w:t>
      </w:r>
      <w:r w:rsidR="007D1766" w:rsidRPr="00D14D9A">
        <w:rPr>
          <w:rFonts w:ascii="Arial" w:hAnsi="Arial"/>
        </w:rPr>
        <w:t>’</w:t>
      </w:r>
      <w:r w:rsidRPr="00D14D9A">
        <w:rPr>
          <w:rFonts w:ascii="Arial" w:hAnsi="Arial"/>
        </w:rPr>
        <w:t>n briodol yn unol â pharagraff 27.</w:t>
      </w:r>
    </w:p>
    <w:p w14:paraId="0A00052A" w14:textId="13FE272D" w:rsidR="002749E9" w:rsidRPr="00D14D9A" w:rsidRDefault="002749E9" w:rsidP="00E360B7">
      <w:pPr>
        <w:pStyle w:val="ListParagraph"/>
        <w:numPr>
          <w:ilvl w:val="0"/>
          <w:numId w:val="11"/>
        </w:numPr>
        <w:spacing w:after="240"/>
        <w:contextualSpacing w:val="0"/>
        <w:rPr>
          <w:rFonts w:ascii="Arial" w:hAnsi="Arial" w:cs="Arial"/>
        </w:rPr>
      </w:pPr>
      <w:r w:rsidRPr="00D14D9A">
        <w:rPr>
          <w:rFonts w:ascii="Arial" w:hAnsi="Arial"/>
        </w:rPr>
        <w:t>mae datganiad newydd dilys yn ddatganiad pleidleisio drwy</w:t>
      </w:r>
      <w:r w:rsidR="007D1766" w:rsidRPr="00D14D9A">
        <w:rPr>
          <w:rFonts w:ascii="Arial" w:hAnsi="Arial"/>
        </w:rPr>
        <w:t>’</w:t>
      </w:r>
      <w:r w:rsidRPr="00D14D9A">
        <w:rPr>
          <w:rFonts w:ascii="Arial" w:hAnsi="Arial"/>
        </w:rPr>
        <w:t>r post newydd a ddyroddir yn unol â pharagraff 25, y mae</w:t>
      </w:r>
      <w:r w:rsidR="007D1766" w:rsidRPr="00D14D9A">
        <w:rPr>
          <w:rFonts w:ascii="Arial" w:hAnsi="Arial"/>
        </w:rPr>
        <w:t>’</w:t>
      </w:r>
      <w:r w:rsidRPr="00D14D9A">
        <w:rPr>
          <w:rFonts w:ascii="Arial" w:hAnsi="Arial"/>
        </w:rPr>
        <w:t>r Swyddog Canlyniadau yn fodlon ei fod wedi</w:t>
      </w:r>
      <w:r w:rsidR="007D1766" w:rsidRPr="00D14D9A">
        <w:rPr>
          <w:rFonts w:ascii="Arial" w:hAnsi="Arial"/>
        </w:rPr>
        <w:t>’</w:t>
      </w:r>
      <w:r w:rsidRPr="00D14D9A">
        <w:rPr>
          <w:rFonts w:ascii="Arial" w:hAnsi="Arial"/>
        </w:rPr>
        <w:t>i gwblhau</w:t>
      </w:r>
      <w:r w:rsidR="007D1766" w:rsidRPr="00D14D9A">
        <w:rPr>
          <w:rFonts w:ascii="Arial" w:hAnsi="Arial"/>
        </w:rPr>
        <w:t>’</w:t>
      </w:r>
      <w:r w:rsidRPr="00D14D9A">
        <w:rPr>
          <w:rFonts w:ascii="Arial" w:hAnsi="Arial"/>
        </w:rPr>
        <w:t>n briodol yn unol â pharagraff 26.</w:t>
      </w:r>
    </w:p>
    <w:p w14:paraId="3DD2E371" w14:textId="309AB380" w:rsidR="002749E9" w:rsidRPr="00D14D9A" w:rsidRDefault="002749E9" w:rsidP="00E360B7">
      <w:pPr>
        <w:spacing w:after="240"/>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ddarpariaeth ym mharagraff 2, sy</w:t>
      </w:r>
      <w:r w:rsidR="007D1766" w:rsidRPr="00D14D9A">
        <w:rPr>
          <w:rFonts w:ascii="Arial" w:hAnsi="Arial"/>
        </w:rPr>
        <w:t>’</w:t>
      </w:r>
      <w:r w:rsidRPr="00D14D9A">
        <w:rPr>
          <w:rFonts w:ascii="Arial" w:hAnsi="Arial"/>
        </w:rPr>
        <w:t>n ymwneud â chyfuno cynnal pleidleisiau, yn adlewyrchu</w:t>
      </w:r>
      <w:r w:rsidR="007D1766" w:rsidRPr="00D14D9A">
        <w:rPr>
          <w:rFonts w:ascii="Arial" w:hAnsi="Arial"/>
        </w:rPr>
        <w:t>’</w:t>
      </w:r>
      <w:r w:rsidRPr="00D14D9A">
        <w:rPr>
          <w:rFonts w:ascii="Arial" w:hAnsi="Arial"/>
        </w:rPr>
        <w:t>r ffaith na ellir cyfuno</w:t>
      </w:r>
      <w:r w:rsidR="007D1766" w:rsidRPr="00D14D9A">
        <w:rPr>
          <w:rFonts w:ascii="Arial" w:hAnsi="Arial"/>
        </w:rPr>
        <w:t>’</w:t>
      </w:r>
      <w:r w:rsidRPr="00D14D9A">
        <w:rPr>
          <w:rFonts w:ascii="Arial" w:hAnsi="Arial"/>
        </w:rPr>
        <w:t>r prosesau ar gyfer dyroddi a derbyn papurau pleidleisio drwy</w:t>
      </w:r>
      <w:r w:rsidR="007D1766" w:rsidRPr="00D14D9A">
        <w:rPr>
          <w:rFonts w:ascii="Arial" w:hAnsi="Arial"/>
        </w:rPr>
        <w:t>’</w:t>
      </w:r>
      <w:r w:rsidRPr="00D14D9A">
        <w:rPr>
          <w:rFonts w:ascii="Arial" w:hAnsi="Arial"/>
        </w:rPr>
        <w:t xml:space="preserve">r post ond pan gyfunir y pleidleisiau ar gyfer etholiad cyffredinol y Senedd â phleidlais is-etholiad llywodraeth leol. </w:t>
      </w:r>
    </w:p>
    <w:p w14:paraId="5E6C2EF4" w14:textId="17689973" w:rsidR="002749E9" w:rsidRPr="00D14D9A" w:rsidRDefault="002749E9" w:rsidP="00E360B7">
      <w:pPr>
        <w:spacing w:after="240"/>
        <w:jc w:val="left"/>
        <w:rPr>
          <w:rFonts w:ascii="Arial" w:hAnsi="Arial"/>
        </w:rPr>
      </w:pPr>
      <w:r w:rsidRPr="00D14D9A">
        <w:rPr>
          <w:rFonts w:ascii="Arial" w:hAnsi="Arial"/>
        </w:rPr>
        <w:t>Er hwylustod i</w:t>
      </w:r>
      <w:r w:rsidR="007D1766" w:rsidRPr="00D14D9A">
        <w:rPr>
          <w:rFonts w:ascii="Arial" w:hAnsi="Arial"/>
        </w:rPr>
        <w:t>’</w:t>
      </w:r>
      <w:r w:rsidRPr="00D14D9A">
        <w:rPr>
          <w:rFonts w:ascii="Arial" w:hAnsi="Arial"/>
        </w:rPr>
        <w:t>r darllenydd, diwygiwyd paragraff 3 i wneud y darpariaethau sy</w:t>
      </w:r>
      <w:r w:rsidR="007D1766" w:rsidRPr="00D14D9A">
        <w:rPr>
          <w:rFonts w:ascii="Arial" w:hAnsi="Arial"/>
        </w:rPr>
        <w:t>’</w:t>
      </w:r>
      <w:r w:rsidRPr="00D14D9A">
        <w:rPr>
          <w:rFonts w:ascii="Arial" w:hAnsi="Arial"/>
        </w:rPr>
        <w:t>n ymwneud â ffurf y datganiad pleidleisio drwy</w:t>
      </w:r>
      <w:r w:rsidR="007D1766" w:rsidRPr="00D14D9A">
        <w:rPr>
          <w:rFonts w:ascii="Arial" w:hAnsi="Arial"/>
        </w:rPr>
        <w:t>’</w:t>
      </w:r>
      <w:r w:rsidRPr="00D14D9A">
        <w:rPr>
          <w:rFonts w:ascii="Arial" w:hAnsi="Arial"/>
        </w:rPr>
        <w:t>r post yn gliriach. Yn ogystal, mae</w:t>
      </w:r>
      <w:r w:rsidR="007D1766" w:rsidRPr="00D14D9A">
        <w:rPr>
          <w:rFonts w:ascii="Arial" w:hAnsi="Arial"/>
        </w:rPr>
        <w:t>’</w:t>
      </w:r>
      <w:r w:rsidRPr="00D14D9A">
        <w:rPr>
          <w:rFonts w:ascii="Arial" w:hAnsi="Arial"/>
        </w:rPr>
        <w:t>r dull a ddefnyddir uchod o ran etholiadau cyfun yn cael ei adlewyrchu yn y paragraff hwn. Mae</w:t>
      </w:r>
      <w:r w:rsidR="007D1766" w:rsidRPr="00D14D9A">
        <w:rPr>
          <w:rFonts w:ascii="Arial" w:hAnsi="Arial"/>
        </w:rPr>
        <w:t>’</w:t>
      </w:r>
      <w:r w:rsidRPr="00D14D9A">
        <w:rPr>
          <w:rFonts w:ascii="Arial" w:hAnsi="Arial"/>
        </w:rPr>
        <w:t>r paragraff sy</w:t>
      </w:r>
      <w:r w:rsidR="007D1766" w:rsidRPr="00D14D9A">
        <w:rPr>
          <w:rFonts w:ascii="Arial" w:hAnsi="Arial"/>
        </w:rPr>
        <w:t>’</w:t>
      </w:r>
      <w:r w:rsidRPr="00D14D9A">
        <w:rPr>
          <w:rFonts w:ascii="Arial" w:hAnsi="Arial"/>
        </w:rPr>
        <w:t>n ymwneud ag etholiadau rhanbarthol wedi</w:t>
      </w:r>
      <w:r w:rsidR="007D1766" w:rsidRPr="00D14D9A">
        <w:rPr>
          <w:rFonts w:ascii="Arial" w:hAnsi="Arial"/>
        </w:rPr>
        <w:t>’</w:t>
      </w:r>
      <w:r w:rsidRPr="00D14D9A">
        <w:rPr>
          <w:rFonts w:ascii="Arial" w:hAnsi="Arial"/>
        </w:rPr>
        <w:t>i ddileu gan nad yw</w:t>
      </w:r>
      <w:r w:rsidR="00DE7053" w:rsidRPr="00D14D9A">
        <w:rPr>
          <w:rFonts w:ascii="Arial" w:hAnsi="Arial"/>
        </w:rPr>
        <w:t>’n gymwys bellach.</w:t>
      </w:r>
    </w:p>
    <w:p w14:paraId="77523CB9" w14:textId="0BD2FEBB" w:rsidR="002749E9" w:rsidRPr="00D14D9A" w:rsidRDefault="002749E9" w:rsidP="00E360B7">
      <w:pPr>
        <w:spacing w:after="240"/>
        <w:jc w:val="left"/>
        <w:rPr>
          <w:rFonts w:ascii="Arial" w:eastAsia="Arial" w:hAnsi="Arial" w:cs="Arial"/>
        </w:rPr>
      </w:pPr>
      <w:r w:rsidRPr="00D14D9A">
        <w:rPr>
          <w:rFonts w:ascii="Arial" w:hAnsi="Arial"/>
        </w:rPr>
        <w:t xml:space="preserve">Mae paragraff 3 yn cyflwyno </w:t>
      </w:r>
      <w:r w:rsidR="00D33C4F" w:rsidRPr="00D14D9A">
        <w:rPr>
          <w:rFonts w:ascii="Arial" w:hAnsi="Arial"/>
        </w:rPr>
        <w:t>Ffurf</w:t>
      </w:r>
      <w:r w:rsidRPr="00D14D9A">
        <w:rPr>
          <w:rFonts w:ascii="Arial" w:hAnsi="Arial"/>
        </w:rPr>
        <w:t xml:space="preserve"> 3:  </w:t>
      </w:r>
      <w:r w:rsidR="008D15D3" w:rsidRPr="00D14D9A">
        <w:rPr>
          <w:rFonts w:ascii="Arial" w:hAnsi="Arial"/>
        </w:rPr>
        <w:t>f</w:t>
      </w:r>
      <w:r w:rsidRPr="00D14D9A">
        <w:rPr>
          <w:rFonts w:ascii="Arial" w:hAnsi="Arial"/>
        </w:rPr>
        <w:t xml:space="preserve">furf </w:t>
      </w:r>
      <w:r w:rsidR="008D15D3" w:rsidRPr="00D14D9A">
        <w:rPr>
          <w:rFonts w:ascii="Arial" w:hAnsi="Arial"/>
        </w:rPr>
        <w:t>d</w:t>
      </w:r>
      <w:r w:rsidRPr="00D14D9A">
        <w:rPr>
          <w:rFonts w:ascii="Arial" w:hAnsi="Arial"/>
        </w:rPr>
        <w:t xml:space="preserve">atganiad </w:t>
      </w:r>
      <w:r w:rsidR="008D15D3" w:rsidRPr="00D14D9A">
        <w:rPr>
          <w:rFonts w:ascii="Arial" w:hAnsi="Arial"/>
        </w:rPr>
        <w:t>p</w:t>
      </w:r>
      <w:r w:rsidRPr="00D14D9A">
        <w:rPr>
          <w:rFonts w:ascii="Arial" w:hAnsi="Arial"/>
        </w:rPr>
        <w:t>leidl</w:t>
      </w:r>
      <w:r w:rsidR="004E30A0" w:rsidRPr="00D14D9A">
        <w:rPr>
          <w:rFonts w:ascii="Arial" w:hAnsi="Arial"/>
        </w:rPr>
        <w:t>ais</w:t>
      </w:r>
      <w:r w:rsidRPr="00D14D9A">
        <w:rPr>
          <w:rFonts w:ascii="Arial" w:hAnsi="Arial"/>
        </w:rPr>
        <w:t xml:space="preserve"> </w:t>
      </w:r>
      <w:r w:rsidR="008D15D3" w:rsidRPr="00D14D9A">
        <w:rPr>
          <w:rFonts w:ascii="Arial" w:hAnsi="Arial"/>
        </w:rPr>
        <w:t>d</w:t>
      </w:r>
      <w:r w:rsidRPr="00D14D9A">
        <w:rPr>
          <w:rFonts w:ascii="Arial" w:hAnsi="Arial"/>
        </w:rPr>
        <w:t>rwy</w:t>
      </w:r>
      <w:r w:rsidR="007D1766" w:rsidRPr="00D14D9A">
        <w:rPr>
          <w:rFonts w:ascii="Arial" w:hAnsi="Arial"/>
        </w:rPr>
        <w:t>’</w:t>
      </w:r>
      <w:r w:rsidRPr="00D14D9A">
        <w:rPr>
          <w:rFonts w:ascii="Arial" w:hAnsi="Arial"/>
        </w:rPr>
        <w:t xml:space="preserve">r </w:t>
      </w:r>
      <w:r w:rsidR="008D15D3" w:rsidRPr="00D14D9A">
        <w:rPr>
          <w:rFonts w:ascii="Arial" w:hAnsi="Arial"/>
        </w:rPr>
        <w:t>p</w:t>
      </w:r>
      <w:r w:rsidRPr="00D14D9A">
        <w:rPr>
          <w:rFonts w:ascii="Arial" w:hAnsi="Arial"/>
        </w:rPr>
        <w:t xml:space="preserve">ost, </w:t>
      </w:r>
      <w:r w:rsidR="00D33C4F" w:rsidRPr="00D14D9A">
        <w:rPr>
          <w:rFonts w:ascii="Arial" w:hAnsi="Arial"/>
        </w:rPr>
        <w:t>Ffurf</w:t>
      </w:r>
      <w:r w:rsidRPr="00D14D9A">
        <w:rPr>
          <w:rFonts w:ascii="Arial" w:hAnsi="Arial"/>
        </w:rPr>
        <w:t xml:space="preserve"> 4: Datganiad pleidleisio drwy</w:t>
      </w:r>
      <w:r w:rsidR="007D1766" w:rsidRPr="00D14D9A">
        <w:rPr>
          <w:rFonts w:ascii="Arial" w:hAnsi="Arial"/>
        </w:rPr>
        <w:t>’</w:t>
      </w:r>
      <w:r w:rsidRPr="00D14D9A">
        <w:rPr>
          <w:rFonts w:ascii="Arial" w:hAnsi="Arial"/>
        </w:rPr>
        <w:t>r post (pan fo pleidleisiau yn cael eu cyfuno</w:t>
      </w:r>
      <w:r w:rsidR="003971D7" w:rsidRPr="00D14D9A">
        <w:rPr>
          <w:rFonts w:ascii="Arial" w:hAnsi="Arial"/>
        </w:rPr>
        <w:t xml:space="preserve"> ag etholiad arall</w:t>
      </w:r>
      <w:r w:rsidRPr="00D14D9A">
        <w:rPr>
          <w:rFonts w:ascii="Arial" w:hAnsi="Arial"/>
        </w:rPr>
        <w:t xml:space="preserve"> a phan fo papurau pleidleisio yn cael eu dyroddi a</w:t>
      </w:r>
      <w:r w:rsidR="007D1766" w:rsidRPr="00D14D9A">
        <w:rPr>
          <w:rFonts w:ascii="Arial" w:hAnsi="Arial"/>
        </w:rPr>
        <w:t>’</w:t>
      </w:r>
      <w:r w:rsidRPr="00D14D9A">
        <w:rPr>
          <w:rFonts w:ascii="Arial" w:hAnsi="Arial"/>
        </w:rPr>
        <w:t xml:space="preserve">u derbyn ar y cyd) a </w:t>
      </w:r>
      <w:r w:rsidR="00D33C4F" w:rsidRPr="00D14D9A">
        <w:rPr>
          <w:rFonts w:ascii="Arial" w:hAnsi="Arial"/>
        </w:rPr>
        <w:t>Ffurf</w:t>
      </w:r>
      <w:r w:rsidRPr="00D14D9A">
        <w:rPr>
          <w:rFonts w:ascii="Arial" w:hAnsi="Arial"/>
        </w:rPr>
        <w:t xml:space="preserve"> 5: Datganiad pleidlais drwy</w:t>
      </w:r>
      <w:r w:rsidR="007D1766" w:rsidRPr="00D14D9A">
        <w:rPr>
          <w:rFonts w:ascii="Arial" w:hAnsi="Arial"/>
        </w:rPr>
        <w:t>’</w:t>
      </w:r>
      <w:r w:rsidRPr="00D14D9A">
        <w:rPr>
          <w:rFonts w:ascii="Arial" w:hAnsi="Arial"/>
        </w:rPr>
        <w:t>r post (pan fo pleidleisiau yn cael eu cyfuno ond pan na fo papurau pleidleisio yn cael eu dyroddi a</w:t>
      </w:r>
      <w:r w:rsidR="007D1766" w:rsidRPr="00D14D9A">
        <w:rPr>
          <w:rFonts w:ascii="Arial" w:hAnsi="Arial"/>
        </w:rPr>
        <w:t>’</w:t>
      </w:r>
      <w:r w:rsidRPr="00D14D9A">
        <w:rPr>
          <w:rFonts w:ascii="Arial" w:hAnsi="Arial"/>
        </w:rPr>
        <w:t>u derbyn ar y cyd). Dyma</w:t>
      </w:r>
      <w:r w:rsidR="007D1766" w:rsidRPr="00D14D9A">
        <w:rPr>
          <w:rFonts w:ascii="Arial" w:hAnsi="Arial"/>
        </w:rPr>
        <w:t>’</w:t>
      </w:r>
      <w:r w:rsidRPr="00D14D9A">
        <w:rPr>
          <w:rFonts w:ascii="Arial" w:hAnsi="Arial"/>
        </w:rPr>
        <w:t>r</w:t>
      </w:r>
      <w:r w:rsidR="006443CE" w:rsidRPr="00D14D9A">
        <w:rPr>
          <w:rFonts w:ascii="Arial" w:hAnsi="Arial"/>
        </w:rPr>
        <w:t xml:space="preserve"> ffurfiau </w:t>
      </w:r>
      <w:r w:rsidRPr="00D14D9A">
        <w:rPr>
          <w:rFonts w:ascii="Arial" w:hAnsi="Arial"/>
        </w:rPr>
        <w:t>sydd i</w:t>
      </w:r>
      <w:r w:rsidR="007D1766" w:rsidRPr="00D14D9A">
        <w:rPr>
          <w:rFonts w:ascii="Arial" w:hAnsi="Arial"/>
        </w:rPr>
        <w:t>’</w:t>
      </w:r>
      <w:r w:rsidRPr="00D14D9A">
        <w:rPr>
          <w:rFonts w:ascii="Arial" w:hAnsi="Arial"/>
        </w:rPr>
        <w:t>w hanfon at y pleidleisiwr drwy</w:t>
      </w:r>
      <w:r w:rsidR="007D1766" w:rsidRPr="00D14D9A">
        <w:rPr>
          <w:rFonts w:ascii="Arial" w:hAnsi="Arial"/>
        </w:rPr>
        <w:t>’</w:t>
      </w:r>
      <w:r w:rsidRPr="00D14D9A">
        <w:rPr>
          <w:rFonts w:ascii="Arial" w:hAnsi="Arial"/>
        </w:rPr>
        <w:t>r post gyda</w:t>
      </w:r>
      <w:r w:rsidR="007D1766" w:rsidRPr="00D14D9A">
        <w:rPr>
          <w:rFonts w:ascii="Arial" w:hAnsi="Arial"/>
        </w:rPr>
        <w:t>’</w:t>
      </w:r>
      <w:r w:rsidRPr="00D14D9A">
        <w:rPr>
          <w:rFonts w:ascii="Arial" w:hAnsi="Arial"/>
        </w:rPr>
        <w:t>r papur pleidleisio drwy</w:t>
      </w:r>
      <w:r w:rsidR="007D1766" w:rsidRPr="00D14D9A">
        <w:rPr>
          <w:rFonts w:ascii="Arial" w:hAnsi="Arial"/>
        </w:rPr>
        <w:t>’</w:t>
      </w:r>
      <w:r w:rsidRPr="00D14D9A">
        <w:rPr>
          <w:rFonts w:ascii="Arial" w:hAnsi="Arial"/>
        </w:rPr>
        <w:t xml:space="preserve">r post ac </w:t>
      </w:r>
      <w:r w:rsidR="009020E9" w:rsidRPr="00D14D9A">
        <w:rPr>
          <w:rFonts w:ascii="Arial" w:hAnsi="Arial"/>
        </w:rPr>
        <w:t>y cyfeirid atynt fel</w:t>
      </w:r>
      <w:r w:rsidRPr="00D14D9A">
        <w:rPr>
          <w:rFonts w:ascii="Arial" w:hAnsi="Arial"/>
        </w:rPr>
        <w:t xml:space="preserve"> CC1, CC2 a CC3 yng Ngorchymyn 2007. Mae </w:t>
      </w:r>
      <w:r w:rsidR="00AE0D15" w:rsidRPr="00D14D9A">
        <w:rPr>
          <w:rFonts w:ascii="Arial" w:hAnsi="Arial"/>
        </w:rPr>
        <w:t xml:space="preserve">dull </w:t>
      </w:r>
      <w:r w:rsidRPr="00D14D9A">
        <w:rPr>
          <w:rFonts w:ascii="Arial" w:hAnsi="Arial"/>
        </w:rPr>
        <w:t>drafftio</w:t>
      </w:r>
      <w:r w:rsidR="007D1766" w:rsidRPr="00D14D9A">
        <w:rPr>
          <w:rFonts w:ascii="Arial" w:hAnsi="Arial"/>
        </w:rPr>
        <w:t>’</w:t>
      </w:r>
      <w:r w:rsidRPr="00D14D9A">
        <w:rPr>
          <w:rFonts w:ascii="Arial" w:hAnsi="Arial"/>
        </w:rPr>
        <w:t xml:space="preserve">r </w:t>
      </w:r>
      <w:r w:rsidR="00760B13" w:rsidRPr="00D14D9A">
        <w:rPr>
          <w:rFonts w:ascii="Arial" w:hAnsi="Arial"/>
        </w:rPr>
        <w:t>ffurf</w:t>
      </w:r>
      <w:r w:rsidR="00AE0D15" w:rsidRPr="00D14D9A">
        <w:rPr>
          <w:rFonts w:ascii="Arial" w:hAnsi="Arial"/>
        </w:rPr>
        <w:t>iau</w:t>
      </w:r>
      <w:r w:rsidRPr="00D14D9A">
        <w:rPr>
          <w:rFonts w:ascii="Arial" w:hAnsi="Arial"/>
        </w:rPr>
        <w:t xml:space="preserve"> hyn yn dilyn y dull a ddefnyddiwyd wrth ddrafftio</w:t>
      </w:r>
      <w:r w:rsidR="007D1766" w:rsidRPr="00D14D9A">
        <w:rPr>
          <w:rFonts w:ascii="Arial" w:hAnsi="Arial"/>
        </w:rPr>
        <w:t>’</w:t>
      </w:r>
      <w:r w:rsidRPr="00D14D9A">
        <w:rPr>
          <w:rFonts w:ascii="Arial" w:hAnsi="Arial"/>
        </w:rPr>
        <w:t xml:space="preserve">r </w:t>
      </w:r>
      <w:r w:rsidR="00760B13" w:rsidRPr="00D14D9A">
        <w:rPr>
          <w:rFonts w:ascii="Arial" w:hAnsi="Arial"/>
        </w:rPr>
        <w:t>ffurf</w:t>
      </w:r>
      <w:r w:rsidR="00AE0D15" w:rsidRPr="00D14D9A">
        <w:rPr>
          <w:rFonts w:ascii="Arial" w:hAnsi="Arial"/>
        </w:rPr>
        <w:t>iau</w:t>
      </w:r>
      <w:r w:rsidRPr="00D14D9A">
        <w:rPr>
          <w:rFonts w:ascii="Arial" w:hAnsi="Arial"/>
        </w:rPr>
        <w:t xml:space="preserve"> </w:t>
      </w:r>
      <w:r w:rsidR="00BC7D16" w:rsidRPr="00D14D9A">
        <w:rPr>
          <w:rFonts w:ascii="Arial" w:hAnsi="Arial"/>
        </w:rPr>
        <w:t>cymaradwy</w:t>
      </w:r>
      <w:r w:rsidRPr="00D14D9A">
        <w:rPr>
          <w:rFonts w:ascii="Arial" w:hAnsi="Arial"/>
        </w:rPr>
        <w:t xml:space="preserve"> o fewn y Rheolau Etholiadau Lleol. Mae iaith y </w:t>
      </w:r>
      <w:r w:rsidR="00760B13" w:rsidRPr="00D14D9A">
        <w:rPr>
          <w:rFonts w:ascii="Arial" w:hAnsi="Arial"/>
        </w:rPr>
        <w:t>ffurf</w:t>
      </w:r>
      <w:r w:rsidR="00AE0D15" w:rsidRPr="00D14D9A">
        <w:rPr>
          <w:rFonts w:ascii="Arial" w:hAnsi="Arial"/>
        </w:rPr>
        <w:t xml:space="preserve">iau </w:t>
      </w:r>
      <w:r w:rsidRPr="00D14D9A">
        <w:rPr>
          <w:rFonts w:ascii="Arial" w:hAnsi="Arial"/>
        </w:rPr>
        <w:t>wedi</w:t>
      </w:r>
      <w:r w:rsidR="007D1766" w:rsidRPr="00D14D9A">
        <w:rPr>
          <w:rFonts w:ascii="Arial" w:hAnsi="Arial"/>
        </w:rPr>
        <w:t>’</w:t>
      </w:r>
      <w:r w:rsidRPr="00D14D9A">
        <w:rPr>
          <w:rFonts w:ascii="Arial" w:hAnsi="Arial"/>
        </w:rPr>
        <w:t>i moderneiddio, mae</w:t>
      </w:r>
      <w:r w:rsidR="00AE0D15" w:rsidRPr="00D14D9A">
        <w:rPr>
          <w:rFonts w:ascii="Arial" w:hAnsi="Arial"/>
        </w:rPr>
        <w:t xml:space="preserve">’r </w:t>
      </w:r>
      <w:r w:rsidRPr="00D14D9A">
        <w:rPr>
          <w:rFonts w:ascii="Arial" w:hAnsi="Arial"/>
        </w:rPr>
        <w:t>cyfarwyddiadau wedi</w:t>
      </w:r>
      <w:r w:rsidR="007D1766" w:rsidRPr="00D14D9A">
        <w:rPr>
          <w:rFonts w:ascii="Arial" w:hAnsi="Arial"/>
        </w:rPr>
        <w:t>’</w:t>
      </w:r>
      <w:r w:rsidRPr="00D14D9A">
        <w:rPr>
          <w:rFonts w:ascii="Arial" w:hAnsi="Arial"/>
        </w:rPr>
        <w:t>u haddasu i sicrhau eglurder, ac mae cyfarwyddiadau ychwanegol ynghylch fformat dyddiad geni</w:t>
      </w:r>
      <w:r w:rsidR="007D1766" w:rsidRPr="00D14D9A">
        <w:rPr>
          <w:rFonts w:ascii="Arial" w:hAnsi="Arial"/>
        </w:rPr>
        <w:t>’</w:t>
      </w:r>
      <w:r w:rsidRPr="00D14D9A">
        <w:rPr>
          <w:rFonts w:ascii="Arial" w:hAnsi="Arial"/>
        </w:rPr>
        <w:t>r pleidleisiwr, yn ogystal â</w:t>
      </w:r>
      <w:r w:rsidR="007D1766" w:rsidRPr="00D14D9A">
        <w:rPr>
          <w:rFonts w:ascii="Arial" w:hAnsi="Arial"/>
        </w:rPr>
        <w:t>’</w:t>
      </w:r>
      <w:r w:rsidRPr="00D14D9A">
        <w:rPr>
          <w:rFonts w:ascii="Arial" w:hAnsi="Arial"/>
        </w:rPr>
        <w:t>r opsiynau ar gyfer dychwelyd y papurau pleidleisio.</w:t>
      </w:r>
      <w:r w:rsidR="00937D19" w:rsidRPr="00D14D9A">
        <w:rPr>
          <w:rFonts w:ascii="Arial" w:eastAsia="Arial" w:hAnsi="Arial" w:cs="Arial"/>
        </w:rPr>
        <w:t xml:space="preserve"> </w:t>
      </w:r>
      <w:r w:rsidR="002D534D" w:rsidRPr="00D14D9A">
        <w:rPr>
          <w:rFonts w:ascii="Arial" w:eastAsia="Arial" w:hAnsi="Arial" w:cs="Arial"/>
        </w:rPr>
        <w:t>Mae</w:t>
      </w:r>
      <w:r w:rsidR="007D1766" w:rsidRPr="00D14D9A">
        <w:rPr>
          <w:rFonts w:ascii="Arial" w:eastAsia="Arial" w:hAnsi="Arial" w:cs="Arial"/>
        </w:rPr>
        <w:t>’</w:t>
      </w:r>
      <w:r w:rsidR="002D534D" w:rsidRPr="00D14D9A">
        <w:rPr>
          <w:rFonts w:ascii="Arial" w:eastAsia="Arial" w:hAnsi="Arial" w:cs="Arial"/>
        </w:rPr>
        <w:t>r geiriad yn Ffurf 4 bellach hefyd yn cynnwys cyfarwyddiadau pleidleisio i</w:t>
      </w:r>
      <w:r w:rsidR="007D1766" w:rsidRPr="00D14D9A">
        <w:rPr>
          <w:rFonts w:ascii="Arial" w:eastAsia="Arial" w:hAnsi="Arial" w:cs="Arial"/>
        </w:rPr>
        <w:t>’</w:t>
      </w:r>
      <w:r w:rsidR="002D534D" w:rsidRPr="00D14D9A">
        <w:rPr>
          <w:rFonts w:ascii="Arial" w:eastAsia="Arial" w:hAnsi="Arial" w:cs="Arial"/>
        </w:rPr>
        <w:t>w defnyddio pan gynhelir etholiad llywodraeth leol gan ddefnyddio</w:t>
      </w:r>
      <w:r w:rsidR="007D1766" w:rsidRPr="00D14D9A">
        <w:rPr>
          <w:rFonts w:ascii="Arial" w:eastAsia="Arial" w:hAnsi="Arial" w:cs="Arial"/>
        </w:rPr>
        <w:t>’</w:t>
      </w:r>
      <w:r w:rsidR="002D534D" w:rsidRPr="00D14D9A">
        <w:rPr>
          <w:rFonts w:ascii="Arial" w:eastAsia="Arial" w:hAnsi="Arial" w:cs="Arial"/>
        </w:rPr>
        <w:t xml:space="preserve">r system </w:t>
      </w:r>
      <w:r w:rsidR="000C1EBB" w:rsidRPr="00D14D9A">
        <w:rPr>
          <w:rFonts w:ascii="Arial" w:eastAsia="Arial" w:hAnsi="Arial" w:cs="Arial"/>
        </w:rPr>
        <w:t>p</w:t>
      </w:r>
      <w:r w:rsidR="002D534D" w:rsidRPr="00D14D9A">
        <w:rPr>
          <w:rFonts w:ascii="Arial" w:eastAsia="Arial" w:hAnsi="Arial" w:cs="Arial"/>
        </w:rPr>
        <w:t xml:space="preserve">leidlais </w:t>
      </w:r>
      <w:r w:rsidR="000C1EBB" w:rsidRPr="00D14D9A">
        <w:rPr>
          <w:rFonts w:ascii="Arial" w:eastAsia="Arial" w:hAnsi="Arial" w:cs="Arial"/>
        </w:rPr>
        <w:t>sengl d</w:t>
      </w:r>
      <w:r w:rsidR="002D534D" w:rsidRPr="00D14D9A">
        <w:rPr>
          <w:rFonts w:ascii="Arial" w:eastAsia="Arial" w:hAnsi="Arial" w:cs="Arial"/>
        </w:rPr>
        <w:t>rosglwyddadwy</w:t>
      </w:r>
      <w:r w:rsidR="000C1EBB" w:rsidRPr="00D14D9A">
        <w:rPr>
          <w:rFonts w:ascii="Arial" w:eastAsia="Arial" w:hAnsi="Arial" w:cs="Arial"/>
        </w:rPr>
        <w:t>.</w:t>
      </w:r>
    </w:p>
    <w:p w14:paraId="28F08F9A" w14:textId="1531215A" w:rsidR="002749E9" w:rsidRPr="00D14D9A" w:rsidRDefault="002749E9" w:rsidP="00E360B7">
      <w:pPr>
        <w:spacing w:after="240"/>
        <w:jc w:val="left"/>
        <w:rPr>
          <w:rFonts w:ascii="Arial" w:eastAsia="Arial" w:hAnsi="Arial" w:cs="Arial"/>
        </w:rPr>
      </w:pPr>
      <w:r w:rsidRPr="00D14D9A">
        <w:rPr>
          <w:rFonts w:ascii="Arial" w:hAnsi="Arial"/>
        </w:rPr>
        <w:t>Mae</w:t>
      </w:r>
      <w:r w:rsidR="007D1766" w:rsidRPr="00D14D9A">
        <w:rPr>
          <w:rFonts w:ascii="Arial" w:hAnsi="Arial"/>
        </w:rPr>
        <w:t>’</w:t>
      </w:r>
      <w:r w:rsidRPr="00D14D9A">
        <w:rPr>
          <w:rFonts w:ascii="Arial" w:hAnsi="Arial"/>
        </w:rPr>
        <w:t>r cyfarwyddiadau ar farcio</w:t>
      </w:r>
      <w:r w:rsidR="007D1766" w:rsidRPr="00D14D9A">
        <w:rPr>
          <w:rFonts w:ascii="Arial" w:hAnsi="Arial"/>
        </w:rPr>
        <w:t>’</w:t>
      </w:r>
      <w:r w:rsidRPr="00D14D9A">
        <w:rPr>
          <w:rFonts w:ascii="Arial" w:hAnsi="Arial"/>
        </w:rPr>
        <w:t>r papur pleidleisio bellach yn cyfeirio</w:t>
      </w:r>
      <w:r w:rsidR="007D1766" w:rsidRPr="00D14D9A">
        <w:rPr>
          <w:rFonts w:ascii="Arial" w:hAnsi="Arial"/>
        </w:rPr>
        <w:t>’</w:t>
      </w:r>
      <w:r w:rsidRPr="00D14D9A">
        <w:rPr>
          <w:rFonts w:ascii="Arial" w:hAnsi="Arial"/>
        </w:rPr>
        <w:t xml:space="preserve">n glir at y </w:t>
      </w:r>
      <w:r w:rsidR="00B9407E" w:rsidRPr="00D14D9A">
        <w:rPr>
          <w:rFonts w:ascii="Arial" w:hAnsi="Arial"/>
        </w:rPr>
        <w:t>bocs pleidleisio.</w:t>
      </w:r>
      <w:r w:rsidRPr="00D14D9A">
        <w:rPr>
          <w:rFonts w:ascii="Arial" w:hAnsi="Arial"/>
        </w:rPr>
        <w:t xml:space="preserve"> Defnyddiwyd dull tebyg wrth ddrafftio</w:t>
      </w:r>
      <w:r w:rsidR="007D1766" w:rsidRPr="00D14D9A">
        <w:rPr>
          <w:rFonts w:ascii="Arial" w:hAnsi="Arial"/>
        </w:rPr>
        <w:t>’</w:t>
      </w:r>
      <w:r w:rsidRPr="00D14D9A">
        <w:rPr>
          <w:rFonts w:ascii="Arial" w:hAnsi="Arial"/>
        </w:rPr>
        <w:t>r Rheolau Pleidlais Sengl Drosglwyddadwy, yn dilyn ymgynghori. Y diben oedd gwella eglurder cyfarwyddiadau a helpu i osgoi camgymeriadau lle gallai pleidleisiwr roi marc dros arwyddlun plaid (hyd yn oed os nad yw mewn b</w:t>
      </w:r>
      <w:r w:rsidR="00B9407E" w:rsidRPr="00D14D9A">
        <w:rPr>
          <w:rFonts w:ascii="Arial" w:hAnsi="Arial"/>
        </w:rPr>
        <w:t>ocs</w:t>
      </w:r>
      <w:r w:rsidRPr="00D14D9A">
        <w:rPr>
          <w:rFonts w:ascii="Arial" w:hAnsi="Arial"/>
        </w:rPr>
        <w:t xml:space="preserve">), yn hytrach nag yn y </w:t>
      </w:r>
      <w:r w:rsidR="00377DCA" w:rsidRPr="00D14D9A">
        <w:rPr>
          <w:rFonts w:ascii="Arial" w:hAnsi="Arial"/>
        </w:rPr>
        <w:t>bocs pleidleisio</w:t>
      </w:r>
      <w:r w:rsidRPr="00D14D9A">
        <w:rPr>
          <w:rFonts w:ascii="Arial" w:hAnsi="Arial"/>
        </w:rPr>
        <w:t>. Mae</w:t>
      </w:r>
      <w:r w:rsidR="007D1766" w:rsidRPr="00D14D9A">
        <w:rPr>
          <w:rFonts w:ascii="Arial" w:hAnsi="Arial"/>
        </w:rPr>
        <w:t>’</w:t>
      </w:r>
      <w:r w:rsidRPr="00D14D9A">
        <w:rPr>
          <w:rFonts w:ascii="Arial" w:hAnsi="Arial"/>
        </w:rPr>
        <w:t>r dull hwn wedi</w:t>
      </w:r>
      <w:r w:rsidR="007D1766" w:rsidRPr="00D14D9A">
        <w:rPr>
          <w:rFonts w:ascii="Arial" w:hAnsi="Arial"/>
        </w:rPr>
        <w:t>’</w:t>
      </w:r>
      <w:r w:rsidRPr="00D14D9A">
        <w:rPr>
          <w:rFonts w:ascii="Arial" w:hAnsi="Arial"/>
        </w:rPr>
        <w:t>i ddilyn mewn ffur</w:t>
      </w:r>
      <w:r w:rsidR="002638F9" w:rsidRPr="00D14D9A">
        <w:rPr>
          <w:rFonts w:ascii="Arial" w:hAnsi="Arial"/>
        </w:rPr>
        <w:t xml:space="preserve">fiau </w:t>
      </w:r>
      <w:r w:rsidRPr="00D14D9A">
        <w:rPr>
          <w:rFonts w:ascii="Arial" w:hAnsi="Arial"/>
        </w:rPr>
        <w:t>eraill i sicrhau cysondeb.</w:t>
      </w:r>
    </w:p>
    <w:p w14:paraId="2FC1CD4E" w14:textId="5BE4FA5B" w:rsidR="002749E9" w:rsidRPr="00D14D9A" w:rsidRDefault="002749E9" w:rsidP="00E360B7">
      <w:pPr>
        <w:spacing w:after="240"/>
        <w:jc w:val="left"/>
        <w:rPr>
          <w:rFonts w:ascii="Arial" w:eastAsia="Arial" w:hAnsi="Arial" w:cs="Arial"/>
          <w:szCs w:val="24"/>
        </w:rPr>
      </w:pPr>
      <w:r w:rsidRPr="00D14D9A">
        <w:rPr>
          <w:rFonts w:ascii="Arial" w:hAnsi="Arial"/>
        </w:rPr>
        <w:t>Mae</w:t>
      </w:r>
      <w:r w:rsidR="007D1766" w:rsidRPr="00D14D9A">
        <w:rPr>
          <w:rFonts w:ascii="Arial" w:hAnsi="Arial"/>
        </w:rPr>
        <w:t>’</w:t>
      </w:r>
      <w:r w:rsidRPr="00D14D9A">
        <w:rPr>
          <w:rFonts w:ascii="Arial" w:hAnsi="Arial"/>
        </w:rPr>
        <w:t>r ffurf</w:t>
      </w:r>
      <w:r w:rsidR="002638F9" w:rsidRPr="00D14D9A">
        <w:rPr>
          <w:rFonts w:ascii="Arial" w:hAnsi="Arial"/>
        </w:rPr>
        <w:t>iau</w:t>
      </w:r>
      <w:r w:rsidR="007D1766" w:rsidRPr="00D14D9A">
        <w:rPr>
          <w:rFonts w:ascii="Arial" w:hAnsi="Arial"/>
        </w:rPr>
        <w:t>’</w:t>
      </w:r>
      <w:r w:rsidR="002638F9" w:rsidRPr="00D14D9A">
        <w:rPr>
          <w:rFonts w:ascii="Arial" w:hAnsi="Arial"/>
        </w:rPr>
        <w:t>n</w:t>
      </w:r>
      <w:r w:rsidRPr="00D14D9A">
        <w:rPr>
          <w:rFonts w:ascii="Arial" w:hAnsi="Arial"/>
        </w:rPr>
        <w:t xml:space="preserve"> nodi y gellir cyflwyno</w:t>
      </w:r>
      <w:r w:rsidR="007D1766" w:rsidRPr="00D14D9A">
        <w:rPr>
          <w:rFonts w:ascii="Arial" w:hAnsi="Arial"/>
        </w:rPr>
        <w:t>’</w:t>
      </w:r>
      <w:r w:rsidRPr="00D14D9A">
        <w:rPr>
          <w:rFonts w:ascii="Arial" w:hAnsi="Arial"/>
        </w:rPr>
        <w:t>r papur pleidleisio a</w:t>
      </w:r>
      <w:r w:rsidR="007D1766" w:rsidRPr="00D14D9A">
        <w:rPr>
          <w:rFonts w:ascii="Arial" w:hAnsi="Arial"/>
        </w:rPr>
        <w:t>’</w:t>
      </w:r>
      <w:r w:rsidRPr="00D14D9A">
        <w:rPr>
          <w:rFonts w:ascii="Arial" w:hAnsi="Arial"/>
        </w:rPr>
        <w:t>r datganiad pleidleisio drwy</w:t>
      </w:r>
      <w:r w:rsidR="007D1766" w:rsidRPr="00D14D9A">
        <w:rPr>
          <w:rFonts w:ascii="Arial" w:hAnsi="Arial"/>
        </w:rPr>
        <w:t>’</w:t>
      </w:r>
      <w:r w:rsidRPr="00D14D9A">
        <w:rPr>
          <w:rFonts w:ascii="Arial" w:hAnsi="Arial"/>
        </w:rPr>
        <w:t>r post ar y diwrnod pleidleisio mewn unrhyw orsaf bleidleisio, yn benodol yn yr etholaeth, cyn 10 p.m.</w:t>
      </w:r>
    </w:p>
    <w:p w14:paraId="38EDF251" w14:textId="0632E195" w:rsidR="002749E9" w:rsidRPr="00D14D9A" w:rsidRDefault="002749E9" w:rsidP="00E360B7">
      <w:pPr>
        <w:spacing w:after="240"/>
        <w:jc w:val="left"/>
        <w:rPr>
          <w:rFonts w:ascii="Arial" w:eastAsia="Arial" w:hAnsi="Arial" w:cs="Arial"/>
          <w:szCs w:val="24"/>
        </w:rPr>
      </w:pPr>
      <w:r w:rsidRPr="00D14D9A">
        <w:rPr>
          <w:rFonts w:ascii="Arial" w:hAnsi="Arial"/>
        </w:rPr>
        <w:t>Mae</w:t>
      </w:r>
      <w:r w:rsidR="007D1766" w:rsidRPr="00D14D9A">
        <w:rPr>
          <w:rFonts w:ascii="Arial" w:hAnsi="Arial"/>
        </w:rPr>
        <w:t>’</w:t>
      </w:r>
      <w:r w:rsidRPr="00D14D9A">
        <w:rPr>
          <w:rFonts w:ascii="Arial" w:hAnsi="Arial"/>
        </w:rPr>
        <w:t>r ffurf</w:t>
      </w:r>
      <w:r w:rsidR="002638F9" w:rsidRPr="00D14D9A">
        <w:rPr>
          <w:rFonts w:ascii="Arial" w:hAnsi="Arial"/>
        </w:rPr>
        <w:t>iau</w:t>
      </w:r>
      <w:r w:rsidRPr="00D14D9A">
        <w:rPr>
          <w:rFonts w:ascii="Arial" w:hAnsi="Arial"/>
        </w:rPr>
        <w:t xml:space="preserve"> hefyd yn cynnwys cyfarwyddiadau ychwanegol ynglŷn â</w:t>
      </w:r>
      <w:r w:rsidR="007D1766" w:rsidRPr="00D14D9A">
        <w:rPr>
          <w:rFonts w:ascii="Arial" w:hAnsi="Arial"/>
        </w:rPr>
        <w:t>’</w:t>
      </w:r>
      <w:r w:rsidRPr="00D14D9A">
        <w:rPr>
          <w:rFonts w:ascii="Arial" w:hAnsi="Arial"/>
        </w:rPr>
        <w:t>r pleidleisiwr yn gwirio a yw ei bleidlais drwy</w:t>
      </w:r>
      <w:r w:rsidR="007D1766" w:rsidRPr="00D14D9A">
        <w:rPr>
          <w:rFonts w:ascii="Arial" w:hAnsi="Arial"/>
        </w:rPr>
        <w:t>’</w:t>
      </w:r>
      <w:r w:rsidRPr="00D14D9A">
        <w:rPr>
          <w:rFonts w:ascii="Arial" w:hAnsi="Arial"/>
        </w:rPr>
        <w:t>r post wedi dod i law a chael ei derbyn, ac ynglŷn â dyroddi datganiadau pleidleisio drwy</w:t>
      </w:r>
      <w:r w:rsidR="007D1766" w:rsidRPr="00D14D9A">
        <w:rPr>
          <w:rFonts w:ascii="Arial" w:hAnsi="Arial"/>
        </w:rPr>
        <w:t>’</w:t>
      </w:r>
      <w:r w:rsidRPr="00D14D9A">
        <w:rPr>
          <w:rFonts w:ascii="Arial" w:hAnsi="Arial"/>
        </w:rPr>
        <w:t>r post newydd o dan y weithdrefn gywiro.</w:t>
      </w:r>
    </w:p>
    <w:p w14:paraId="1B75E41F" w14:textId="4CFDEB74" w:rsidR="002749E9" w:rsidRPr="00D14D9A" w:rsidRDefault="002749E9" w:rsidP="00E360B7">
      <w:pPr>
        <w:spacing w:after="240"/>
        <w:jc w:val="left"/>
        <w:rPr>
          <w:rFonts w:ascii="Arial" w:hAnsi="Arial" w:cs="Arial"/>
        </w:rPr>
      </w:pPr>
      <w:r w:rsidRPr="00D14D9A">
        <w:rPr>
          <w:rFonts w:ascii="Arial" w:hAnsi="Arial"/>
        </w:rPr>
        <w:t>Mae paragraff 4 yn nodi pwy sydd â hawl i fod yn bresennol yn y trafodion ar ddyroddi papurau pleidleisio drwy</w:t>
      </w:r>
      <w:r w:rsidR="007D1766" w:rsidRPr="00D14D9A">
        <w:rPr>
          <w:rFonts w:ascii="Arial" w:hAnsi="Arial"/>
        </w:rPr>
        <w:t>’</w:t>
      </w:r>
      <w:r w:rsidRPr="00D14D9A">
        <w:rPr>
          <w:rFonts w:ascii="Arial" w:hAnsi="Arial"/>
        </w:rPr>
        <w:t>r post. Mae</w:t>
      </w:r>
      <w:r w:rsidR="007D1766" w:rsidRPr="00D14D9A">
        <w:rPr>
          <w:rFonts w:ascii="Arial" w:hAnsi="Arial"/>
        </w:rPr>
        <w:t>’</w:t>
      </w:r>
      <w:r w:rsidRPr="00D14D9A">
        <w:rPr>
          <w:rFonts w:ascii="Arial" w:hAnsi="Arial"/>
        </w:rPr>
        <w:t>r ddarpariaeth yn ailddatgan y sefyllfa mai</w:t>
      </w:r>
      <w:r w:rsidR="007D1766" w:rsidRPr="00D14D9A">
        <w:rPr>
          <w:rFonts w:ascii="Arial" w:hAnsi="Arial"/>
        </w:rPr>
        <w:t>’</w:t>
      </w:r>
      <w:r w:rsidRPr="00D14D9A">
        <w:rPr>
          <w:rFonts w:ascii="Arial" w:hAnsi="Arial"/>
        </w:rPr>
        <w:t>r Swyddog Canlyniadau fydd y swyddog perthnasol ar gyfer trafodion mewn cysylltiad â dyroddi papur pleidleisio drwy</w:t>
      </w:r>
      <w:r w:rsidR="007D1766" w:rsidRPr="00D14D9A">
        <w:rPr>
          <w:rFonts w:ascii="Arial" w:hAnsi="Arial"/>
        </w:rPr>
        <w:t>’</w:t>
      </w:r>
      <w:r w:rsidRPr="00D14D9A">
        <w:rPr>
          <w:rFonts w:ascii="Arial" w:hAnsi="Arial"/>
        </w:rPr>
        <w:t>r post at ddibenion adran 6E o Ddeddf Pleidiau Gwleidyddol, Etholiadau a Refferenda (sy</w:t>
      </w:r>
      <w:r w:rsidR="007D1766" w:rsidRPr="00D14D9A">
        <w:rPr>
          <w:rFonts w:ascii="Arial" w:hAnsi="Arial"/>
        </w:rPr>
        <w:t>’</w:t>
      </w:r>
      <w:r w:rsidRPr="00D14D9A">
        <w:rPr>
          <w:rFonts w:ascii="Arial" w:hAnsi="Arial"/>
        </w:rPr>
        <w:t>n nodi pwerau</w:t>
      </w:r>
      <w:r w:rsidR="007D1766" w:rsidRPr="00D14D9A">
        <w:rPr>
          <w:rFonts w:ascii="Arial" w:hAnsi="Arial"/>
        </w:rPr>
        <w:t>’</w:t>
      </w:r>
      <w:r w:rsidRPr="00D14D9A">
        <w:rPr>
          <w:rFonts w:ascii="Arial" w:hAnsi="Arial"/>
        </w:rPr>
        <w:t>r swyddog perthnasol i gyfyngu ar bresenoldeb ac ymddygiad arsylwyr). Cyfeirir at staff y Swyddog Canlyniadau fel rhai sydd wedi</w:t>
      </w:r>
      <w:r w:rsidR="007D1766" w:rsidRPr="00D14D9A">
        <w:rPr>
          <w:rFonts w:ascii="Arial" w:hAnsi="Arial"/>
        </w:rPr>
        <w:t>’</w:t>
      </w:r>
      <w:r w:rsidRPr="00D14D9A">
        <w:rPr>
          <w:rFonts w:ascii="Arial" w:hAnsi="Arial"/>
        </w:rPr>
        <w:t xml:space="preserve">u hawdurdodi i fod yn bresennol, yn hytrach na </w:t>
      </w:r>
      <w:r w:rsidR="007D1766" w:rsidRPr="00D14D9A">
        <w:rPr>
          <w:rFonts w:ascii="Arial" w:hAnsi="Arial"/>
        </w:rPr>
        <w:t>‘</w:t>
      </w:r>
      <w:r w:rsidRPr="00D14D9A">
        <w:rPr>
          <w:rFonts w:ascii="Arial" w:hAnsi="Arial"/>
        </w:rPr>
        <w:t>clercod</w:t>
      </w:r>
      <w:r w:rsidR="007D1766" w:rsidRPr="00D14D9A">
        <w:rPr>
          <w:rFonts w:ascii="Arial" w:hAnsi="Arial"/>
        </w:rPr>
        <w:t>’</w:t>
      </w:r>
      <w:r w:rsidRPr="00D14D9A">
        <w:rPr>
          <w:rFonts w:ascii="Arial" w:hAnsi="Arial"/>
        </w:rPr>
        <w:t xml:space="preserve"> fel y cyfeiriwyd atynt yn flaenorol. Fel y nodwyd o</w:t>
      </w:r>
      <w:r w:rsidR="007D1766" w:rsidRPr="00D14D9A">
        <w:rPr>
          <w:rFonts w:ascii="Arial" w:hAnsi="Arial"/>
        </w:rPr>
        <w:t>’</w:t>
      </w:r>
      <w:r w:rsidRPr="00D14D9A">
        <w:rPr>
          <w:rFonts w:ascii="Arial" w:hAnsi="Arial"/>
        </w:rPr>
        <w:t>r blaen, mae hwn bellach yn derm a ddefnyddir yn gyson at y diben hwn drwy</w:t>
      </w:r>
      <w:r w:rsidR="007D1766" w:rsidRPr="00D14D9A">
        <w:rPr>
          <w:rFonts w:ascii="Arial" w:hAnsi="Arial"/>
        </w:rPr>
        <w:t>’</w:t>
      </w:r>
      <w:r w:rsidRPr="00D14D9A">
        <w:rPr>
          <w:rFonts w:ascii="Arial" w:hAnsi="Arial"/>
        </w:rPr>
        <w:t>r Gorchymyn. Adlewyrchir y newidiadau hyn hefyd yn y ddau baragraff canlynol.</w:t>
      </w:r>
    </w:p>
    <w:p w14:paraId="14BD32CF" w14:textId="0357699E" w:rsidR="002749E9" w:rsidRPr="00D14D9A" w:rsidRDefault="002749E9" w:rsidP="00E360B7">
      <w:pPr>
        <w:spacing w:after="240"/>
        <w:jc w:val="left"/>
        <w:rPr>
          <w:rFonts w:ascii="Arial" w:hAnsi="Arial" w:cs="Arial"/>
        </w:rPr>
      </w:pPr>
      <w:r w:rsidRPr="00D14D9A">
        <w:rPr>
          <w:rFonts w:ascii="Arial" w:hAnsi="Arial"/>
        </w:rPr>
        <w:t>Mae paragraff 5 yn nodi pwy sydd â hawlogaeth i fod yn bresennol mewn trafodion ynghylch derbyn papurau pleidleisio drwy</w:t>
      </w:r>
      <w:r w:rsidR="007D1766" w:rsidRPr="00D14D9A">
        <w:rPr>
          <w:rFonts w:ascii="Arial" w:hAnsi="Arial"/>
        </w:rPr>
        <w:t>’</w:t>
      </w:r>
      <w:r w:rsidRPr="00D14D9A">
        <w:rPr>
          <w:rFonts w:ascii="Arial" w:hAnsi="Arial"/>
        </w:rPr>
        <w:t>r post. Mae darpariaethau Gorchymyn 2007 wedi</w:t>
      </w:r>
      <w:r w:rsidR="007D1766" w:rsidRPr="00D14D9A">
        <w:rPr>
          <w:rFonts w:ascii="Arial" w:hAnsi="Arial"/>
        </w:rPr>
        <w:t>’</w:t>
      </w:r>
      <w:r w:rsidRPr="00D14D9A">
        <w:rPr>
          <w:rFonts w:ascii="Arial" w:hAnsi="Arial"/>
        </w:rPr>
        <w:t>u rhannu ar draws hwn a pharagraff newydd, sef paragraff 6, sy</w:t>
      </w:r>
      <w:r w:rsidR="007D1766" w:rsidRPr="00D14D9A">
        <w:rPr>
          <w:rFonts w:ascii="Arial" w:hAnsi="Arial"/>
        </w:rPr>
        <w:t>’</w:t>
      </w:r>
      <w:r w:rsidRPr="00D14D9A">
        <w:rPr>
          <w:rFonts w:ascii="Arial" w:hAnsi="Arial"/>
        </w:rPr>
        <w:t>n nodi</w:t>
      </w:r>
      <w:r w:rsidR="007D1766" w:rsidRPr="00D14D9A">
        <w:rPr>
          <w:rFonts w:ascii="Arial" w:hAnsi="Arial"/>
        </w:rPr>
        <w:t>’</w:t>
      </w:r>
      <w:r w:rsidRPr="00D14D9A">
        <w:rPr>
          <w:rFonts w:ascii="Arial" w:hAnsi="Arial"/>
        </w:rPr>
        <w:t>r ddarpariaeth sy</w:t>
      </w:r>
      <w:r w:rsidR="007D1766" w:rsidRPr="00D14D9A">
        <w:rPr>
          <w:rFonts w:ascii="Arial" w:hAnsi="Arial"/>
        </w:rPr>
        <w:t>’</w:t>
      </w:r>
      <w:r w:rsidRPr="00D14D9A">
        <w:rPr>
          <w:rFonts w:ascii="Arial" w:hAnsi="Arial"/>
        </w:rPr>
        <w:t>n ymwneud â phenodi asiantiaid i fod yn bresennol mewn trafodion ynghylch derbyn papurau pleidleisio drwy</w:t>
      </w:r>
      <w:r w:rsidR="007D1766" w:rsidRPr="00D14D9A">
        <w:rPr>
          <w:rFonts w:ascii="Arial" w:hAnsi="Arial"/>
        </w:rPr>
        <w:t>’</w:t>
      </w:r>
      <w:r w:rsidRPr="00D14D9A">
        <w:rPr>
          <w:rFonts w:ascii="Arial" w:hAnsi="Arial"/>
        </w:rPr>
        <w:t>r post. Mae paragraff 5 yn datgan bod y rhai sydd â hawlogaeth i fod yn bresennol yn cynnwys y Swyddog Canlyniadau a</w:t>
      </w:r>
      <w:r w:rsidR="007D1766" w:rsidRPr="00D14D9A">
        <w:rPr>
          <w:rFonts w:ascii="Arial" w:hAnsi="Arial"/>
        </w:rPr>
        <w:t>’</w:t>
      </w:r>
      <w:r w:rsidRPr="00D14D9A">
        <w:rPr>
          <w:rFonts w:ascii="Arial" w:hAnsi="Arial"/>
        </w:rPr>
        <w:t xml:space="preserve">i staff, ymgeiswyr unigol, ymgeiswyr ar restr plaid, </w:t>
      </w:r>
      <w:r w:rsidR="00501034" w:rsidRPr="00D14D9A">
        <w:rPr>
          <w:rFonts w:ascii="Arial" w:hAnsi="Arial"/>
        </w:rPr>
        <w:t>asiant</w:t>
      </w:r>
      <w:r w:rsidR="0043070F" w:rsidRPr="00D14D9A">
        <w:rPr>
          <w:rFonts w:ascii="Arial" w:hAnsi="Arial"/>
        </w:rPr>
        <w:t xml:space="preserve"> </w:t>
      </w:r>
      <w:r w:rsidRPr="00D14D9A">
        <w:rPr>
          <w:rFonts w:ascii="Arial" w:hAnsi="Arial"/>
        </w:rPr>
        <w:t>etholiad</w:t>
      </w:r>
      <w:r w:rsidR="0043070F" w:rsidRPr="00D14D9A">
        <w:rPr>
          <w:rFonts w:ascii="Arial" w:hAnsi="Arial"/>
        </w:rPr>
        <w:t xml:space="preserve"> ymgeisydd unigol</w:t>
      </w:r>
      <w:r w:rsidRPr="00D14D9A">
        <w:rPr>
          <w:rFonts w:ascii="Arial" w:hAnsi="Arial"/>
        </w:rPr>
        <w:t xml:space="preserve"> (neu unrhyw berson a benodir gan ymgeisydd unigol i fod yn bresennol yn lle eu hasiant etholiad), asiant etholiad plaid wleidyddol gofrestredig enwebedig (neu unrhyw berson a benodwyd gan swyddog enwebu cofrestredig y blaid honno i fod yn bresennol yn lle asiant etholiad y blaid honno), neu unrhyw asiantiaid a benodir o dan baragraff 6.</w:t>
      </w:r>
    </w:p>
    <w:p w14:paraId="3952F5DB" w14:textId="71792FE8" w:rsidR="002749E9" w:rsidRPr="00D14D9A" w:rsidRDefault="002749E9" w:rsidP="00E360B7">
      <w:pPr>
        <w:spacing w:after="240"/>
        <w:jc w:val="left"/>
        <w:rPr>
          <w:rFonts w:ascii="Arial" w:hAnsi="Arial" w:cs="Arial"/>
        </w:rPr>
      </w:pPr>
      <w:r w:rsidRPr="00D14D9A">
        <w:rPr>
          <w:rFonts w:ascii="Arial" w:hAnsi="Arial"/>
        </w:rPr>
        <w:t>Mae paragraff 6 yn nodi y caiff ymgeisydd unigol ac asiant etholiad ar gyfer plaid wleidyddol gofrestredig sy</w:t>
      </w:r>
      <w:r w:rsidR="007D1766" w:rsidRPr="00D14D9A">
        <w:rPr>
          <w:rFonts w:ascii="Arial" w:hAnsi="Arial"/>
        </w:rPr>
        <w:t>’</w:t>
      </w:r>
      <w:r w:rsidRPr="00D14D9A">
        <w:rPr>
          <w:rFonts w:ascii="Arial" w:hAnsi="Arial"/>
        </w:rPr>
        <w:t>n dal wedi</w:t>
      </w:r>
      <w:r w:rsidR="007D1766" w:rsidRPr="00D14D9A">
        <w:rPr>
          <w:rFonts w:ascii="Arial" w:hAnsi="Arial"/>
        </w:rPr>
        <w:t>’</w:t>
      </w:r>
      <w:r w:rsidRPr="00D14D9A">
        <w:rPr>
          <w:rFonts w:ascii="Arial" w:hAnsi="Arial"/>
        </w:rPr>
        <w:t>i enwebu benodi un neu ragor o asiantiaid i fod yn bresennol yn y trafodion hynny ar eu rhan. Yn unol ag is-baragraff (2), caiff y Swyddog Canlyniadau osod terfyn ar nifer yr asiantiaid, ond rhaid i uchafswm nifer yr asiantiaid fod yr un fath ar gyfer pob ymgeisydd unigol neu asiant etholiad ar gyfer plaid wleidyddol gofrestredig sy</w:t>
      </w:r>
      <w:r w:rsidR="007D1766" w:rsidRPr="00D14D9A">
        <w:rPr>
          <w:rFonts w:ascii="Arial" w:hAnsi="Arial"/>
        </w:rPr>
        <w:t>’</w:t>
      </w:r>
      <w:r w:rsidRPr="00D14D9A">
        <w:rPr>
          <w:rFonts w:ascii="Arial" w:hAnsi="Arial"/>
        </w:rPr>
        <w:t>n cael ei henwebu. Nid yw is-baragraff (3) wedi</w:t>
      </w:r>
      <w:r w:rsidR="007D1766" w:rsidRPr="00D14D9A">
        <w:rPr>
          <w:rFonts w:ascii="Arial" w:hAnsi="Arial"/>
        </w:rPr>
        <w:t>’</w:t>
      </w:r>
      <w:r w:rsidRPr="00D14D9A">
        <w:rPr>
          <w:rFonts w:ascii="Arial" w:hAnsi="Arial"/>
        </w:rPr>
        <w:t>i newid heblaw cyfeirio</w:t>
      </w:r>
      <w:r w:rsidR="007D1766" w:rsidRPr="00D14D9A">
        <w:rPr>
          <w:rFonts w:ascii="Arial" w:hAnsi="Arial"/>
        </w:rPr>
        <w:t>’</w:t>
      </w:r>
      <w:r w:rsidRPr="00D14D9A">
        <w:rPr>
          <w:rFonts w:ascii="Arial" w:hAnsi="Arial"/>
        </w:rPr>
        <w:t xml:space="preserve">n benodol at ymgeisydd unigol. </w:t>
      </w:r>
    </w:p>
    <w:p w14:paraId="3EAEB76A" w14:textId="168FDB87" w:rsidR="002749E9" w:rsidRPr="00D14D9A" w:rsidRDefault="002749E9" w:rsidP="00E360B7">
      <w:pPr>
        <w:spacing w:after="240"/>
        <w:jc w:val="left"/>
        <w:rPr>
          <w:rFonts w:ascii="Arial" w:hAnsi="Arial" w:cs="Arial"/>
        </w:rPr>
      </w:pPr>
      <w:r w:rsidRPr="00D14D9A">
        <w:rPr>
          <w:rFonts w:ascii="Arial" w:hAnsi="Arial"/>
        </w:rPr>
        <w:t>Mae is-baragraff (4) yn ddarpariaeth newydd. Mae hwn yn nodi, os yw hysbysiad penodi yn datgan mwy o enwau nag a awdurdodir gan y Swyddog Canlyniadau, bod rhaid i</w:t>
      </w:r>
      <w:r w:rsidR="007D1766" w:rsidRPr="00D14D9A">
        <w:rPr>
          <w:rFonts w:ascii="Arial" w:hAnsi="Arial"/>
        </w:rPr>
        <w:t>’</w:t>
      </w:r>
      <w:r w:rsidRPr="00D14D9A">
        <w:rPr>
          <w:rFonts w:ascii="Arial" w:hAnsi="Arial"/>
        </w:rPr>
        <w:t>r Swyddog Canlyniadau, ar ôl ymgynghori â</w:t>
      </w:r>
      <w:r w:rsidR="007D1766" w:rsidRPr="00D14D9A">
        <w:rPr>
          <w:rFonts w:ascii="Arial" w:hAnsi="Arial"/>
        </w:rPr>
        <w:t>’</w:t>
      </w:r>
      <w:r w:rsidRPr="00D14D9A">
        <w:rPr>
          <w:rFonts w:ascii="Arial" w:hAnsi="Arial"/>
        </w:rPr>
        <w:t>r ymgeisydd unigol neu</w:t>
      </w:r>
      <w:r w:rsidR="007D1766" w:rsidRPr="00D14D9A">
        <w:rPr>
          <w:rFonts w:ascii="Arial" w:hAnsi="Arial"/>
        </w:rPr>
        <w:t>’</w:t>
      </w:r>
      <w:r w:rsidRPr="00D14D9A">
        <w:rPr>
          <w:rFonts w:ascii="Arial" w:hAnsi="Arial"/>
        </w:rPr>
        <w:t>r asiant etholiad a gyflwynodd yr hysbysiad, benderfynu pa rai o</w:t>
      </w:r>
      <w:r w:rsidR="007D1766" w:rsidRPr="00D14D9A">
        <w:rPr>
          <w:rFonts w:ascii="Arial" w:hAnsi="Arial"/>
        </w:rPr>
        <w:t>’</w:t>
      </w:r>
      <w:r w:rsidRPr="00D14D9A">
        <w:rPr>
          <w:rFonts w:ascii="Arial" w:hAnsi="Arial"/>
        </w:rPr>
        <w:t>r personau a enwir yn yr hysbysiad sydd i</w:t>
      </w:r>
      <w:r w:rsidR="007D1766" w:rsidRPr="00D14D9A">
        <w:rPr>
          <w:rFonts w:ascii="Arial" w:hAnsi="Arial"/>
        </w:rPr>
        <w:t>’</w:t>
      </w:r>
      <w:r w:rsidRPr="00D14D9A">
        <w:rPr>
          <w:rFonts w:ascii="Arial" w:hAnsi="Arial"/>
        </w:rPr>
        <w:t>w hystyried fel pe baent wedi</w:t>
      </w:r>
      <w:r w:rsidR="007D1766" w:rsidRPr="00D14D9A">
        <w:rPr>
          <w:rFonts w:ascii="Arial" w:hAnsi="Arial"/>
        </w:rPr>
        <w:t>’</w:t>
      </w:r>
      <w:r w:rsidRPr="00D14D9A">
        <w:rPr>
          <w:rFonts w:ascii="Arial" w:hAnsi="Arial"/>
        </w:rPr>
        <w:t>u penodi. Mae</w:t>
      </w:r>
      <w:r w:rsidR="007D1766" w:rsidRPr="00D14D9A">
        <w:rPr>
          <w:rFonts w:ascii="Arial" w:hAnsi="Arial"/>
        </w:rPr>
        <w:t>’</w:t>
      </w:r>
      <w:r w:rsidRPr="00D14D9A">
        <w:rPr>
          <w:rFonts w:ascii="Arial" w:hAnsi="Arial"/>
        </w:rPr>
        <w:t>r ddarpariaeth hon yn gyson â Gorchymyn Senedd yr Alban. Yr un yw</w:t>
      </w:r>
      <w:r w:rsidR="007D1766" w:rsidRPr="00D14D9A">
        <w:rPr>
          <w:rFonts w:ascii="Arial" w:hAnsi="Arial"/>
        </w:rPr>
        <w:t>’</w:t>
      </w:r>
      <w:r w:rsidRPr="00D14D9A">
        <w:rPr>
          <w:rFonts w:ascii="Arial" w:hAnsi="Arial"/>
        </w:rPr>
        <w:t>r darpariaethau canlynol yn y bôn heblaw newidiadau sy</w:t>
      </w:r>
      <w:r w:rsidR="007D1766" w:rsidRPr="00D14D9A">
        <w:rPr>
          <w:rFonts w:ascii="Arial" w:hAnsi="Arial"/>
        </w:rPr>
        <w:t>’</w:t>
      </w:r>
      <w:r w:rsidRPr="00D14D9A">
        <w:rPr>
          <w:rFonts w:ascii="Arial" w:hAnsi="Arial"/>
        </w:rPr>
        <w:t>n gyson â gweddill yr Atodlen i adlewyrchu bod darpariaethau</w:t>
      </w:r>
      <w:r w:rsidR="007D1766" w:rsidRPr="00D14D9A">
        <w:rPr>
          <w:rFonts w:ascii="Arial" w:hAnsi="Arial"/>
        </w:rPr>
        <w:t>’</w:t>
      </w:r>
      <w:r w:rsidRPr="00D14D9A">
        <w:rPr>
          <w:rFonts w:ascii="Arial" w:hAnsi="Arial"/>
        </w:rPr>
        <w:t>n gymwys i ymgeisydd unigol neu asiant etholiad plaid wleidyddol gofrestredig sy</w:t>
      </w:r>
      <w:r w:rsidR="007D1766" w:rsidRPr="00D14D9A">
        <w:rPr>
          <w:rFonts w:ascii="Arial" w:hAnsi="Arial"/>
        </w:rPr>
        <w:t>’</w:t>
      </w:r>
      <w:r w:rsidRPr="00D14D9A">
        <w:rPr>
          <w:rFonts w:ascii="Arial" w:hAnsi="Arial"/>
        </w:rPr>
        <w:t>n dal wedi</w:t>
      </w:r>
      <w:r w:rsidR="007D1766" w:rsidRPr="00D14D9A">
        <w:rPr>
          <w:rFonts w:ascii="Arial" w:hAnsi="Arial"/>
        </w:rPr>
        <w:t>’</w:t>
      </w:r>
      <w:r w:rsidRPr="00D14D9A">
        <w:rPr>
          <w:rFonts w:ascii="Arial" w:hAnsi="Arial"/>
        </w:rPr>
        <w:t>i henwebu.</w:t>
      </w:r>
    </w:p>
    <w:p w14:paraId="4FBF23B7" w14:textId="72C32AB2" w:rsidR="002749E9" w:rsidRPr="00D14D9A" w:rsidRDefault="002749E9" w:rsidP="00E360B7">
      <w:pPr>
        <w:spacing w:after="240"/>
        <w:jc w:val="left"/>
        <w:rPr>
          <w:rFonts w:ascii="Arial" w:hAnsi="Arial" w:cs="Arial"/>
        </w:rPr>
      </w:pPr>
      <w:r w:rsidRPr="00D14D9A">
        <w:rPr>
          <w:rFonts w:ascii="Arial" w:hAnsi="Arial"/>
        </w:rPr>
        <w:t>Mae geiriad y ddarpariaeth sy</w:t>
      </w:r>
      <w:r w:rsidR="007D1766" w:rsidRPr="00D14D9A">
        <w:rPr>
          <w:rFonts w:ascii="Arial" w:hAnsi="Arial"/>
        </w:rPr>
        <w:t>’</w:t>
      </w:r>
      <w:r w:rsidRPr="00D14D9A">
        <w:rPr>
          <w:rFonts w:ascii="Arial" w:hAnsi="Arial"/>
        </w:rPr>
        <w:t>n ymwneud â</w:t>
      </w:r>
      <w:r w:rsidR="007D1766" w:rsidRPr="00D14D9A">
        <w:rPr>
          <w:rFonts w:ascii="Arial" w:hAnsi="Arial"/>
        </w:rPr>
        <w:t>’</w:t>
      </w:r>
      <w:r w:rsidRPr="00D14D9A">
        <w:rPr>
          <w:rFonts w:ascii="Arial" w:hAnsi="Arial"/>
        </w:rPr>
        <w:t>r hysbysiad o</w:t>
      </w:r>
      <w:r w:rsidR="007D1766" w:rsidRPr="00D14D9A">
        <w:rPr>
          <w:rFonts w:ascii="Arial" w:hAnsi="Arial"/>
        </w:rPr>
        <w:t>’</w:t>
      </w:r>
      <w:r w:rsidRPr="00D14D9A">
        <w:rPr>
          <w:rFonts w:ascii="Arial" w:hAnsi="Arial"/>
        </w:rPr>
        <w:t>r gofyniad cyfrinachedd ym mharagraff 7 wedi</w:t>
      </w:r>
      <w:r w:rsidR="007D1766" w:rsidRPr="00D14D9A">
        <w:rPr>
          <w:rFonts w:ascii="Arial" w:hAnsi="Arial"/>
        </w:rPr>
        <w:t>’</w:t>
      </w:r>
      <w:r w:rsidRPr="00D14D9A">
        <w:rPr>
          <w:rFonts w:ascii="Arial" w:hAnsi="Arial"/>
        </w:rPr>
        <w:t>i ddiwygio i adlewyrchu</w:t>
      </w:r>
      <w:r w:rsidR="007D1766" w:rsidRPr="00D14D9A">
        <w:rPr>
          <w:rFonts w:ascii="Arial" w:hAnsi="Arial"/>
        </w:rPr>
        <w:t>’</w:t>
      </w:r>
      <w:r w:rsidRPr="00D14D9A">
        <w:rPr>
          <w:rFonts w:ascii="Arial" w:hAnsi="Arial"/>
        </w:rPr>
        <w:t>r darpariaethau cysylltiedig yn erthygl 35 ac Atodlen 5.</w:t>
      </w:r>
    </w:p>
    <w:p w14:paraId="72CA04E2" w14:textId="765EC2D8" w:rsidR="002749E9" w:rsidRPr="00D14D9A" w:rsidRDefault="002749E9" w:rsidP="00E360B7">
      <w:pPr>
        <w:spacing w:after="240"/>
        <w:jc w:val="left"/>
        <w:rPr>
          <w:rFonts w:ascii="Arial" w:hAnsi="Arial" w:cs="Arial"/>
        </w:rPr>
      </w:pPr>
      <w:r w:rsidRPr="00D14D9A">
        <w:rPr>
          <w:rFonts w:ascii="Arial" w:hAnsi="Arial"/>
        </w:rPr>
        <w:t xml:space="preserve">Mae paragraff 8 yn nodi bod </w:t>
      </w:r>
      <w:bookmarkStart w:id="33" w:name="_Hlk117590673"/>
      <w:r w:rsidRPr="00D14D9A">
        <w:rPr>
          <w:rFonts w:ascii="Arial" w:hAnsi="Arial"/>
        </w:rPr>
        <w:t>rhaid i</w:t>
      </w:r>
      <w:r w:rsidR="007D1766" w:rsidRPr="00D14D9A">
        <w:rPr>
          <w:rFonts w:ascii="Arial" w:hAnsi="Arial"/>
        </w:rPr>
        <w:t>’</w:t>
      </w:r>
      <w:r w:rsidRPr="00D14D9A">
        <w:rPr>
          <w:rFonts w:ascii="Arial" w:hAnsi="Arial"/>
        </w:rPr>
        <w:t>r Swyddog Canlyniadau ddyroddi papurau pleidleisio drwy</w:t>
      </w:r>
      <w:r w:rsidR="007D1766" w:rsidRPr="00D14D9A">
        <w:rPr>
          <w:rFonts w:ascii="Arial" w:hAnsi="Arial"/>
        </w:rPr>
        <w:t>’</w:t>
      </w:r>
      <w:r w:rsidRPr="00D14D9A">
        <w:rPr>
          <w:rFonts w:ascii="Arial" w:hAnsi="Arial"/>
        </w:rPr>
        <w:t>r post a datganiadau pleidleisiau drwy</w:t>
      </w:r>
      <w:r w:rsidR="007D1766" w:rsidRPr="00D14D9A">
        <w:rPr>
          <w:rFonts w:ascii="Arial" w:hAnsi="Arial"/>
        </w:rPr>
        <w:t>’</w:t>
      </w:r>
      <w:r w:rsidRPr="00D14D9A">
        <w:rPr>
          <w:rFonts w:ascii="Arial" w:hAnsi="Arial"/>
        </w:rPr>
        <w:t>r post cyn gynted ag y bo</w:t>
      </w:r>
      <w:r w:rsidR="007D1766" w:rsidRPr="00D14D9A">
        <w:rPr>
          <w:rFonts w:ascii="Arial" w:hAnsi="Arial"/>
        </w:rPr>
        <w:t>’</w:t>
      </w:r>
      <w:r w:rsidRPr="00D14D9A">
        <w:rPr>
          <w:rFonts w:ascii="Arial" w:hAnsi="Arial"/>
        </w:rPr>
        <w:t>n ymarferol gwneud hynny ar ôl y dyddiad cau ar gyfer danfon papurau enwebu.</w:t>
      </w:r>
      <w:bookmarkEnd w:id="33"/>
      <w:r w:rsidRPr="00D14D9A">
        <w:rPr>
          <w:rFonts w:ascii="Arial" w:hAnsi="Arial"/>
        </w:rPr>
        <w:t xml:space="preserve"> Er bod y ddarpariaeth wedi</w:t>
      </w:r>
      <w:r w:rsidR="007D1766" w:rsidRPr="00D14D9A">
        <w:rPr>
          <w:rFonts w:ascii="Arial" w:hAnsi="Arial"/>
        </w:rPr>
        <w:t>’</w:t>
      </w:r>
      <w:r w:rsidRPr="00D14D9A">
        <w:rPr>
          <w:rFonts w:ascii="Arial" w:hAnsi="Arial"/>
        </w:rPr>
        <w:t>i hehangu i ddiffinio</w:t>
      </w:r>
      <w:r w:rsidR="007D1766" w:rsidRPr="00D14D9A">
        <w:rPr>
          <w:rFonts w:ascii="Arial" w:hAnsi="Arial"/>
        </w:rPr>
        <w:t>’</w:t>
      </w:r>
      <w:r w:rsidRPr="00D14D9A">
        <w:rPr>
          <w:rFonts w:ascii="Arial" w:hAnsi="Arial"/>
        </w:rPr>
        <w:t>r dyddiad cau ymhellach, nid yw hyn yn cyflwyno unrhyw newid ymarferol i</w:t>
      </w:r>
      <w:r w:rsidR="007D1766" w:rsidRPr="00D14D9A">
        <w:rPr>
          <w:rFonts w:ascii="Arial" w:hAnsi="Arial"/>
        </w:rPr>
        <w:t>’</w:t>
      </w:r>
      <w:r w:rsidRPr="00D14D9A">
        <w:rPr>
          <w:rFonts w:ascii="Arial" w:hAnsi="Arial"/>
        </w:rPr>
        <w:t>r trefniadau sydd ar waith ar hyn o bryd.</w:t>
      </w:r>
    </w:p>
    <w:p w14:paraId="4B2A5766" w14:textId="53D82DDF" w:rsidR="002749E9" w:rsidRPr="00D14D9A" w:rsidRDefault="002749E9" w:rsidP="00E360B7">
      <w:pPr>
        <w:spacing w:after="240"/>
        <w:jc w:val="left"/>
        <w:rPr>
          <w:rFonts w:ascii="Arial" w:hAnsi="Arial" w:cs="Arial"/>
        </w:rPr>
      </w:pPr>
      <w:r w:rsidRPr="00D14D9A">
        <w:rPr>
          <w:rFonts w:ascii="Arial" w:hAnsi="Arial"/>
        </w:rPr>
        <w:t xml:space="preserve">Yr unig newid </w:t>
      </w:r>
      <w:r w:rsidR="00E81667" w:rsidRPr="00D14D9A">
        <w:rPr>
          <w:rFonts w:ascii="Arial" w:hAnsi="Arial"/>
        </w:rPr>
        <w:t>o sylwedd</w:t>
      </w:r>
      <w:r w:rsidRPr="00D14D9A">
        <w:rPr>
          <w:rFonts w:ascii="Arial" w:hAnsi="Arial"/>
        </w:rPr>
        <w:t xml:space="preserve"> i</w:t>
      </w:r>
      <w:r w:rsidR="007D1766" w:rsidRPr="00D14D9A">
        <w:rPr>
          <w:rFonts w:ascii="Arial" w:hAnsi="Arial"/>
        </w:rPr>
        <w:t>’</w:t>
      </w:r>
      <w:r w:rsidRPr="00D14D9A">
        <w:rPr>
          <w:rFonts w:ascii="Arial" w:hAnsi="Arial"/>
        </w:rPr>
        <w:t>r darpariaethau sy</w:t>
      </w:r>
      <w:r w:rsidR="007D1766" w:rsidRPr="00D14D9A">
        <w:rPr>
          <w:rFonts w:ascii="Arial" w:hAnsi="Arial"/>
        </w:rPr>
        <w:t>’</w:t>
      </w:r>
      <w:r w:rsidRPr="00D14D9A">
        <w:rPr>
          <w:rFonts w:ascii="Arial" w:hAnsi="Arial"/>
        </w:rPr>
        <w:t>n nodi</w:t>
      </w:r>
      <w:r w:rsidR="007D1766" w:rsidRPr="00D14D9A">
        <w:rPr>
          <w:rFonts w:ascii="Arial" w:hAnsi="Arial"/>
        </w:rPr>
        <w:t>’</w:t>
      </w:r>
      <w:r w:rsidRPr="00D14D9A">
        <w:rPr>
          <w:rFonts w:ascii="Arial" w:hAnsi="Arial"/>
        </w:rPr>
        <w:t>r weithdrefn ar ddyroddi papurau pleidleisio drwy</w:t>
      </w:r>
      <w:r w:rsidR="007D1766" w:rsidRPr="00D14D9A">
        <w:rPr>
          <w:rFonts w:ascii="Arial" w:hAnsi="Arial"/>
        </w:rPr>
        <w:t>’</w:t>
      </w:r>
      <w:r w:rsidRPr="00D14D9A">
        <w:rPr>
          <w:rFonts w:ascii="Arial" w:hAnsi="Arial"/>
        </w:rPr>
        <w:t>r post (paragraff 9) yw dileu</w:t>
      </w:r>
      <w:r w:rsidR="007D1766" w:rsidRPr="00D14D9A">
        <w:rPr>
          <w:rFonts w:ascii="Arial" w:hAnsi="Arial"/>
        </w:rPr>
        <w:t>’</w:t>
      </w:r>
      <w:r w:rsidRPr="00D14D9A">
        <w:rPr>
          <w:rFonts w:ascii="Arial" w:hAnsi="Arial"/>
        </w:rPr>
        <w:t>r ddarpariaeth a oedd yn nodi, pan oedd gan etholwr hawl i roi dwy bleidlais, y byddai gan bapur pleidleisio</w:t>
      </w:r>
      <w:r w:rsidR="007D1766" w:rsidRPr="00D14D9A">
        <w:rPr>
          <w:rFonts w:ascii="Arial" w:hAnsi="Arial"/>
        </w:rPr>
        <w:t>’</w:t>
      </w:r>
      <w:r w:rsidRPr="00D14D9A">
        <w:rPr>
          <w:rFonts w:ascii="Arial" w:hAnsi="Arial"/>
        </w:rPr>
        <w:t>r etholaeth a phapur pleidleisio</w:t>
      </w:r>
      <w:r w:rsidR="007D1766" w:rsidRPr="00D14D9A">
        <w:rPr>
          <w:rFonts w:ascii="Arial" w:hAnsi="Arial"/>
        </w:rPr>
        <w:t>’</w:t>
      </w:r>
      <w:r w:rsidRPr="00D14D9A">
        <w:rPr>
          <w:rFonts w:ascii="Arial" w:hAnsi="Arial"/>
        </w:rPr>
        <w:t>r rhanbarth yr un rhif. Gan mai etholiadau etholaethol yn unig fydd yn awr, ac na fydd pleidleiswyr ond yn bwrw un bleidlais yn yr etholiadau hynny, nid oes angen y ddarpariaeth honno bellach.</w:t>
      </w:r>
    </w:p>
    <w:p w14:paraId="3267C34A" w14:textId="1779ADAE" w:rsidR="002749E9" w:rsidRPr="00D14D9A" w:rsidRDefault="002749E9" w:rsidP="00E360B7">
      <w:pPr>
        <w:spacing w:after="240"/>
        <w:jc w:val="left"/>
        <w:rPr>
          <w:rFonts w:ascii="Arial" w:hAnsi="Arial" w:cs="Arial"/>
        </w:rPr>
      </w:pPr>
      <w:r w:rsidRPr="00D14D9A">
        <w:rPr>
          <w:rFonts w:ascii="Arial" w:hAnsi="Arial"/>
        </w:rPr>
        <w:t>Yn ogystal â newidiadau i fformat paragraff 11, sy</w:t>
      </w:r>
      <w:r w:rsidR="007D1766" w:rsidRPr="00D14D9A">
        <w:rPr>
          <w:rFonts w:ascii="Arial" w:hAnsi="Arial"/>
        </w:rPr>
        <w:t>’</w:t>
      </w:r>
      <w:r w:rsidRPr="00D14D9A">
        <w:rPr>
          <w:rFonts w:ascii="Arial" w:hAnsi="Arial"/>
        </w:rPr>
        <w:t>n nodi darpariaethau ynghylch amlenni, i wella hygyrchedd, mae darpariaethau newydd i adlewyrchu</w:t>
      </w:r>
      <w:r w:rsidR="007D1766" w:rsidRPr="00D14D9A">
        <w:rPr>
          <w:rFonts w:ascii="Arial" w:hAnsi="Arial"/>
        </w:rPr>
        <w:t>’</w:t>
      </w:r>
      <w:r w:rsidRPr="00D14D9A">
        <w:rPr>
          <w:rFonts w:ascii="Arial" w:hAnsi="Arial"/>
        </w:rPr>
        <w:t>r gweithdrefnau cywiro newydd sy</w:t>
      </w:r>
      <w:r w:rsidR="007D1766" w:rsidRPr="00D14D9A">
        <w:rPr>
          <w:rFonts w:ascii="Arial" w:hAnsi="Arial"/>
        </w:rPr>
        <w:t>’</w:t>
      </w:r>
      <w:r w:rsidRPr="00D14D9A">
        <w:rPr>
          <w:rFonts w:ascii="Arial" w:hAnsi="Arial"/>
        </w:rPr>
        <w:t>n ymwneud â datganiadau pleidleisio drwy</w:t>
      </w:r>
      <w:r w:rsidR="007D1766" w:rsidRPr="00D14D9A">
        <w:rPr>
          <w:rFonts w:ascii="Arial" w:hAnsi="Arial"/>
        </w:rPr>
        <w:t>’</w:t>
      </w:r>
      <w:r w:rsidRPr="00D14D9A">
        <w:rPr>
          <w:rFonts w:ascii="Arial" w:hAnsi="Arial"/>
        </w:rPr>
        <w:t>r post newydd. Mae hyn yn nodi bod rhaid i</w:t>
      </w:r>
      <w:r w:rsidR="007D1766" w:rsidRPr="00D14D9A">
        <w:rPr>
          <w:rFonts w:ascii="Arial" w:hAnsi="Arial"/>
        </w:rPr>
        <w:t>’</w:t>
      </w:r>
      <w:r w:rsidRPr="00D14D9A">
        <w:rPr>
          <w:rFonts w:ascii="Arial" w:hAnsi="Arial"/>
        </w:rPr>
        <w:t>r Swyddog Canlyniadau roi amlen i bleidleisiwr drwy</w:t>
      </w:r>
      <w:r w:rsidR="007D1766" w:rsidRPr="00D14D9A">
        <w:rPr>
          <w:rFonts w:ascii="Arial" w:hAnsi="Arial"/>
        </w:rPr>
        <w:t>’</w:t>
      </w:r>
      <w:r w:rsidRPr="00D14D9A">
        <w:rPr>
          <w:rFonts w:ascii="Arial" w:hAnsi="Arial"/>
        </w:rPr>
        <w:t>r post wedi</w:t>
      </w:r>
      <w:r w:rsidR="007D1766" w:rsidRPr="00D14D9A">
        <w:rPr>
          <w:rFonts w:ascii="Arial" w:hAnsi="Arial"/>
        </w:rPr>
        <w:t>’</w:t>
      </w:r>
      <w:r w:rsidRPr="00D14D9A">
        <w:rPr>
          <w:rFonts w:ascii="Arial" w:hAnsi="Arial"/>
        </w:rPr>
        <w:t>i farcio â</w:t>
      </w:r>
      <w:r w:rsidR="007D1766" w:rsidRPr="00D14D9A">
        <w:rPr>
          <w:rFonts w:ascii="Arial" w:hAnsi="Arial"/>
        </w:rPr>
        <w:t>’</w:t>
      </w:r>
      <w:r w:rsidRPr="00D14D9A">
        <w:rPr>
          <w:rFonts w:ascii="Arial" w:hAnsi="Arial"/>
        </w:rPr>
        <w:t>r llythyren “C” ar gyfer dychwelyd datganiad newydd.</w:t>
      </w:r>
    </w:p>
    <w:p w14:paraId="51BBC28D" w14:textId="3345BED9" w:rsidR="002749E9" w:rsidRPr="00D14D9A" w:rsidRDefault="002749E9" w:rsidP="00E360B7">
      <w:pPr>
        <w:spacing w:after="240"/>
        <w:jc w:val="left"/>
        <w:rPr>
          <w:rFonts w:ascii="Arial" w:hAnsi="Arial" w:cs="Arial"/>
        </w:rPr>
      </w:pPr>
      <w:r w:rsidRPr="00D14D9A">
        <w:rPr>
          <w:rFonts w:ascii="Arial" w:hAnsi="Arial"/>
        </w:rPr>
        <w:t xml:space="preserve">Yn y testun Saesneg, newidiwyd teitl paragraff 12 </w:t>
      </w:r>
      <w:r w:rsidR="007D1766" w:rsidRPr="00D14D9A">
        <w:rPr>
          <w:rFonts w:ascii="Arial" w:hAnsi="Arial"/>
        </w:rPr>
        <w:t>‘</w:t>
      </w:r>
      <w:r w:rsidRPr="00D14D9A">
        <w:rPr>
          <w:rFonts w:ascii="Arial" w:hAnsi="Arial"/>
        </w:rPr>
        <w:t>sealing up of completed corresponding number lists and security of special lists</w:t>
      </w:r>
      <w:r w:rsidR="007D1766" w:rsidRPr="00D14D9A">
        <w:rPr>
          <w:rFonts w:ascii="Arial" w:hAnsi="Arial"/>
        </w:rPr>
        <w:t>’</w:t>
      </w:r>
      <w:r w:rsidRPr="00D14D9A">
        <w:rPr>
          <w:rFonts w:ascii="Arial" w:hAnsi="Arial"/>
        </w:rPr>
        <w:t xml:space="preserve"> i </w:t>
      </w:r>
      <w:r w:rsidR="007D1766" w:rsidRPr="00D14D9A">
        <w:rPr>
          <w:rFonts w:ascii="Arial" w:hAnsi="Arial"/>
        </w:rPr>
        <w:t>‘</w:t>
      </w:r>
      <w:r w:rsidRPr="00D14D9A">
        <w:rPr>
          <w:rFonts w:ascii="Arial" w:hAnsi="Arial"/>
        </w:rPr>
        <w:t>security of marked lists</w:t>
      </w:r>
      <w:r w:rsidR="007D1766" w:rsidRPr="00D14D9A">
        <w:rPr>
          <w:rFonts w:ascii="Arial" w:hAnsi="Arial"/>
        </w:rPr>
        <w:t>’</w:t>
      </w:r>
      <w:r w:rsidRPr="00D14D9A">
        <w:rPr>
          <w:rFonts w:ascii="Arial" w:hAnsi="Arial"/>
        </w:rPr>
        <w:t>.</w:t>
      </w:r>
    </w:p>
    <w:p w14:paraId="2B237ECE" w14:textId="1816FF36" w:rsidR="002749E9" w:rsidRPr="00D14D9A" w:rsidRDefault="002749E9" w:rsidP="00E360B7">
      <w:pPr>
        <w:spacing w:after="240"/>
        <w:jc w:val="left"/>
        <w:rPr>
          <w:rFonts w:ascii="Arial" w:hAnsi="Arial" w:cs="Arial"/>
          <w:b/>
          <w:bCs/>
        </w:rPr>
      </w:pPr>
      <w:r w:rsidRPr="00D14D9A">
        <w:rPr>
          <w:rFonts w:ascii="Arial" w:hAnsi="Arial"/>
        </w:rPr>
        <w:t>Mae darpariaeth sy</w:t>
      </w:r>
      <w:r w:rsidR="007D1766" w:rsidRPr="00D14D9A">
        <w:rPr>
          <w:rFonts w:ascii="Arial" w:hAnsi="Arial"/>
        </w:rPr>
        <w:t>’</w:t>
      </w:r>
      <w:r w:rsidRPr="00D14D9A">
        <w:rPr>
          <w:rFonts w:ascii="Arial" w:hAnsi="Arial"/>
        </w:rPr>
        <w:t>n ymwneud â chyflwyno papurau pleidleisio drwy</w:t>
      </w:r>
      <w:r w:rsidR="007D1766" w:rsidRPr="00D14D9A">
        <w:rPr>
          <w:rFonts w:ascii="Arial" w:hAnsi="Arial"/>
        </w:rPr>
        <w:t>’</w:t>
      </w:r>
      <w:r w:rsidRPr="00D14D9A">
        <w:rPr>
          <w:rFonts w:ascii="Arial" w:hAnsi="Arial"/>
        </w:rPr>
        <w:t>r post ym mharagraff 13 bellach hefyd yn ymdrin â chyflwyno datganiadau pleidleisio drwy</w:t>
      </w:r>
      <w:r w:rsidR="007D1766" w:rsidRPr="00D14D9A">
        <w:rPr>
          <w:rFonts w:ascii="Arial" w:hAnsi="Arial"/>
        </w:rPr>
        <w:t>’</w:t>
      </w:r>
      <w:r w:rsidRPr="00D14D9A">
        <w:rPr>
          <w:rFonts w:ascii="Arial" w:hAnsi="Arial"/>
        </w:rPr>
        <w:t>r post newydd a ddyroddir o dan baragraff 25 o</w:t>
      </w:r>
      <w:r w:rsidR="007D1766" w:rsidRPr="00D14D9A">
        <w:rPr>
          <w:rFonts w:ascii="Arial" w:hAnsi="Arial"/>
        </w:rPr>
        <w:t>’</w:t>
      </w:r>
      <w:r w:rsidRPr="00D14D9A">
        <w:rPr>
          <w:rFonts w:ascii="Arial" w:hAnsi="Arial"/>
        </w:rPr>
        <w:t>r Atodlen.</w:t>
      </w:r>
    </w:p>
    <w:p w14:paraId="0BC467AD" w14:textId="7D15B0FD" w:rsidR="002749E9" w:rsidRPr="00D14D9A" w:rsidRDefault="002749E9" w:rsidP="00E360B7">
      <w:pPr>
        <w:spacing w:after="240"/>
        <w:jc w:val="left"/>
        <w:rPr>
          <w:rFonts w:ascii="Arial" w:hAnsi="Arial" w:cs="Arial"/>
        </w:rPr>
      </w:pPr>
      <w:r w:rsidRPr="00D14D9A">
        <w:rPr>
          <w:rFonts w:ascii="Arial" w:hAnsi="Arial"/>
        </w:rPr>
        <w:t>Diwygiwyd y drafftio ym mharagraff 14 a pharagraff 15 ar bapurau pleidleisio drwy</w:t>
      </w:r>
      <w:r w:rsidR="007D1766" w:rsidRPr="00D14D9A">
        <w:rPr>
          <w:rFonts w:ascii="Arial" w:hAnsi="Arial"/>
        </w:rPr>
        <w:t>’</w:t>
      </w:r>
      <w:r w:rsidRPr="00D14D9A">
        <w:rPr>
          <w:rFonts w:ascii="Arial" w:hAnsi="Arial"/>
        </w:rPr>
        <w:t>r post a ddifethwyd ac a gollwyd i wneud y darpariaethau hynny</w:t>
      </w:r>
      <w:r w:rsidR="007D1766" w:rsidRPr="00D14D9A">
        <w:rPr>
          <w:rFonts w:ascii="Arial" w:hAnsi="Arial"/>
        </w:rPr>
        <w:t>’</w:t>
      </w:r>
      <w:r w:rsidRPr="00D14D9A">
        <w:rPr>
          <w:rFonts w:ascii="Arial" w:hAnsi="Arial"/>
        </w:rPr>
        <w:t>n haws eu darllen. Mae trefn y darpariaethau ym mharagraff 14 wedi</w:t>
      </w:r>
      <w:r w:rsidR="007D1766" w:rsidRPr="00D14D9A">
        <w:rPr>
          <w:rFonts w:ascii="Arial" w:hAnsi="Arial"/>
        </w:rPr>
        <w:t>’</w:t>
      </w:r>
      <w:r w:rsidRPr="00D14D9A">
        <w:rPr>
          <w:rFonts w:ascii="Arial" w:hAnsi="Arial"/>
        </w:rPr>
        <w:t>i newid hefyd i wneud y darpariaethau</w:t>
      </w:r>
      <w:r w:rsidR="007D1766" w:rsidRPr="00D14D9A">
        <w:rPr>
          <w:rFonts w:ascii="Arial" w:hAnsi="Arial"/>
        </w:rPr>
        <w:t>’</w:t>
      </w:r>
      <w:r w:rsidRPr="00D14D9A">
        <w:rPr>
          <w:rFonts w:ascii="Arial" w:hAnsi="Arial"/>
        </w:rPr>
        <w:t>n fwy darllenadwy. Mae is-baragraff (6) yn nodi bod paragraffau 5 (</w:t>
      </w:r>
      <w:r w:rsidR="004445CC" w:rsidRPr="00D14D9A">
        <w:rPr>
          <w:rFonts w:ascii="Arial" w:hAnsi="Arial"/>
        </w:rPr>
        <w:t xml:space="preserve">y </w:t>
      </w:r>
      <w:r w:rsidRPr="00D14D9A">
        <w:rPr>
          <w:rFonts w:ascii="Arial" w:hAnsi="Arial"/>
        </w:rPr>
        <w:t>personau sydd â hawlogaeth i fod yn bresennol mewn trafodion ynghylch dyroddi papurau pleidleisio drwy</w:t>
      </w:r>
      <w:r w:rsidR="007D1766" w:rsidRPr="00D14D9A">
        <w:rPr>
          <w:rFonts w:ascii="Arial" w:hAnsi="Arial"/>
        </w:rPr>
        <w:t>’</w:t>
      </w:r>
      <w:r w:rsidRPr="00D14D9A">
        <w:rPr>
          <w:rFonts w:ascii="Arial" w:hAnsi="Arial"/>
        </w:rPr>
        <w:t>r post), 6 (</w:t>
      </w:r>
      <w:r w:rsidR="007A4E8D" w:rsidRPr="00D14D9A">
        <w:rPr>
          <w:rFonts w:ascii="Arial" w:hAnsi="Arial"/>
        </w:rPr>
        <w:t xml:space="preserve">y </w:t>
      </w:r>
      <w:r w:rsidRPr="00D14D9A">
        <w:rPr>
          <w:rFonts w:ascii="Arial" w:hAnsi="Arial"/>
        </w:rPr>
        <w:t>personau sydd â hawlogaeth i fod yn bresennol mewn trafodion ynghylch derbyn papurau pleidleisio drwy</w:t>
      </w:r>
      <w:r w:rsidR="007D1766" w:rsidRPr="00D14D9A">
        <w:rPr>
          <w:rFonts w:ascii="Arial" w:hAnsi="Arial"/>
        </w:rPr>
        <w:t>’</w:t>
      </w:r>
      <w:r w:rsidRPr="00D14D9A">
        <w:rPr>
          <w:rFonts w:ascii="Arial" w:hAnsi="Arial"/>
        </w:rPr>
        <w:t>r post), 7 (hysbysiad o</w:t>
      </w:r>
      <w:r w:rsidR="007D1766" w:rsidRPr="00D14D9A">
        <w:rPr>
          <w:rFonts w:ascii="Arial" w:hAnsi="Arial"/>
        </w:rPr>
        <w:t>’</w:t>
      </w:r>
      <w:r w:rsidRPr="00D14D9A">
        <w:rPr>
          <w:rFonts w:ascii="Arial" w:hAnsi="Arial"/>
        </w:rPr>
        <w:t>r gofyniad cyfrinachedd), 9 (y weithdrefn ynghylch dyroddi papur pleidleisio drwy</w:t>
      </w:r>
      <w:r w:rsidR="007D1766" w:rsidRPr="00D14D9A">
        <w:rPr>
          <w:rFonts w:ascii="Arial" w:hAnsi="Arial"/>
        </w:rPr>
        <w:t>’</w:t>
      </w:r>
      <w:r w:rsidRPr="00D14D9A">
        <w:rPr>
          <w:rFonts w:ascii="Arial" w:hAnsi="Arial"/>
        </w:rPr>
        <w:t>r post) ac eithrio is-baragraff (2), 10 (gwrthod dyroddi papur pleidleisio drwy</w:t>
      </w:r>
      <w:r w:rsidR="007D1766" w:rsidRPr="00D14D9A">
        <w:rPr>
          <w:rFonts w:ascii="Arial" w:hAnsi="Arial"/>
        </w:rPr>
        <w:t>’</w:t>
      </w:r>
      <w:r w:rsidRPr="00D14D9A">
        <w:rPr>
          <w:rFonts w:ascii="Arial" w:hAnsi="Arial"/>
        </w:rPr>
        <w:t>r post), 11 (amlenni) 12 (</w:t>
      </w:r>
      <w:r w:rsidR="00652D2C" w:rsidRPr="00D14D9A">
        <w:rPr>
          <w:rFonts w:ascii="Arial" w:hAnsi="Arial"/>
        </w:rPr>
        <w:t xml:space="preserve">diogelwch rhestrau wedi eu marcio) </w:t>
      </w:r>
      <w:r w:rsidRPr="00D14D9A">
        <w:rPr>
          <w:rFonts w:ascii="Arial" w:hAnsi="Arial"/>
        </w:rPr>
        <w:t>ac, yn ddarostyngedig i is-baragraff (5), 13 (danfon papur</w:t>
      </w:r>
      <w:r w:rsidR="00D33EA0" w:rsidRPr="00D14D9A">
        <w:rPr>
          <w:rFonts w:ascii="Arial" w:hAnsi="Arial"/>
        </w:rPr>
        <w:t>au</w:t>
      </w:r>
      <w:r w:rsidRPr="00D14D9A">
        <w:rPr>
          <w:rFonts w:ascii="Arial" w:hAnsi="Arial"/>
        </w:rPr>
        <w:t xml:space="preserve"> pleidleisio drwy</w:t>
      </w:r>
      <w:r w:rsidR="007D1766" w:rsidRPr="00D14D9A">
        <w:rPr>
          <w:rFonts w:ascii="Arial" w:hAnsi="Arial"/>
        </w:rPr>
        <w:t>’</w:t>
      </w:r>
      <w:r w:rsidRPr="00D14D9A">
        <w:rPr>
          <w:rFonts w:ascii="Arial" w:hAnsi="Arial"/>
        </w:rPr>
        <w:t>r post), yn gymwys i ddyroddi papur pleidleisio drwy</w:t>
      </w:r>
      <w:r w:rsidR="007D1766" w:rsidRPr="00D14D9A">
        <w:rPr>
          <w:rFonts w:ascii="Arial" w:hAnsi="Arial"/>
        </w:rPr>
        <w:t>’</w:t>
      </w:r>
      <w:r w:rsidRPr="00D14D9A">
        <w:rPr>
          <w:rFonts w:ascii="Arial" w:hAnsi="Arial"/>
        </w:rPr>
        <w:t>r post newydd o dan is-baragraff (3). Mae</w:t>
      </w:r>
      <w:r w:rsidR="007D1766" w:rsidRPr="00D14D9A">
        <w:rPr>
          <w:rFonts w:ascii="Arial" w:hAnsi="Arial"/>
        </w:rPr>
        <w:t>’</w:t>
      </w:r>
      <w:r w:rsidRPr="00D14D9A">
        <w:rPr>
          <w:rFonts w:ascii="Arial" w:hAnsi="Arial"/>
        </w:rPr>
        <w:t>r un peth yn wir am baragraffau 15 ac 16 gyda newidiadau perthnasol i</w:t>
      </w:r>
      <w:r w:rsidR="007D1766" w:rsidRPr="00D14D9A">
        <w:rPr>
          <w:rFonts w:ascii="Arial" w:hAnsi="Arial"/>
        </w:rPr>
        <w:t>’</w:t>
      </w:r>
      <w:r w:rsidRPr="00D14D9A">
        <w:rPr>
          <w:rFonts w:ascii="Arial" w:hAnsi="Arial"/>
        </w:rPr>
        <w:t>r eithriadau hynny y cyfeirir atynt uchod.</w:t>
      </w:r>
    </w:p>
    <w:p w14:paraId="08CA0C3A" w14:textId="21656542" w:rsidR="002749E9" w:rsidRPr="00D14D9A" w:rsidRDefault="002749E9" w:rsidP="00E360B7">
      <w:pPr>
        <w:spacing w:after="240"/>
        <w:jc w:val="left"/>
        <w:rPr>
          <w:rFonts w:ascii="Arial" w:eastAsia="Arial" w:hAnsi="Arial" w:cs="Arial"/>
        </w:rPr>
      </w:pPr>
      <w:r w:rsidRPr="00D14D9A">
        <w:rPr>
          <w:rFonts w:ascii="Arial" w:hAnsi="Arial"/>
        </w:rPr>
        <w:t>O ran papurau pleidleisio drwy</w:t>
      </w:r>
      <w:r w:rsidR="007D1766" w:rsidRPr="00D14D9A">
        <w:rPr>
          <w:rFonts w:ascii="Arial" w:hAnsi="Arial"/>
        </w:rPr>
        <w:t>’</w:t>
      </w:r>
      <w:r w:rsidRPr="00D14D9A">
        <w:rPr>
          <w:rFonts w:ascii="Arial" w:hAnsi="Arial"/>
        </w:rPr>
        <w:t>r post a gollwyd, mae darpariaeth ym mharagraff 15(14) sy</w:t>
      </w:r>
      <w:r w:rsidR="007D1766" w:rsidRPr="00D14D9A">
        <w:rPr>
          <w:rFonts w:ascii="Arial" w:hAnsi="Arial"/>
        </w:rPr>
        <w:t>’</w:t>
      </w:r>
      <w:r w:rsidRPr="00D14D9A">
        <w:rPr>
          <w:rFonts w:ascii="Arial" w:hAnsi="Arial"/>
        </w:rPr>
        <w:t>n nodi bod rhaid i</w:t>
      </w:r>
      <w:r w:rsidR="007D1766" w:rsidRPr="00D14D9A">
        <w:rPr>
          <w:rFonts w:ascii="Arial" w:hAnsi="Arial"/>
        </w:rPr>
        <w:t>’</w:t>
      </w:r>
      <w:r w:rsidRPr="00D14D9A">
        <w:rPr>
          <w:rFonts w:ascii="Arial" w:hAnsi="Arial"/>
        </w:rPr>
        <w:t>r Swyddog Canlyniadau roi sylw i unrhyw ganllawiau a ddyroddir gan y Comisiwn Etholiadol wrth ddelio â phapurau pleidleisio drwy</w:t>
      </w:r>
      <w:r w:rsidR="007D1766" w:rsidRPr="00D14D9A">
        <w:rPr>
          <w:rFonts w:ascii="Arial" w:hAnsi="Arial"/>
        </w:rPr>
        <w:t>’</w:t>
      </w:r>
      <w:r w:rsidRPr="00D14D9A">
        <w:rPr>
          <w:rFonts w:ascii="Arial" w:hAnsi="Arial"/>
        </w:rPr>
        <w:t>r post a gollwyd. Mae canllawiau</w:t>
      </w:r>
      <w:r w:rsidR="007D1766" w:rsidRPr="00D14D9A">
        <w:rPr>
          <w:rFonts w:ascii="Arial" w:hAnsi="Arial"/>
        </w:rPr>
        <w:t>’</w:t>
      </w:r>
      <w:r w:rsidRPr="00D14D9A">
        <w:rPr>
          <w:rFonts w:ascii="Arial" w:hAnsi="Arial"/>
        </w:rPr>
        <w:t>r Comisiwn Etholiadol eisoes yn gynhwysfawr iawn ynghylch, er enghraifft, yr hyn y gellir ei ddefnyddio i gadarnhau pwy yw</w:t>
      </w:r>
      <w:r w:rsidR="007D1766" w:rsidRPr="00D14D9A">
        <w:rPr>
          <w:rFonts w:ascii="Arial" w:hAnsi="Arial"/>
        </w:rPr>
        <w:t>’</w:t>
      </w:r>
      <w:r w:rsidRPr="00D14D9A">
        <w:rPr>
          <w:rFonts w:ascii="Arial" w:hAnsi="Arial"/>
        </w:rPr>
        <w:t>r pleidleisiwr drwy</w:t>
      </w:r>
      <w:r w:rsidR="007D1766" w:rsidRPr="00D14D9A">
        <w:rPr>
          <w:rFonts w:ascii="Arial" w:hAnsi="Arial"/>
        </w:rPr>
        <w:t>’</w:t>
      </w:r>
      <w:r w:rsidRPr="00D14D9A">
        <w:rPr>
          <w:rFonts w:ascii="Arial" w:hAnsi="Arial"/>
        </w:rPr>
        <w:t>r post.</w:t>
      </w:r>
      <w:r w:rsidRPr="00D14D9A">
        <w:rPr>
          <w:rFonts w:ascii="Arial" w:hAnsi="Arial"/>
          <w:i/>
        </w:rPr>
        <w:t xml:space="preserve"> </w:t>
      </w:r>
      <w:r w:rsidRPr="00D14D9A">
        <w:rPr>
          <w:rFonts w:ascii="Arial" w:hAnsi="Arial"/>
        </w:rPr>
        <w:t>Mae darpariaeth newydd hefyd ym mharagraff 15(8) sy</w:t>
      </w:r>
      <w:r w:rsidR="007D1766" w:rsidRPr="00D14D9A">
        <w:rPr>
          <w:rFonts w:ascii="Arial" w:hAnsi="Arial"/>
        </w:rPr>
        <w:t>’</w:t>
      </w:r>
      <w:r w:rsidRPr="00D14D9A">
        <w:rPr>
          <w:rFonts w:ascii="Arial" w:hAnsi="Arial"/>
        </w:rPr>
        <w:t>n caniatáu i Swyddog Canlyniadau wrthod dyroddi papur pleidleisio drwy</w:t>
      </w:r>
      <w:r w:rsidR="007D1766" w:rsidRPr="00D14D9A">
        <w:rPr>
          <w:rFonts w:ascii="Arial" w:hAnsi="Arial"/>
        </w:rPr>
        <w:t>’</w:t>
      </w:r>
      <w:r w:rsidRPr="00D14D9A">
        <w:rPr>
          <w:rFonts w:ascii="Arial" w:hAnsi="Arial"/>
        </w:rPr>
        <w:t>r post newydd os oes ganddo reswm i amau bod y papur gwreiddiol wedi</w:t>
      </w:r>
      <w:r w:rsidR="007D1766" w:rsidRPr="00D14D9A">
        <w:rPr>
          <w:rFonts w:ascii="Arial" w:hAnsi="Arial"/>
        </w:rPr>
        <w:t>’</w:t>
      </w:r>
      <w:r w:rsidRPr="00D14D9A">
        <w:rPr>
          <w:rFonts w:ascii="Arial" w:hAnsi="Arial"/>
        </w:rPr>
        <w:t>i golli neu heb ei dderbyn</w:t>
      </w:r>
    </w:p>
    <w:p w14:paraId="4A43BF46" w14:textId="63217602" w:rsidR="002749E9" w:rsidRPr="00D14D9A" w:rsidRDefault="002749E9" w:rsidP="00E360B7">
      <w:pPr>
        <w:spacing w:after="240"/>
        <w:jc w:val="left"/>
        <w:rPr>
          <w:rFonts w:ascii="Arial" w:hAnsi="Arial" w:cs="Arial"/>
        </w:rPr>
      </w:pPr>
      <w:r w:rsidRPr="00D14D9A">
        <w:rPr>
          <w:rFonts w:ascii="Arial" w:hAnsi="Arial"/>
        </w:rPr>
        <w:t>Ym mharagraff 16, mae darpariaeth wedi</w:t>
      </w:r>
      <w:r w:rsidR="007D1766" w:rsidRPr="00D14D9A">
        <w:rPr>
          <w:rFonts w:ascii="Arial" w:hAnsi="Arial"/>
        </w:rPr>
        <w:t>’</w:t>
      </w:r>
      <w:r w:rsidRPr="00D14D9A">
        <w:rPr>
          <w:rFonts w:ascii="Arial" w:hAnsi="Arial"/>
        </w:rPr>
        <w:t>i gwneud yn is-baragraff (3), yn achos etholwr sydd â chofnod dienw, mai rhif etholiadol yr etholwr yn unig a gaiff ei nodi ar y rhestr o bapurau pleidleisio drwy</w:t>
      </w:r>
      <w:r w:rsidR="007D1766" w:rsidRPr="00D14D9A">
        <w:rPr>
          <w:rFonts w:ascii="Arial" w:hAnsi="Arial"/>
        </w:rPr>
        <w:t>’</w:t>
      </w:r>
      <w:r w:rsidRPr="00D14D9A">
        <w:rPr>
          <w:rFonts w:ascii="Arial" w:hAnsi="Arial"/>
        </w:rPr>
        <w:t>r post a ganslwyd. Yn is-baragraff (5) mae croesgyfeiriad wedi</w:t>
      </w:r>
      <w:r w:rsidR="007D1766" w:rsidRPr="00D14D9A">
        <w:rPr>
          <w:rFonts w:ascii="Arial" w:hAnsi="Arial"/>
        </w:rPr>
        <w:t>’</w:t>
      </w:r>
      <w:r w:rsidRPr="00D14D9A">
        <w:rPr>
          <w:rFonts w:ascii="Arial" w:hAnsi="Arial"/>
        </w:rPr>
        <w:t>i ychwanegu at yr amserlen yn rheol 1 o Atodlen 5 o ran diffinio</w:t>
      </w:r>
      <w:r w:rsidR="007D1766" w:rsidRPr="00D14D9A">
        <w:rPr>
          <w:rFonts w:ascii="Arial" w:hAnsi="Arial"/>
        </w:rPr>
        <w:t>’</w:t>
      </w:r>
      <w:r w:rsidRPr="00D14D9A">
        <w:rPr>
          <w:rFonts w:ascii="Arial" w:hAnsi="Arial"/>
        </w:rPr>
        <w:t>r diwrnod enwebu terfynol.</w:t>
      </w:r>
    </w:p>
    <w:p w14:paraId="240DAEBB" w14:textId="77ABAC6E" w:rsidR="002749E9" w:rsidRPr="00D14D9A" w:rsidRDefault="002749E9" w:rsidP="00E360B7">
      <w:pPr>
        <w:spacing w:after="240"/>
        <w:jc w:val="left"/>
        <w:rPr>
          <w:rFonts w:ascii="Arial" w:hAnsi="Arial" w:cs="Arial"/>
          <w:i/>
          <w:iCs/>
          <w:szCs w:val="24"/>
        </w:rPr>
      </w:pPr>
      <w:r w:rsidRPr="00D14D9A">
        <w:rPr>
          <w:rFonts w:ascii="Arial" w:hAnsi="Arial"/>
          <w:i/>
        </w:rPr>
        <w:t>Derbyn papurau pleidleisio drwy</w:t>
      </w:r>
      <w:r w:rsidR="007D1766" w:rsidRPr="00D14D9A">
        <w:rPr>
          <w:rFonts w:ascii="Arial" w:hAnsi="Arial"/>
          <w:i/>
        </w:rPr>
        <w:t>’</w:t>
      </w:r>
      <w:r w:rsidRPr="00D14D9A">
        <w:rPr>
          <w:rFonts w:ascii="Arial" w:hAnsi="Arial"/>
          <w:i/>
        </w:rPr>
        <w:t xml:space="preserve">r post </w:t>
      </w:r>
    </w:p>
    <w:p w14:paraId="3BF50EA8" w14:textId="04A1F6F8" w:rsidR="002749E9" w:rsidRPr="00D14D9A" w:rsidRDefault="002749E9" w:rsidP="00E360B7">
      <w:pPr>
        <w:spacing w:after="240"/>
        <w:jc w:val="left"/>
        <w:rPr>
          <w:rFonts w:ascii="Arial" w:hAnsi="Arial" w:cs="Arial"/>
        </w:rPr>
      </w:pPr>
      <w:r w:rsidRPr="00D14D9A">
        <w:rPr>
          <w:rFonts w:ascii="Arial" w:hAnsi="Arial"/>
        </w:rPr>
        <w:t xml:space="preserve">Mae paragraff 17 yn ymwneud </w:t>
      </w:r>
      <w:bookmarkStart w:id="34" w:name="_Hlk159936023"/>
      <w:r w:rsidRPr="00D14D9A">
        <w:rPr>
          <w:rFonts w:ascii="Arial" w:hAnsi="Arial"/>
        </w:rPr>
        <w:t>â hysbysu ynghylch agor amlenni papurau pleidleisio drwy</w:t>
      </w:r>
      <w:r w:rsidR="007D1766" w:rsidRPr="00D14D9A">
        <w:rPr>
          <w:rFonts w:ascii="Arial" w:hAnsi="Arial"/>
        </w:rPr>
        <w:t>’</w:t>
      </w:r>
      <w:r w:rsidRPr="00D14D9A">
        <w:rPr>
          <w:rFonts w:ascii="Arial" w:hAnsi="Arial"/>
        </w:rPr>
        <w:t>r post.</w:t>
      </w:r>
      <w:bookmarkEnd w:id="34"/>
      <w:r w:rsidRPr="00D14D9A">
        <w:rPr>
          <w:rFonts w:ascii="Arial" w:hAnsi="Arial"/>
        </w:rPr>
        <w:t xml:space="preserve"> Mae</w:t>
      </w:r>
      <w:r w:rsidR="007D1766" w:rsidRPr="00D14D9A">
        <w:rPr>
          <w:rFonts w:ascii="Arial" w:hAnsi="Arial"/>
        </w:rPr>
        <w:t>’</w:t>
      </w:r>
      <w:r w:rsidRPr="00D14D9A">
        <w:rPr>
          <w:rFonts w:ascii="Arial" w:hAnsi="Arial"/>
        </w:rPr>
        <w:t>r ddarpariaeth yn nodi bod rhaid rhoi o leiaf 48 awr o rybudd i ymgeiswyr unigol, ymgeiswyr ar restr plaid, ac asiant etholiad pob plaid gofrestredig sy</w:t>
      </w:r>
      <w:r w:rsidR="007D1766" w:rsidRPr="00D14D9A">
        <w:rPr>
          <w:rFonts w:ascii="Arial" w:hAnsi="Arial"/>
        </w:rPr>
        <w:t>’</w:t>
      </w:r>
      <w:r w:rsidRPr="00D14D9A">
        <w:rPr>
          <w:rFonts w:ascii="Arial" w:hAnsi="Arial"/>
        </w:rPr>
        <w:t>n dal wedi</w:t>
      </w:r>
      <w:r w:rsidR="007D1766" w:rsidRPr="00D14D9A">
        <w:rPr>
          <w:rFonts w:ascii="Arial" w:hAnsi="Arial"/>
        </w:rPr>
        <w:t>’</w:t>
      </w:r>
      <w:r w:rsidRPr="00D14D9A">
        <w:rPr>
          <w:rFonts w:ascii="Arial" w:hAnsi="Arial"/>
        </w:rPr>
        <w:t>i enwebu am bob achlysur pan fydd blwch pleidleisio pleidleiswyr drwy</w:t>
      </w:r>
      <w:r w:rsidR="007D1766" w:rsidRPr="00D14D9A">
        <w:rPr>
          <w:rFonts w:ascii="Arial" w:hAnsi="Arial"/>
        </w:rPr>
        <w:t>’</w:t>
      </w:r>
      <w:r w:rsidRPr="00D14D9A">
        <w:rPr>
          <w:rFonts w:ascii="Arial" w:hAnsi="Arial"/>
        </w:rPr>
        <w:t>r post a</w:t>
      </w:r>
      <w:r w:rsidR="007D1766" w:rsidRPr="00D14D9A">
        <w:rPr>
          <w:rFonts w:ascii="Arial" w:hAnsi="Arial"/>
        </w:rPr>
        <w:t>’</w:t>
      </w:r>
      <w:r w:rsidRPr="00D14D9A">
        <w:rPr>
          <w:rFonts w:ascii="Arial" w:hAnsi="Arial"/>
        </w:rPr>
        <w:t>r amlenni ynddo i</w:t>
      </w:r>
      <w:r w:rsidR="007D1766" w:rsidRPr="00D14D9A">
        <w:rPr>
          <w:rFonts w:ascii="Arial" w:hAnsi="Arial"/>
        </w:rPr>
        <w:t>’</w:t>
      </w:r>
      <w:r w:rsidRPr="00D14D9A">
        <w:rPr>
          <w:rFonts w:ascii="Arial" w:hAnsi="Arial"/>
        </w:rPr>
        <w:t>w hagor. Mae hyn yn adlewyrchu newidiadau a wnaed i baragraff 5.</w:t>
      </w:r>
    </w:p>
    <w:p w14:paraId="2EEC90FB" w14:textId="0411BC5D" w:rsidR="00C57C16" w:rsidRPr="00D14D9A" w:rsidRDefault="002749E9" w:rsidP="00C57C16">
      <w:pPr>
        <w:jc w:val="left"/>
      </w:pPr>
      <w:r w:rsidRPr="00D14D9A">
        <w:rPr>
          <w:rFonts w:ascii="Arial" w:hAnsi="Arial"/>
        </w:rPr>
        <w:t>Ym mharagraff 18, o is-baragraff (4) ymlaen, mae darpariaeth i</w:t>
      </w:r>
      <w:r w:rsidR="007D1766" w:rsidRPr="00D14D9A">
        <w:rPr>
          <w:rFonts w:ascii="Arial" w:hAnsi="Arial"/>
        </w:rPr>
        <w:t>’</w:t>
      </w:r>
      <w:r w:rsidRPr="00D14D9A">
        <w:rPr>
          <w:rFonts w:ascii="Arial" w:hAnsi="Arial"/>
        </w:rPr>
        <w:t>r Swyddog Canlyniadau gloi</w:t>
      </w:r>
      <w:r w:rsidR="007D1766" w:rsidRPr="00D14D9A">
        <w:rPr>
          <w:rFonts w:ascii="Arial" w:hAnsi="Arial"/>
        </w:rPr>
        <w:t>’</w:t>
      </w:r>
      <w:r w:rsidRPr="00D14D9A">
        <w:rPr>
          <w:rFonts w:ascii="Arial" w:hAnsi="Arial"/>
        </w:rPr>
        <w:t>r blwch pleidleisio drwy</w:t>
      </w:r>
      <w:r w:rsidR="007D1766" w:rsidRPr="00D14D9A">
        <w:rPr>
          <w:rFonts w:ascii="Arial" w:hAnsi="Arial"/>
        </w:rPr>
        <w:t>’</w:t>
      </w:r>
      <w:r w:rsidRPr="00D14D9A">
        <w:rPr>
          <w:rFonts w:ascii="Arial" w:hAnsi="Arial"/>
        </w:rPr>
        <w:t>r post, os oes iddo glo. Mae</w:t>
      </w:r>
      <w:r w:rsidR="007D1766" w:rsidRPr="00D14D9A">
        <w:rPr>
          <w:rFonts w:ascii="Arial" w:hAnsi="Arial"/>
        </w:rPr>
        <w:t>’</w:t>
      </w:r>
      <w:r w:rsidRPr="00D14D9A">
        <w:rPr>
          <w:rFonts w:ascii="Arial" w:hAnsi="Arial"/>
        </w:rPr>
        <w:t>r ddarpariaeth wreiddiol wedyn yn dilyn i sêl y swyddog canlyniadau gael ei rhoi ar y blwch, mewn modd sy</w:t>
      </w:r>
      <w:r w:rsidR="007D1766" w:rsidRPr="00D14D9A">
        <w:rPr>
          <w:rFonts w:ascii="Arial" w:hAnsi="Arial"/>
        </w:rPr>
        <w:t>’</w:t>
      </w:r>
      <w:r w:rsidRPr="00D14D9A">
        <w:rPr>
          <w:rFonts w:ascii="Arial" w:hAnsi="Arial"/>
        </w:rPr>
        <w:t>n ei atal rhag cael ei agor heb dorri</w:t>
      </w:r>
      <w:r w:rsidR="007D1766" w:rsidRPr="00D14D9A">
        <w:rPr>
          <w:rFonts w:ascii="Arial" w:hAnsi="Arial"/>
        </w:rPr>
        <w:t>’</w:t>
      </w:r>
      <w:r w:rsidRPr="00D14D9A">
        <w:rPr>
          <w:rFonts w:ascii="Arial" w:hAnsi="Arial"/>
        </w:rPr>
        <w:t>r sêl, a chaiff unrhyw un neu ragor o</w:t>
      </w:r>
      <w:r w:rsidR="007D1766" w:rsidRPr="00D14D9A">
        <w:rPr>
          <w:rFonts w:ascii="Arial" w:hAnsi="Arial"/>
        </w:rPr>
        <w:t>’</w:t>
      </w:r>
      <w:r w:rsidRPr="00D14D9A">
        <w:rPr>
          <w:rFonts w:ascii="Arial" w:hAnsi="Arial"/>
        </w:rPr>
        <w:t>r asiantiaid sy</w:t>
      </w:r>
      <w:r w:rsidR="007D1766" w:rsidRPr="00D14D9A">
        <w:rPr>
          <w:rFonts w:ascii="Arial" w:hAnsi="Arial"/>
        </w:rPr>
        <w:t>’</w:t>
      </w:r>
      <w:r w:rsidRPr="00D14D9A">
        <w:rPr>
          <w:rFonts w:ascii="Arial" w:hAnsi="Arial"/>
        </w:rPr>
        <w:t>n bresennol sy</w:t>
      </w:r>
      <w:r w:rsidR="007D1766" w:rsidRPr="00D14D9A">
        <w:rPr>
          <w:rFonts w:ascii="Arial" w:hAnsi="Arial"/>
        </w:rPr>
        <w:t>’</w:t>
      </w:r>
      <w:r w:rsidRPr="00D14D9A">
        <w:rPr>
          <w:rFonts w:ascii="Arial" w:hAnsi="Arial"/>
        </w:rPr>
        <w:t xml:space="preserve">n dymuno ychwanegu eu sêl hwythau wneud yr un peth. </w:t>
      </w:r>
      <w:r w:rsidR="00695C60" w:rsidRPr="00D14D9A">
        <w:rPr>
          <w:rFonts w:ascii="Arial" w:hAnsi="Arial" w:cs="Arial"/>
        </w:rPr>
        <w:t>Mae hyn yn cyd-fynd yn agosach â</w:t>
      </w:r>
      <w:r w:rsidR="007D1766" w:rsidRPr="00D14D9A">
        <w:rPr>
          <w:rFonts w:ascii="Arial" w:hAnsi="Arial" w:cs="Arial"/>
        </w:rPr>
        <w:t>’</w:t>
      </w:r>
      <w:r w:rsidR="00695C60" w:rsidRPr="00D14D9A">
        <w:rPr>
          <w:rFonts w:ascii="Arial" w:hAnsi="Arial" w:cs="Arial"/>
        </w:rPr>
        <w:t>r iaith sy</w:t>
      </w:r>
      <w:r w:rsidR="007D1766" w:rsidRPr="00D14D9A">
        <w:rPr>
          <w:rFonts w:ascii="Arial" w:hAnsi="Arial" w:cs="Arial"/>
        </w:rPr>
        <w:t>’</w:t>
      </w:r>
      <w:r w:rsidR="00695C60" w:rsidRPr="00D14D9A">
        <w:rPr>
          <w:rFonts w:ascii="Arial" w:hAnsi="Arial" w:cs="Arial"/>
        </w:rPr>
        <w:t>n ymwneud â blychau pleidleisio yn Atodlen 5 ac mae hefyd yn gyson â</w:t>
      </w:r>
      <w:r w:rsidR="007D1766" w:rsidRPr="00D14D9A">
        <w:rPr>
          <w:rFonts w:ascii="Arial" w:hAnsi="Arial" w:cs="Arial"/>
        </w:rPr>
        <w:t>’</w:t>
      </w:r>
      <w:r w:rsidR="00695C60" w:rsidRPr="00D14D9A">
        <w:rPr>
          <w:rFonts w:ascii="Arial" w:hAnsi="Arial" w:cs="Arial"/>
        </w:rPr>
        <w:t>r darpariaethau ar bleidleisiau post yn Rheoliadau Cynrychiolaeth y Bobl (Cymru a Lloegr) 2001, sy</w:t>
      </w:r>
      <w:r w:rsidR="007D1766" w:rsidRPr="00D14D9A">
        <w:rPr>
          <w:rFonts w:ascii="Arial" w:hAnsi="Arial" w:cs="Arial"/>
        </w:rPr>
        <w:t>’</w:t>
      </w:r>
      <w:r w:rsidR="00695C60" w:rsidRPr="00D14D9A">
        <w:rPr>
          <w:rFonts w:ascii="Arial" w:hAnsi="Arial" w:cs="Arial"/>
        </w:rPr>
        <w:t xml:space="preserve">n gymwys i etholiadau seneddol y DU ac etholiadau llywodraeth leol.  </w:t>
      </w:r>
    </w:p>
    <w:p w14:paraId="644E6E90" w14:textId="77777777" w:rsidR="00C57C16" w:rsidRPr="00D14D9A" w:rsidRDefault="00C57C16" w:rsidP="00C57C16">
      <w:pPr>
        <w:jc w:val="left"/>
      </w:pPr>
    </w:p>
    <w:p w14:paraId="43400AE3" w14:textId="2666C127" w:rsidR="002749E9" w:rsidRPr="00D14D9A" w:rsidRDefault="002749E9" w:rsidP="00C57C16">
      <w:pPr>
        <w:jc w:val="left"/>
      </w:pPr>
      <w:r w:rsidRPr="00D14D9A">
        <w:rPr>
          <w:rFonts w:ascii="Arial" w:hAnsi="Arial"/>
        </w:rPr>
        <w:t>Ychwanegwyd is-baragraff (5) i ddarparu ar gyfer y posibilrwydd y gallai fod angen mwy nag un blwch pleidleisio drwy</w:t>
      </w:r>
      <w:r w:rsidR="007D1766" w:rsidRPr="00D14D9A">
        <w:rPr>
          <w:rFonts w:ascii="Arial" w:hAnsi="Arial"/>
        </w:rPr>
        <w:t>’</w:t>
      </w:r>
      <w:r w:rsidRPr="00D14D9A">
        <w:rPr>
          <w:rFonts w:ascii="Arial" w:hAnsi="Arial"/>
        </w:rPr>
        <w:t>r post, er enghraifft, i ddelio â nifer gormodol o bleidleisiau drwy</w:t>
      </w:r>
      <w:r w:rsidR="007D1766" w:rsidRPr="00D14D9A">
        <w:rPr>
          <w:rFonts w:ascii="Arial" w:hAnsi="Arial"/>
        </w:rPr>
        <w:t>’</w:t>
      </w:r>
      <w:r w:rsidRPr="00D14D9A">
        <w:rPr>
          <w:rFonts w:ascii="Arial" w:hAnsi="Arial"/>
        </w:rPr>
        <w:t>r post a ddaw i law. Mae</w:t>
      </w:r>
      <w:r w:rsidR="007D1766" w:rsidRPr="00D14D9A">
        <w:rPr>
          <w:rFonts w:ascii="Arial" w:hAnsi="Arial"/>
        </w:rPr>
        <w:t>’</w:t>
      </w:r>
      <w:r w:rsidRPr="00D14D9A">
        <w:rPr>
          <w:rFonts w:ascii="Arial" w:hAnsi="Arial"/>
        </w:rPr>
        <w:t>r gofyniad i ddarparu daliedydd ar gyfer datganiadau pleidleisio drwy</w:t>
      </w:r>
      <w:r w:rsidR="007D1766" w:rsidRPr="00D14D9A">
        <w:rPr>
          <w:rFonts w:ascii="Arial" w:hAnsi="Arial"/>
        </w:rPr>
        <w:t>’</w:t>
      </w:r>
      <w:r w:rsidRPr="00D14D9A">
        <w:rPr>
          <w:rFonts w:ascii="Arial" w:hAnsi="Arial"/>
        </w:rPr>
        <w:t>r post wedi</w:t>
      </w:r>
      <w:r w:rsidR="007D1766" w:rsidRPr="00D14D9A">
        <w:rPr>
          <w:rFonts w:ascii="Arial" w:hAnsi="Arial"/>
        </w:rPr>
        <w:t>’</w:t>
      </w:r>
      <w:r w:rsidRPr="00D14D9A">
        <w:rPr>
          <w:rFonts w:ascii="Arial" w:hAnsi="Arial"/>
        </w:rPr>
        <w:t>i ddileu gan fod y “daliedydd ar gyfer datganiadau pleidleisiau drwy</w:t>
      </w:r>
      <w:r w:rsidR="007D1766" w:rsidRPr="00D14D9A">
        <w:rPr>
          <w:rFonts w:ascii="Arial" w:hAnsi="Arial"/>
        </w:rPr>
        <w:t>’</w:t>
      </w:r>
      <w:r w:rsidRPr="00D14D9A">
        <w:rPr>
          <w:rFonts w:ascii="Arial" w:hAnsi="Arial"/>
        </w:rPr>
        <w:t>r post (y weithdrefn wirhau)” yn cael ei ddefnyddio ar gyfer pob datganiad pleidleisio drwy</w:t>
      </w:r>
      <w:r w:rsidR="007D1766" w:rsidRPr="00D14D9A">
        <w:rPr>
          <w:rFonts w:ascii="Arial" w:hAnsi="Arial"/>
        </w:rPr>
        <w:t>’</w:t>
      </w:r>
      <w:r w:rsidRPr="00D14D9A">
        <w:rPr>
          <w:rFonts w:ascii="Arial" w:hAnsi="Arial"/>
        </w:rPr>
        <w:t>r post</w:t>
      </w:r>
      <w:r w:rsidRPr="00D14D9A">
        <w:rPr>
          <w:rFonts w:ascii="Arial" w:hAnsi="Arial"/>
          <w:i/>
        </w:rPr>
        <w:t xml:space="preserve">. </w:t>
      </w:r>
    </w:p>
    <w:p w14:paraId="0AEE87BA" w14:textId="1166E837" w:rsidR="002749E9" w:rsidRPr="00D14D9A" w:rsidRDefault="002749E9" w:rsidP="00E360B7">
      <w:pPr>
        <w:spacing w:after="240"/>
        <w:jc w:val="left"/>
        <w:rPr>
          <w:rFonts w:ascii="Arial" w:hAnsi="Arial" w:cs="Arial"/>
        </w:rPr>
      </w:pPr>
      <w:bookmarkStart w:id="35" w:name="_Hlk117767253"/>
      <w:r w:rsidRPr="00D14D9A">
        <w:rPr>
          <w:rFonts w:ascii="Arial" w:hAnsi="Arial"/>
        </w:rPr>
        <w:t>Mae dau is-baragraff ychwanegol ym mharagraff 19, sy</w:t>
      </w:r>
      <w:r w:rsidR="007D1766" w:rsidRPr="00D14D9A">
        <w:rPr>
          <w:rFonts w:ascii="Arial" w:hAnsi="Arial"/>
        </w:rPr>
        <w:t>’</w:t>
      </w:r>
      <w:r w:rsidRPr="00D14D9A">
        <w:rPr>
          <w:rFonts w:ascii="Arial" w:hAnsi="Arial"/>
        </w:rPr>
        <w:t>n ymwneud â derbyn prif amlenni</w:t>
      </w:r>
      <w:bookmarkStart w:id="36" w:name="_Hlk161991479"/>
      <w:r w:rsidRPr="00D14D9A">
        <w:rPr>
          <w:rFonts w:ascii="Arial" w:hAnsi="Arial"/>
        </w:rPr>
        <w:t>. Mae</w:t>
      </w:r>
      <w:r w:rsidR="007D1766" w:rsidRPr="00D14D9A">
        <w:rPr>
          <w:rFonts w:ascii="Arial" w:hAnsi="Arial"/>
        </w:rPr>
        <w:t>’</w:t>
      </w:r>
      <w:r w:rsidRPr="00D14D9A">
        <w:rPr>
          <w:rFonts w:ascii="Arial" w:hAnsi="Arial"/>
        </w:rPr>
        <w:t>r rhain yn darparu y caiff y Swyddog Canlyniadau gasglu neu drefnu casglu</w:t>
      </w:r>
      <w:r w:rsidR="007D1766" w:rsidRPr="00D14D9A">
        <w:rPr>
          <w:rFonts w:ascii="Arial" w:hAnsi="Arial"/>
        </w:rPr>
        <w:t>’</w:t>
      </w:r>
      <w:r w:rsidRPr="00D14D9A">
        <w:rPr>
          <w:rFonts w:ascii="Arial" w:hAnsi="Arial"/>
        </w:rPr>
        <w:t>r papurau pleidleisio drwy</w:t>
      </w:r>
      <w:r w:rsidR="007D1766" w:rsidRPr="00D14D9A">
        <w:rPr>
          <w:rFonts w:ascii="Arial" w:hAnsi="Arial"/>
        </w:rPr>
        <w:t>’</w:t>
      </w:r>
      <w:r w:rsidRPr="00D14D9A">
        <w:rPr>
          <w:rFonts w:ascii="Arial" w:hAnsi="Arial"/>
        </w:rPr>
        <w:t>r post, y datganiadau pleidleisio drwy</w:t>
      </w:r>
      <w:r w:rsidR="007D1766" w:rsidRPr="00D14D9A">
        <w:rPr>
          <w:rFonts w:ascii="Arial" w:hAnsi="Arial"/>
        </w:rPr>
        <w:t>’</w:t>
      </w:r>
      <w:r w:rsidRPr="00D14D9A">
        <w:rPr>
          <w:rFonts w:ascii="Arial" w:hAnsi="Arial"/>
        </w:rPr>
        <w:t>r post neu</w:t>
      </w:r>
      <w:r w:rsidR="007D1766" w:rsidRPr="00D14D9A">
        <w:rPr>
          <w:rFonts w:ascii="Arial" w:hAnsi="Arial"/>
        </w:rPr>
        <w:t>’</w:t>
      </w:r>
      <w:r w:rsidRPr="00D14D9A">
        <w:rPr>
          <w:rFonts w:ascii="Arial" w:hAnsi="Arial"/>
        </w:rPr>
        <w:t>r datganiadau newydd y byddai</w:t>
      </w:r>
      <w:r w:rsidR="007D1766" w:rsidRPr="00D14D9A">
        <w:rPr>
          <w:rFonts w:ascii="Arial" w:hAnsi="Arial"/>
        </w:rPr>
        <w:t>’</w:t>
      </w:r>
      <w:r w:rsidRPr="00D14D9A">
        <w:rPr>
          <w:rFonts w:ascii="Arial" w:hAnsi="Arial"/>
        </w:rPr>
        <w:t>n ofynnol fel arall i</w:t>
      </w:r>
      <w:r w:rsidR="007D1766" w:rsidRPr="00D14D9A">
        <w:rPr>
          <w:rFonts w:ascii="Arial" w:hAnsi="Arial"/>
        </w:rPr>
        <w:t>’</w:t>
      </w:r>
      <w:r w:rsidRPr="00D14D9A">
        <w:rPr>
          <w:rFonts w:ascii="Arial" w:hAnsi="Arial"/>
        </w:rPr>
        <w:t>r swyddog llywyddu mewn gorsaf bleidleisio eu danfon neu beri iddynt gael eu danfon i</w:t>
      </w:r>
      <w:r w:rsidR="007D1766" w:rsidRPr="00D14D9A">
        <w:rPr>
          <w:rFonts w:ascii="Arial" w:hAnsi="Arial"/>
        </w:rPr>
        <w:t>’</w:t>
      </w:r>
      <w:r w:rsidRPr="00D14D9A">
        <w:rPr>
          <w:rFonts w:ascii="Arial" w:hAnsi="Arial"/>
        </w:rPr>
        <w:t>r Swyddog Canlyniadau.</w:t>
      </w:r>
      <w:r w:rsidRPr="00D14D9A">
        <w:rPr>
          <w:rFonts w:ascii="Arial" w:hAnsi="Arial"/>
          <w:b/>
        </w:rPr>
        <w:t xml:space="preserve"> </w:t>
      </w:r>
      <w:r w:rsidRPr="00D14D9A">
        <w:rPr>
          <w:rFonts w:ascii="Arial" w:hAnsi="Arial"/>
        </w:rPr>
        <w:t>Pan fydd hyn yn digwydd, rhaid i</w:t>
      </w:r>
      <w:r w:rsidR="007D1766" w:rsidRPr="00D14D9A">
        <w:rPr>
          <w:rFonts w:ascii="Arial" w:hAnsi="Arial"/>
        </w:rPr>
        <w:t>’</w:t>
      </w:r>
      <w:r w:rsidRPr="00D14D9A">
        <w:rPr>
          <w:rFonts w:ascii="Arial" w:hAnsi="Arial"/>
        </w:rPr>
        <w:t>r swyddog llywyddu gasglu</w:t>
      </w:r>
      <w:r w:rsidR="007D1766" w:rsidRPr="00D14D9A">
        <w:rPr>
          <w:rFonts w:ascii="Arial" w:hAnsi="Arial"/>
        </w:rPr>
        <w:t>’</w:t>
      </w:r>
      <w:r w:rsidRPr="00D14D9A">
        <w:rPr>
          <w:rFonts w:ascii="Arial" w:hAnsi="Arial"/>
        </w:rPr>
        <w:t>r papurau ynghyd yn becyn neu</w:t>
      </w:r>
      <w:r w:rsidR="007D1766" w:rsidRPr="00D14D9A">
        <w:rPr>
          <w:rFonts w:ascii="Arial" w:hAnsi="Arial"/>
        </w:rPr>
        <w:t>’</w:t>
      </w:r>
      <w:r w:rsidRPr="00D14D9A">
        <w:rPr>
          <w:rFonts w:ascii="Arial" w:hAnsi="Arial"/>
        </w:rPr>
        <w:t>n becynnau i ddechrau, wedi</w:t>
      </w:r>
      <w:r w:rsidR="007D1766" w:rsidRPr="00D14D9A">
        <w:rPr>
          <w:rFonts w:ascii="Arial" w:hAnsi="Arial"/>
        </w:rPr>
        <w:t>’</w:t>
      </w:r>
      <w:r w:rsidRPr="00D14D9A">
        <w:rPr>
          <w:rFonts w:ascii="Arial" w:hAnsi="Arial"/>
        </w:rPr>
        <w:t>u selio â</w:t>
      </w:r>
      <w:r w:rsidR="007D1766" w:rsidRPr="00D14D9A">
        <w:rPr>
          <w:rFonts w:ascii="Arial" w:hAnsi="Arial"/>
        </w:rPr>
        <w:t>’</w:t>
      </w:r>
      <w:r w:rsidRPr="00D14D9A">
        <w:rPr>
          <w:rFonts w:ascii="Arial" w:hAnsi="Arial"/>
        </w:rPr>
        <w:t>i sêl ei hun a seliau unrhyw asiantiaid pleidleisio sy</w:t>
      </w:r>
      <w:r w:rsidR="007D1766" w:rsidRPr="00D14D9A">
        <w:rPr>
          <w:rFonts w:ascii="Arial" w:hAnsi="Arial"/>
        </w:rPr>
        <w:t>’</w:t>
      </w:r>
      <w:r w:rsidRPr="00D14D9A">
        <w:rPr>
          <w:rFonts w:ascii="Arial" w:hAnsi="Arial"/>
        </w:rPr>
        <w:t>n bresennol ac sy</w:t>
      </w:r>
      <w:r w:rsidR="007D1766" w:rsidRPr="00D14D9A">
        <w:rPr>
          <w:rFonts w:ascii="Arial" w:hAnsi="Arial"/>
        </w:rPr>
        <w:t>’</w:t>
      </w:r>
      <w:r w:rsidRPr="00D14D9A">
        <w:rPr>
          <w:rFonts w:ascii="Arial" w:hAnsi="Arial"/>
        </w:rPr>
        <w:t>n dymuno ychwanegu eu seliau hwythau</w:t>
      </w:r>
      <w:bookmarkEnd w:id="35"/>
      <w:r w:rsidRPr="00D14D9A">
        <w:rPr>
          <w:rFonts w:ascii="Arial" w:hAnsi="Arial"/>
        </w:rPr>
        <w:t>.</w:t>
      </w:r>
      <w:bookmarkEnd w:id="36"/>
      <w:r w:rsidRPr="00D14D9A">
        <w:rPr>
          <w:rFonts w:ascii="Arial" w:hAnsi="Arial"/>
        </w:rPr>
        <w:t xml:space="preserve"> Mae hyn yn cyd-fynd â newid i reol 55 yn Atodlen 5 sydd wedi</w:t>
      </w:r>
      <w:r w:rsidR="007D1766" w:rsidRPr="00D14D9A">
        <w:rPr>
          <w:rFonts w:ascii="Arial" w:hAnsi="Arial"/>
        </w:rPr>
        <w:t>’</w:t>
      </w:r>
      <w:r w:rsidRPr="00D14D9A">
        <w:rPr>
          <w:rFonts w:ascii="Arial" w:hAnsi="Arial"/>
        </w:rPr>
        <w:t>i diweddaru i</w:t>
      </w:r>
      <w:r w:rsidR="007D1766" w:rsidRPr="00D14D9A">
        <w:rPr>
          <w:rFonts w:ascii="Arial" w:hAnsi="Arial"/>
        </w:rPr>
        <w:t>’</w:t>
      </w:r>
      <w:r w:rsidRPr="00D14D9A">
        <w:rPr>
          <w:rFonts w:ascii="Arial" w:hAnsi="Arial"/>
        </w:rPr>
        <w:t>w gwneud yn ofynnol i swyddogion llywyddu selio papurau pleidleisio drwy</w:t>
      </w:r>
      <w:r w:rsidR="007D1766" w:rsidRPr="00D14D9A">
        <w:rPr>
          <w:rFonts w:ascii="Arial" w:hAnsi="Arial"/>
        </w:rPr>
        <w:t>’</w:t>
      </w:r>
      <w:r w:rsidRPr="00D14D9A">
        <w:rPr>
          <w:rFonts w:ascii="Arial" w:hAnsi="Arial"/>
        </w:rPr>
        <w:t>r post a ddanfonir i</w:t>
      </w:r>
      <w:r w:rsidR="007D1766" w:rsidRPr="00D14D9A">
        <w:rPr>
          <w:rFonts w:ascii="Arial" w:hAnsi="Arial"/>
        </w:rPr>
        <w:t>’</w:t>
      </w:r>
      <w:r w:rsidRPr="00D14D9A">
        <w:rPr>
          <w:rFonts w:ascii="Arial" w:hAnsi="Arial"/>
        </w:rPr>
        <w:t>r orsaf bleidleisio mewn pecynnau a dosbarthu</w:t>
      </w:r>
      <w:r w:rsidR="007D1766" w:rsidRPr="00D14D9A">
        <w:rPr>
          <w:rFonts w:ascii="Arial" w:hAnsi="Arial"/>
        </w:rPr>
        <w:t>’</w:t>
      </w:r>
      <w:r w:rsidRPr="00D14D9A">
        <w:rPr>
          <w:rFonts w:ascii="Arial" w:hAnsi="Arial"/>
        </w:rPr>
        <w:t>r pecynnau hynny i</w:t>
      </w:r>
      <w:r w:rsidR="007D1766" w:rsidRPr="00D14D9A">
        <w:rPr>
          <w:rFonts w:ascii="Arial" w:hAnsi="Arial"/>
        </w:rPr>
        <w:t>’</w:t>
      </w:r>
      <w:r w:rsidRPr="00D14D9A">
        <w:rPr>
          <w:rFonts w:ascii="Arial" w:hAnsi="Arial"/>
        </w:rPr>
        <w:t>r Swyddog Canlyniadau, ynghyd â</w:t>
      </w:r>
      <w:r w:rsidR="007D1766" w:rsidRPr="00D14D9A">
        <w:rPr>
          <w:rFonts w:ascii="Arial" w:hAnsi="Arial"/>
        </w:rPr>
        <w:t>’</w:t>
      </w:r>
      <w:r w:rsidRPr="00D14D9A">
        <w:rPr>
          <w:rFonts w:ascii="Arial" w:hAnsi="Arial"/>
        </w:rPr>
        <w:t>r dogfennau eraill, ar ddiwedd y bleidlais.</w:t>
      </w:r>
    </w:p>
    <w:p w14:paraId="7BD99534" w14:textId="3268D2CF" w:rsidR="002749E9" w:rsidRPr="00D14D9A" w:rsidRDefault="002749E9" w:rsidP="00E360B7">
      <w:pPr>
        <w:spacing w:after="240"/>
        <w:jc w:val="left"/>
        <w:rPr>
          <w:rFonts w:ascii="Arial" w:hAnsi="Arial" w:cs="Arial"/>
        </w:rPr>
      </w:pPr>
      <w:r w:rsidRPr="00D14D9A">
        <w:rPr>
          <w:rFonts w:ascii="Arial" w:hAnsi="Arial"/>
        </w:rPr>
        <w:t>Mae paragraff 21 yn ymwneud ag agor prif amlenni ac yn rhoi manylion pa rai o baragraffau dilynol yr Atodlen sy</w:t>
      </w:r>
      <w:r w:rsidR="007D1766" w:rsidRPr="00D14D9A">
        <w:rPr>
          <w:rFonts w:ascii="Arial" w:hAnsi="Arial"/>
        </w:rPr>
        <w:t>’</w:t>
      </w:r>
      <w:r w:rsidRPr="00D14D9A">
        <w:rPr>
          <w:rFonts w:ascii="Arial" w:hAnsi="Arial"/>
        </w:rPr>
        <w:t>n gymwys yn dibynnu ar bryd y dychwelir papurau pleidleisio drwy</w:t>
      </w:r>
      <w:r w:rsidR="007D1766" w:rsidRPr="00D14D9A">
        <w:rPr>
          <w:rFonts w:ascii="Arial" w:hAnsi="Arial"/>
        </w:rPr>
        <w:t>’</w:t>
      </w:r>
      <w:r w:rsidRPr="00D14D9A">
        <w:rPr>
          <w:rFonts w:ascii="Arial" w:hAnsi="Arial"/>
        </w:rPr>
        <w:t>r post, a pha bapurau pleidleisio drwy</w:t>
      </w:r>
      <w:r w:rsidR="007D1766" w:rsidRPr="00D14D9A">
        <w:rPr>
          <w:rFonts w:ascii="Arial" w:hAnsi="Arial"/>
        </w:rPr>
        <w:t>’</w:t>
      </w:r>
      <w:r w:rsidRPr="00D14D9A">
        <w:rPr>
          <w:rFonts w:ascii="Arial" w:hAnsi="Arial"/>
        </w:rPr>
        <w:t>r post sy</w:t>
      </w:r>
      <w:r w:rsidR="007D1766" w:rsidRPr="00D14D9A">
        <w:rPr>
          <w:rFonts w:ascii="Arial" w:hAnsi="Arial"/>
        </w:rPr>
        <w:t>’</w:t>
      </w:r>
      <w:r w:rsidRPr="00D14D9A">
        <w:rPr>
          <w:rFonts w:ascii="Arial" w:hAnsi="Arial"/>
        </w:rPr>
        <w:t>n cael eu dychwelyd. Mae</w:t>
      </w:r>
      <w:r w:rsidR="007D1766" w:rsidRPr="00D14D9A">
        <w:rPr>
          <w:rFonts w:ascii="Arial" w:hAnsi="Arial"/>
        </w:rPr>
        <w:t>’</w:t>
      </w:r>
      <w:r w:rsidRPr="00D14D9A">
        <w:rPr>
          <w:rFonts w:ascii="Arial" w:hAnsi="Arial"/>
        </w:rPr>
        <w:t>n cyflwyno</w:t>
      </w:r>
      <w:r w:rsidR="007D1766" w:rsidRPr="00D14D9A">
        <w:rPr>
          <w:rFonts w:ascii="Arial" w:hAnsi="Arial"/>
        </w:rPr>
        <w:t>’</w:t>
      </w:r>
      <w:r w:rsidRPr="00D14D9A">
        <w:rPr>
          <w:rFonts w:ascii="Arial" w:hAnsi="Arial"/>
        </w:rPr>
        <w:t>r darpariaethau newydd sy</w:t>
      </w:r>
      <w:r w:rsidR="007D1766" w:rsidRPr="00D14D9A">
        <w:rPr>
          <w:rFonts w:ascii="Arial" w:hAnsi="Arial"/>
        </w:rPr>
        <w:t>’</w:t>
      </w:r>
      <w:r w:rsidRPr="00D14D9A">
        <w:rPr>
          <w:rFonts w:ascii="Arial" w:hAnsi="Arial"/>
        </w:rPr>
        <w:t>n cymhwyso</w:t>
      </w:r>
      <w:r w:rsidR="007D1766" w:rsidRPr="00D14D9A">
        <w:rPr>
          <w:rFonts w:ascii="Arial" w:hAnsi="Arial"/>
        </w:rPr>
        <w:t>’</w:t>
      </w:r>
      <w:r w:rsidRPr="00D14D9A">
        <w:rPr>
          <w:rFonts w:ascii="Arial" w:hAnsi="Arial"/>
        </w:rPr>
        <w:t>r prosesau ar gyfer y weithdrefn gywiro newydd. Mae</w:t>
      </w:r>
      <w:r w:rsidR="007D1766" w:rsidRPr="00D14D9A">
        <w:rPr>
          <w:rFonts w:ascii="Arial" w:hAnsi="Arial"/>
        </w:rPr>
        <w:t>’</w:t>
      </w:r>
      <w:r w:rsidRPr="00D14D9A">
        <w:rPr>
          <w:rFonts w:ascii="Arial" w:hAnsi="Arial"/>
        </w:rPr>
        <w:t>n darparu bod y weithdrefn a nodir ym mharagraff 23 i</w:t>
      </w:r>
      <w:r w:rsidR="007D1766" w:rsidRPr="00D14D9A">
        <w:rPr>
          <w:rFonts w:ascii="Arial" w:hAnsi="Arial"/>
        </w:rPr>
        <w:t>’</w:t>
      </w:r>
      <w:r w:rsidRPr="00D14D9A">
        <w:rPr>
          <w:rFonts w:ascii="Arial" w:hAnsi="Arial"/>
        </w:rPr>
        <w:t>w dilyn pan dderbynnir prif amlen cyn 5.00 p.m. ar y pedwerydd diwrnod cyn diwrnod y bleidlais a</w:t>
      </w:r>
      <w:r w:rsidR="007D1766" w:rsidRPr="00D14D9A">
        <w:rPr>
          <w:rFonts w:ascii="Arial" w:hAnsi="Arial"/>
        </w:rPr>
        <w:t>’</w:t>
      </w:r>
      <w:r w:rsidRPr="00D14D9A">
        <w:rPr>
          <w:rFonts w:ascii="Arial" w:hAnsi="Arial"/>
        </w:rPr>
        <w:t>i bod yn cynnwys datganiad pleidleisio drwy</w:t>
      </w:r>
      <w:r w:rsidR="007D1766" w:rsidRPr="00D14D9A">
        <w:rPr>
          <w:rFonts w:ascii="Arial" w:hAnsi="Arial"/>
        </w:rPr>
        <w:t>’</w:t>
      </w:r>
      <w:r w:rsidRPr="00D14D9A">
        <w:rPr>
          <w:rFonts w:ascii="Arial" w:hAnsi="Arial"/>
        </w:rPr>
        <w:t>r post. Mae is-baragraff (6) yn nodi, oni bai bod is-baragraff (8) yn gymwys (pan dderbynnir datganiad drwy</w:t>
      </w:r>
      <w:r w:rsidR="007D1766" w:rsidRPr="00D14D9A">
        <w:rPr>
          <w:rFonts w:ascii="Arial" w:hAnsi="Arial"/>
        </w:rPr>
        <w:t>’</w:t>
      </w:r>
      <w:r w:rsidRPr="00D14D9A">
        <w:rPr>
          <w:rFonts w:ascii="Arial" w:hAnsi="Arial"/>
        </w:rPr>
        <w:t>r post newydd), fod rhaid dilyn y weithdrefn ym mharagraff 24 pan dderbynnir prif amlen cyn 5.00 p.m. ar y pedwerydd diwrnod cyn diwrnod y bleidlais, ac nad yw</w:t>
      </w:r>
      <w:r w:rsidR="007D1766" w:rsidRPr="00D14D9A">
        <w:rPr>
          <w:rFonts w:ascii="Arial" w:hAnsi="Arial"/>
        </w:rPr>
        <w:t>’</w:t>
      </w:r>
      <w:r w:rsidRPr="00D14D9A">
        <w:rPr>
          <w:rFonts w:ascii="Arial" w:hAnsi="Arial"/>
        </w:rPr>
        <w:t>n cynnwys datganiad pleidleisio drwy</w:t>
      </w:r>
      <w:r w:rsidR="007D1766" w:rsidRPr="00D14D9A">
        <w:rPr>
          <w:rFonts w:ascii="Arial" w:hAnsi="Arial"/>
        </w:rPr>
        <w:t>’</w:t>
      </w:r>
      <w:r w:rsidRPr="00D14D9A">
        <w:rPr>
          <w:rFonts w:ascii="Arial" w:hAnsi="Arial"/>
        </w:rPr>
        <w:t>r post. Mae is-baragraff (7) yn nodi, oni bai y derbynnir datganiad newydd, os derbynnir prif amlen ar ôl 5.00 p.m. ar y pedwerydd diwrnod cyn diwrnod y bleidlais ac nad yw</w:t>
      </w:r>
      <w:r w:rsidR="007D1766" w:rsidRPr="00D14D9A">
        <w:rPr>
          <w:rFonts w:ascii="Arial" w:hAnsi="Arial"/>
        </w:rPr>
        <w:t>’</w:t>
      </w:r>
      <w:r w:rsidRPr="00D14D9A">
        <w:rPr>
          <w:rFonts w:ascii="Arial" w:hAnsi="Arial"/>
        </w:rPr>
        <w:t>n cynnwys datganiad pleidleisio drwy</w:t>
      </w:r>
      <w:r w:rsidR="007D1766" w:rsidRPr="00D14D9A">
        <w:rPr>
          <w:rFonts w:ascii="Arial" w:hAnsi="Arial"/>
        </w:rPr>
        <w:t>’</w:t>
      </w:r>
      <w:r w:rsidRPr="00D14D9A">
        <w:rPr>
          <w:rFonts w:ascii="Arial" w:hAnsi="Arial"/>
        </w:rPr>
        <w:t>r post, fod rhaid i</w:t>
      </w:r>
      <w:r w:rsidR="007D1766" w:rsidRPr="00D14D9A">
        <w:rPr>
          <w:rFonts w:ascii="Arial" w:hAnsi="Arial"/>
        </w:rPr>
        <w:t>’</w:t>
      </w:r>
      <w:r w:rsidRPr="00D14D9A">
        <w:rPr>
          <w:rFonts w:ascii="Arial" w:hAnsi="Arial"/>
        </w:rPr>
        <w:t>r Swyddog Canlyniadau wrthod y bleidlais dros dro. Mae is-baragraff</w:t>
      </w:r>
      <w:r w:rsidRPr="00D14D9A">
        <w:t xml:space="preserve"> </w:t>
      </w:r>
      <w:r w:rsidRPr="00D14D9A">
        <w:rPr>
          <w:rFonts w:ascii="Arial" w:hAnsi="Arial"/>
        </w:rPr>
        <w:t>(8) yn nodi bod y weithdrefn ym mharagraff 26 yn gymwys pan fo prif amlen yn cynnwys datganiad newydd. Mae</w:t>
      </w:r>
      <w:r w:rsidR="007D1766" w:rsidRPr="00D14D9A">
        <w:rPr>
          <w:rFonts w:ascii="Arial" w:hAnsi="Arial"/>
        </w:rPr>
        <w:t>’</w:t>
      </w:r>
      <w:r w:rsidRPr="00D14D9A">
        <w:rPr>
          <w:rFonts w:ascii="Arial" w:hAnsi="Arial"/>
        </w:rPr>
        <w:t>r darpariaethau hefyd yn nodi mai ystyr “yn dod i law” yw dod i law yn y lle y mae prif amlenni wedi</w:t>
      </w:r>
      <w:r w:rsidR="007D1766" w:rsidRPr="00D14D9A">
        <w:rPr>
          <w:rFonts w:ascii="Arial" w:hAnsi="Arial"/>
        </w:rPr>
        <w:t>’</w:t>
      </w:r>
      <w:r w:rsidRPr="00D14D9A">
        <w:rPr>
          <w:rFonts w:ascii="Arial" w:hAnsi="Arial"/>
        </w:rPr>
        <w:t>u cyfeirio ato at ddibenion paragraff 21.</w:t>
      </w:r>
    </w:p>
    <w:p w14:paraId="653DD34A" w14:textId="6D4900B2" w:rsidR="002749E9" w:rsidRPr="00D14D9A" w:rsidRDefault="002749E9" w:rsidP="00E360B7">
      <w:pPr>
        <w:spacing w:after="240"/>
        <w:jc w:val="left"/>
        <w:rPr>
          <w:rFonts w:ascii="Arial" w:hAnsi="Arial" w:cs="Arial"/>
        </w:rPr>
      </w:pPr>
      <w:r w:rsidRPr="00D14D9A">
        <w:rPr>
          <w:rFonts w:ascii="Arial" w:hAnsi="Arial"/>
        </w:rPr>
        <w:t>Mae darpariaeth newydd ym mharagraff 22 (sy</w:t>
      </w:r>
      <w:r w:rsidR="007D1766" w:rsidRPr="00D14D9A">
        <w:rPr>
          <w:rFonts w:ascii="Arial" w:hAnsi="Arial"/>
        </w:rPr>
        <w:t>’</w:t>
      </w:r>
      <w:r w:rsidRPr="00D14D9A">
        <w:rPr>
          <w:rFonts w:ascii="Arial" w:hAnsi="Arial"/>
        </w:rPr>
        <w:t>n cadarnhau bod datganiadau pleidleisio drwy</w:t>
      </w:r>
      <w:r w:rsidR="007D1766" w:rsidRPr="00D14D9A">
        <w:rPr>
          <w:rFonts w:ascii="Arial" w:hAnsi="Arial"/>
        </w:rPr>
        <w:t>’</w:t>
      </w:r>
      <w:r w:rsidRPr="00D14D9A">
        <w:rPr>
          <w:rFonts w:ascii="Arial" w:hAnsi="Arial"/>
        </w:rPr>
        <w:t>r post wedi dod i law), sy</w:t>
      </w:r>
      <w:r w:rsidR="007D1766" w:rsidRPr="00D14D9A">
        <w:rPr>
          <w:rFonts w:ascii="Arial" w:hAnsi="Arial"/>
        </w:rPr>
        <w:t>’</w:t>
      </w:r>
      <w:r w:rsidRPr="00D14D9A">
        <w:rPr>
          <w:rFonts w:ascii="Arial" w:hAnsi="Arial"/>
        </w:rPr>
        <w:t>n ei gwneud yn ofynnol i</w:t>
      </w:r>
      <w:r w:rsidR="007D1766" w:rsidRPr="00D14D9A">
        <w:rPr>
          <w:rFonts w:ascii="Arial" w:hAnsi="Arial"/>
        </w:rPr>
        <w:t>’</w:t>
      </w:r>
      <w:r w:rsidRPr="00D14D9A">
        <w:rPr>
          <w:rFonts w:ascii="Arial" w:hAnsi="Arial"/>
        </w:rPr>
        <w:t>r Swyddog Canlyniadau gadarnhau a ddangosir marc yn y copi wedi</w:t>
      </w:r>
      <w:r w:rsidR="007D1766" w:rsidRPr="00D14D9A">
        <w:rPr>
          <w:rFonts w:ascii="Arial" w:hAnsi="Arial"/>
        </w:rPr>
        <w:t>’</w:t>
      </w:r>
      <w:r w:rsidRPr="00D14D9A">
        <w:rPr>
          <w:rFonts w:ascii="Arial" w:hAnsi="Arial"/>
        </w:rPr>
        <w:t>i farcio o</w:t>
      </w:r>
      <w:r w:rsidR="007D1766" w:rsidRPr="00D14D9A">
        <w:rPr>
          <w:rFonts w:ascii="Arial" w:hAnsi="Arial"/>
        </w:rPr>
        <w:t>’</w:t>
      </w:r>
      <w:r w:rsidRPr="00D14D9A">
        <w:rPr>
          <w:rFonts w:ascii="Arial" w:hAnsi="Arial"/>
        </w:rPr>
        <w:t>r rhestr pleidleiswyr drwy</w:t>
      </w:r>
      <w:r w:rsidR="007D1766" w:rsidRPr="00D14D9A">
        <w:rPr>
          <w:rFonts w:ascii="Arial" w:hAnsi="Arial"/>
        </w:rPr>
        <w:t>’</w:t>
      </w:r>
      <w:r w:rsidRPr="00D14D9A">
        <w:rPr>
          <w:rFonts w:ascii="Arial" w:hAnsi="Arial"/>
        </w:rPr>
        <w:t>r post neu</w:t>
      </w:r>
      <w:r w:rsidR="007D1766" w:rsidRPr="00D14D9A">
        <w:rPr>
          <w:rFonts w:ascii="Arial" w:hAnsi="Arial"/>
        </w:rPr>
        <w:t>’</w:t>
      </w:r>
      <w:r w:rsidRPr="00D14D9A">
        <w:rPr>
          <w:rFonts w:ascii="Arial" w:hAnsi="Arial"/>
        </w:rPr>
        <w:t>r rhestr pleidleiswyr drwy ddirprwy i ddynodi bod datganiad newydd wedi</w:t>
      </w:r>
      <w:r w:rsidR="007D1766" w:rsidRPr="00D14D9A">
        <w:rPr>
          <w:rFonts w:ascii="Arial" w:hAnsi="Arial"/>
        </w:rPr>
        <w:t>’</w:t>
      </w:r>
      <w:r w:rsidRPr="00D14D9A">
        <w:rPr>
          <w:rFonts w:ascii="Arial" w:hAnsi="Arial"/>
        </w:rPr>
        <w:t>i ddyroddi o dan y weithdrefn gywiro. Mae is-baragraffau (5) i (8) yn cynnwys darpariaeth newydd i ganiatáu i bleidleisiwr ofyn am ddatganiad pleidleisio drwy</w:t>
      </w:r>
      <w:r w:rsidR="007D1766" w:rsidRPr="00D14D9A">
        <w:rPr>
          <w:rFonts w:ascii="Arial" w:hAnsi="Arial"/>
        </w:rPr>
        <w:t>’</w:t>
      </w:r>
      <w:r w:rsidRPr="00D14D9A">
        <w:rPr>
          <w:rFonts w:ascii="Arial" w:hAnsi="Arial"/>
        </w:rPr>
        <w:t>r post newydd, o dan y weithdrefn gywiro, ar ôl 5pm ar y pedwerydd diwrnod cyn y bleidlais a chyn 5pm ar ddiwrnod y bleidlais. Mae</w:t>
      </w:r>
      <w:r w:rsidR="007D1766" w:rsidRPr="00D14D9A">
        <w:rPr>
          <w:rFonts w:ascii="Arial" w:hAnsi="Arial"/>
        </w:rPr>
        <w:t>’</w:t>
      </w:r>
      <w:r w:rsidRPr="00D14D9A">
        <w:rPr>
          <w:rFonts w:ascii="Arial" w:hAnsi="Arial"/>
        </w:rPr>
        <w:t>r darpariaethau hefyd yn nodi</w:t>
      </w:r>
      <w:r w:rsidR="007D1766" w:rsidRPr="00D14D9A">
        <w:rPr>
          <w:rFonts w:ascii="Arial" w:hAnsi="Arial"/>
        </w:rPr>
        <w:t>’</w:t>
      </w:r>
      <w:r w:rsidRPr="00D14D9A">
        <w:rPr>
          <w:rFonts w:ascii="Arial" w:hAnsi="Arial"/>
        </w:rPr>
        <w:t>r ffordd y mae rhaid i</w:t>
      </w:r>
      <w:r w:rsidR="007D1766" w:rsidRPr="00D14D9A">
        <w:rPr>
          <w:rFonts w:ascii="Arial" w:hAnsi="Arial"/>
        </w:rPr>
        <w:t>’</w:t>
      </w:r>
      <w:r w:rsidRPr="00D14D9A">
        <w:rPr>
          <w:rFonts w:ascii="Arial" w:hAnsi="Arial"/>
        </w:rPr>
        <w:t>r Swyddog Canlyniadau ddarparu</w:t>
      </w:r>
      <w:r w:rsidR="007D1766" w:rsidRPr="00D14D9A">
        <w:rPr>
          <w:rFonts w:ascii="Arial" w:hAnsi="Arial"/>
        </w:rPr>
        <w:t>’</w:t>
      </w:r>
      <w:r w:rsidRPr="00D14D9A">
        <w:rPr>
          <w:rFonts w:ascii="Arial" w:hAnsi="Arial"/>
        </w:rPr>
        <w:t>r datganiad newydd hwn os yw</w:t>
      </w:r>
      <w:r w:rsidR="007D1766" w:rsidRPr="00D14D9A">
        <w:rPr>
          <w:rFonts w:ascii="Arial" w:hAnsi="Arial"/>
        </w:rPr>
        <w:t>’</w:t>
      </w:r>
      <w:r w:rsidRPr="00D14D9A">
        <w:rPr>
          <w:rFonts w:ascii="Arial" w:hAnsi="Arial"/>
        </w:rPr>
        <w:t>r pleidleisiwr yn gofyn amdano. Yn yr un modd â darpariaeth sy</w:t>
      </w:r>
      <w:r w:rsidR="007D1766" w:rsidRPr="00D14D9A">
        <w:rPr>
          <w:rFonts w:ascii="Arial" w:hAnsi="Arial"/>
        </w:rPr>
        <w:t>’</w:t>
      </w:r>
      <w:r w:rsidRPr="00D14D9A">
        <w:rPr>
          <w:rFonts w:ascii="Arial" w:hAnsi="Arial"/>
        </w:rPr>
        <w:t>n ymwneud â phapurau pleidleisio drwy</w:t>
      </w:r>
      <w:r w:rsidR="007D1766" w:rsidRPr="00D14D9A">
        <w:rPr>
          <w:rFonts w:ascii="Arial" w:hAnsi="Arial"/>
        </w:rPr>
        <w:t>’</w:t>
      </w:r>
      <w:r w:rsidRPr="00D14D9A">
        <w:rPr>
          <w:rFonts w:ascii="Arial" w:hAnsi="Arial"/>
        </w:rPr>
        <w:t>r post a gollwyd, ychwanegwyd darpariaeth i nodi bod rhaid i</w:t>
      </w:r>
      <w:r w:rsidR="007D1766" w:rsidRPr="00D14D9A">
        <w:rPr>
          <w:rFonts w:ascii="Arial" w:hAnsi="Arial"/>
        </w:rPr>
        <w:t>’</w:t>
      </w:r>
      <w:r w:rsidRPr="00D14D9A">
        <w:rPr>
          <w:rFonts w:ascii="Arial" w:hAnsi="Arial"/>
        </w:rPr>
        <w:t>r Swyddog Canlyniadau roi sylw i unrhyw ganllawiau a ddyroddir gan y Comisiwn Etholiadol wrth ddelio â cheisiadau am gadarnhad fod datganiadau pleidleisio drwy</w:t>
      </w:r>
      <w:r w:rsidR="007D1766" w:rsidRPr="00D14D9A">
        <w:rPr>
          <w:rFonts w:ascii="Arial" w:hAnsi="Arial"/>
        </w:rPr>
        <w:t>’</w:t>
      </w:r>
      <w:r w:rsidRPr="00D14D9A">
        <w:rPr>
          <w:rFonts w:ascii="Arial" w:hAnsi="Arial"/>
        </w:rPr>
        <w:t xml:space="preserve">r post wedi dod i law. </w:t>
      </w:r>
    </w:p>
    <w:p w14:paraId="0FDFB133" w14:textId="33C8B0C2" w:rsidR="002749E9" w:rsidRPr="00D14D9A" w:rsidRDefault="002749E9" w:rsidP="00E360B7">
      <w:pPr>
        <w:spacing w:after="240"/>
        <w:jc w:val="left"/>
        <w:rPr>
          <w:rFonts w:ascii="Arial" w:eastAsia="Arial" w:hAnsi="Arial" w:cs="Arial"/>
        </w:rPr>
      </w:pPr>
      <w:r w:rsidRPr="00D14D9A">
        <w:rPr>
          <w:rFonts w:ascii="Arial" w:hAnsi="Arial"/>
        </w:rPr>
        <w:t>Mae paragraff 23 yn ddarpariaeth newydd ac mae</w:t>
      </w:r>
      <w:r w:rsidR="007D1766" w:rsidRPr="00D14D9A">
        <w:rPr>
          <w:rFonts w:ascii="Arial" w:hAnsi="Arial"/>
        </w:rPr>
        <w:t>’</w:t>
      </w:r>
      <w:r w:rsidRPr="00D14D9A">
        <w:rPr>
          <w:rFonts w:ascii="Arial" w:hAnsi="Arial"/>
        </w:rPr>
        <w:t>n manylu ar y weithdrefn y mae rhaid i Swyddog Canlyniadau ei dilyn</w:t>
      </w:r>
      <w:bookmarkStart w:id="37" w:name="_Hlk117775069"/>
      <w:r w:rsidRPr="00D14D9A">
        <w:rPr>
          <w:rFonts w:ascii="Arial" w:hAnsi="Arial"/>
        </w:rPr>
        <w:t xml:space="preserve"> pan fydd amlenni a ddaw i law cyn 5.00 p.m. ar y pedwerydd diwrnod cyn diwrnod y bleidlais yn cynnwys datganiadau pleidleisio drwy</w:t>
      </w:r>
      <w:r w:rsidR="007D1766" w:rsidRPr="00D14D9A">
        <w:rPr>
          <w:rFonts w:ascii="Arial" w:hAnsi="Arial"/>
        </w:rPr>
        <w:t>’</w:t>
      </w:r>
      <w:r w:rsidRPr="00D14D9A">
        <w:rPr>
          <w:rFonts w:ascii="Arial" w:hAnsi="Arial"/>
        </w:rPr>
        <w:t>r post</w:t>
      </w:r>
      <w:bookmarkEnd w:id="37"/>
      <w:r w:rsidRPr="00D14D9A">
        <w:rPr>
          <w:rFonts w:ascii="Arial" w:hAnsi="Arial"/>
        </w:rPr>
        <w:t xml:space="preserve">. Mae paragraff 24, sydd hefyd yn newydd, </w:t>
      </w:r>
      <w:bookmarkStart w:id="38" w:name="_Hlk161992670"/>
      <w:r w:rsidRPr="00D14D9A">
        <w:rPr>
          <w:rFonts w:ascii="Arial" w:hAnsi="Arial"/>
        </w:rPr>
        <w:t>yn nodi</w:t>
      </w:r>
      <w:r w:rsidR="007D1766" w:rsidRPr="00D14D9A">
        <w:rPr>
          <w:rFonts w:ascii="Arial" w:hAnsi="Arial"/>
        </w:rPr>
        <w:t>’</w:t>
      </w:r>
      <w:r w:rsidRPr="00D14D9A">
        <w:rPr>
          <w:rFonts w:ascii="Arial" w:hAnsi="Arial"/>
        </w:rPr>
        <w:t>r weithdrefn pan na fo prif amlenni a ddaw i law cyn 5.00 p.m. ar y pedwerydd diwrnod cyn diwrnod y bleidlais yn cynnwys datganiadau pleidleisio drwy</w:t>
      </w:r>
      <w:r w:rsidR="007D1766" w:rsidRPr="00D14D9A">
        <w:rPr>
          <w:rFonts w:ascii="Arial" w:hAnsi="Arial"/>
        </w:rPr>
        <w:t>’</w:t>
      </w:r>
      <w:r w:rsidRPr="00D14D9A">
        <w:rPr>
          <w:rFonts w:ascii="Arial" w:hAnsi="Arial"/>
        </w:rPr>
        <w:t>r post</w:t>
      </w:r>
      <w:bookmarkEnd w:id="38"/>
      <w:r w:rsidRPr="00D14D9A">
        <w:rPr>
          <w:rFonts w:ascii="Arial" w:hAnsi="Arial"/>
        </w:rPr>
        <w:t xml:space="preserve">. </w:t>
      </w:r>
      <w:bookmarkStart w:id="39" w:name="_Hlk161992907"/>
      <w:r w:rsidRPr="00D14D9A">
        <w:rPr>
          <w:rFonts w:ascii="Arial" w:hAnsi="Arial"/>
        </w:rPr>
        <w:t>Mae</w:t>
      </w:r>
      <w:r w:rsidR="007D1766" w:rsidRPr="00D14D9A">
        <w:rPr>
          <w:rFonts w:ascii="Arial" w:hAnsi="Arial"/>
        </w:rPr>
        <w:t>’</w:t>
      </w:r>
      <w:r w:rsidRPr="00D14D9A">
        <w:rPr>
          <w:rFonts w:ascii="Arial" w:hAnsi="Arial"/>
        </w:rPr>
        <w:t>r paragraffau hyn, ynghyd â pharagraffau 25 a 26, yn manylu ar y weithdrefn gywiro newydd ar gyfer pleidleisio drwy</w:t>
      </w:r>
      <w:r w:rsidR="007D1766" w:rsidRPr="00D14D9A">
        <w:rPr>
          <w:rFonts w:ascii="Arial" w:hAnsi="Arial"/>
        </w:rPr>
        <w:t>’</w:t>
      </w:r>
      <w:r w:rsidRPr="00D14D9A">
        <w:rPr>
          <w:rFonts w:ascii="Arial" w:hAnsi="Arial"/>
        </w:rPr>
        <w:t>r post.</w:t>
      </w:r>
    </w:p>
    <w:p w14:paraId="139DB9E9" w14:textId="0F87EA9F" w:rsidR="002749E9" w:rsidRPr="00D14D9A" w:rsidRDefault="002749E9" w:rsidP="00E360B7">
      <w:pPr>
        <w:spacing w:after="240"/>
        <w:jc w:val="left"/>
        <w:rPr>
          <w:rFonts w:ascii="Arial" w:eastAsia="Calibri" w:hAnsi="Arial" w:cs="Arial"/>
        </w:rPr>
      </w:pPr>
      <w:r w:rsidRPr="00D14D9A">
        <w:rPr>
          <w:rFonts w:ascii="Arial" w:hAnsi="Arial"/>
        </w:rPr>
        <w:t>Mae paragraff 25 yn nodi</w:t>
      </w:r>
      <w:r w:rsidR="007D1766" w:rsidRPr="00D14D9A">
        <w:rPr>
          <w:rFonts w:ascii="Arial" w:hAnsi="Arial"/>
        </w:rPr>
        <w:t>’</w:t>
      </w:r>
      <w:r w:rsidRPr="00D14D9A">
        <w:rPr>
          <w:rFonts w:ascii="Arial" w:hAnsi="Arial"/>
        </w:rPr>
        <w:t>r weithdrefn ar gyfer dyroddi datganiadau pleidleisio drwy</w:t>
      </w:r>
      <w:r w:rsidR="007D1766" w:rsidRPr="00D14D9A">
        <w:rPr>
          <w:rFonts w:ascii="Arial" w:hAnsi="Arial"/>
        </w:rPr>
        <w:t>’</w:t>
      </w:r>
      <w:r w:rsidRPr="00D14D9A">
        <w:rPr>
          <w:rFonts w:ascii="Arial" w:hAnsi="Arial"/>
        </w:rPr>
        <w:t>r post newydd o dan y weithdrefn gywiro,</w:t>
      </w:r>
      <w:bookmarkStart w:id="40" w:name="_Hlk161993109"/>
      <w:bookmarkEnd w:id="39"/>
      <w:r w:rsidRPr="00D14D9A">
        <w:rPr>
          <w:rFonts w:ascii="Arial" w:hAnsi="Arial"/>
        </w:rPr>
        <w:t xml:space="preserve"> ac mae paragraff 26 yn nodi</w:t>
      </w:r>
      <w:r w:rsidR="007D1766" w:rsidRPr="00D14D9A">
        <w:rPr>
          <w:rFonts w:ascii="Arial" w:hAnsi="Arial"/>
        </w:rPr>
        <w:t>’</w:t>
      </w:r>
      <w:r w:rsidRPr="00D14D9A">
        <w:rPr>
          <w:rFonts w:ascii="Arial" w:hAnsi="Arial"/>
        </w:rPr>
        <w:t>r weithdrefn y mae rhaid ei dilyn pan ddychwelir datganiadau newydd</w:t>
      </w:r>
      <w:bookmarkEnd w:id="40"/>
      <w:r w:rsidRPr="00D14D9A">
        <w:rPr>
          <w:rFonts w:ascii="Arial" w:hAnsi="Arial"/>
        </w:rPr>
        <w:t>. Mae paragraff 25(1)(a) yn cyflwyno</w:t>
      </w:r>
      <w:r w:rsidR="007D1766" w:rsidRPr="00D14D9A">
        <w:rPr>
          <w:rFonts w:ascii="Arial" w:hAnsi="Arial"/>
        </w:rPr>
        <w:t>’</w:t>
      </w:r>
      <w:r w:rsidRPr="00D14D9A">
        <w:rPr>
          <w:rFonts w:ascii="Arial" w:hAnsi="Arial"/>
        </w:rPr>
        <w:t xml:space="preserve">r </w:t>
      </w:r>
      <w:r w:rsidR="00D33C4F" w:rsidRPr="00D14D9A">
        <w:rPr>
          <w:rFonts w:ascii="Arial" w:hAnsi="Arial"/>
        </w:rPr>
        <w:t>Ffurf</w:t>
      </w:r>
      <w:r w:rsidRPr="00D14D9A">
        <w:rPr>
          <w:rFonts w:ascii="Arial" w:hAnsi="Arial"/>
        </w:rPr>
        <w:t xml:space="preserve"> 6 newydd, sy</w:t>
      </w:r>
      <w:r w:rsidR="007D1766" w:rsidRPr="00D14D9A">
        <w:rPr>
          <w:rFonts w:ascii="Arial" w:hAnsi="Arial"/>
        </w:rPr>
        <w:t>’</w:t>
      </w:r>
      <w:r w:rsidRPr="00D14D9A">
        <w:rPr>
          <w:rFonts w:ascii="Arial" w:hAnsi="Arial"/>
        </w:rPr>
        <w:t>n nodi ffurf yr hysbysiad o wrthod datganiad pleidleisio drwy</w:t>
      </w:r>
      <w:r w:rsidR="007D1766" w:rsidRPr="00D14D9A">
        <w:rPr>
          <w:rFonts w:ascii="Arial" w:hAnsi="Arial"/>
        </w:rPr>
        <w:t>’</w:t>
      </w:r>
      <w:r w:rsidRPr="00D14D9A">
        <w:rPr>
          <w:rFonts w:ascii="Arial" w:hAnsi="Arial"/>
        </w:rPr>
        <w:t>r post dros dro a gaiff ei ddyroddi i</w:t>
      </w:r>
      <w:r w:rsidR="007D1766" w:rsidRPr="00D14D9A">
        <w:rPr>
          <w:rFonts w:ascii="Arial" w:hAnsi="Arial"/>
        </w:rPr>
        <w:t>’</w:t>
      </w:r>
      <w:r w:rsidRPr="00D14D9A">
        <w:rPr>
          <w:rFonts w:ascii="Arial" w:hAnsi="Arial"/>
        </w:rPr>
        <w:t>r pleidleisiwr o dan y weithdrefn gywiro pan nodwyd gwallau ar eu datganiad pleidleisio drwy</w:t>
      </w:r>
      <w:r w:rsidR="007D1766" w:rsidRPr="00D14D9A">
        <w:rPr>
          <w:rFonts w:ascii="Arial" w:hAnsi="Arial"/>
        </w:rPr>
        <w:t>’</w:t>
      </w:r>
      <w:r w:rsidRPr="00D14D9A">
        <w:rPr>
          <w:rFonts w:ascii="Arial" w:hAnsi="Arial"/>
        </w:rPr>
        <w:t>r post, neu pan nad oes unrhyw ddatganiad wedi</w:t>
      </w:r>
      <w:r w:rsidR="007D1766" w:rsidRPr="00D14D9A">
        <w:rPr>
          <w:rFonts w:ascii="Arial" w:hAnsi="Arial"/>
        </w:rPr>
        <w:t>’</w:t>
      </w:r>
      <w:r w:rsidRPr="00D14D9A">
        <w:rPr>
          <w:rFonts w:ascii="Arial" w:hAnsi="Arial"/>
        </w:rPr>
        <w:t xml:space="preserve">i ddychwelwyd. Cyflwynir </w:t>
      </w:r>
      <w:r w:rsidR="00D33C4F" w:rsidRPr="00D14D9A">
        <w:rPr>
          <w:rFonts w:ascii="Arial" w:hAnsi="Arial"/>
        </w:rPr>
        <w:t>Ffurf</w:t>
      </w:r>
      <w:r w:rsidRPr="00D14D9A">
        <w:rPr>
          <w:rFonts w:ascii="Arial" w:hAnsi="Arial"/>
        </w:rPr>
        <w:t xml:space="preserve"> 7 newydd ym mharagraff 25(2)(a). Mae hyn yn darparu ar gyfer ffurf y datganiad pleidleisio drwy</w:t>
      </w:r>
      <w:r w:rsidR="007D1766" w:rsidRPr="00D14D9A">
        <w:rPr>
          <w:rFonts w:ascii="Arial" w:hAnsi="Arial"/>
        </w:rPr>
        <w:t>’</w:t>
      </w:r>
      <w:r w:rsidRPr="00D14D9A">
        <w:rPr>
          <w:rFonts w:ascii="Arial" w:hAnsi="Arial"/>
        </w:rPr>
        <w:t>r post newydd. Mae paragraff 27 yn nodi</w:t>
      </w:r>
      <w:r w:rsidR="007D1766" w:rsidRPr="00D14D9A">
        <w:rPr>
          <w:rFonts w:ascii="Arial" w:hAnsi="Arial"/>
        </w:rPr>
        <w:t>’</w:t>
      </w:r>
      <w:r w:rsidRPr="00D14D9A">
        <w:rPr>
          <w:rFonts w:ascii="Arial" w:hAnsi="Arial"/>
        </w:rPr>
        <w:t>r weithdrefn y mae rhaid ei dilyn pan ddaw datganiadau pleidleisio drwy</w:t>
      </w:r>
      <w:r w:rsidR="007D1766" w:rsidRPr="00D14D9A">
        <w:rPr>
          <w:rFonts w:ascii="Arial" w:hAnsi="Arial"/>
        </w:rPr>
        <w:t>’</w:t>
      </w:r>
      <w:r w:rsidRPr="00D14D9A">
        <w:rPr>
          <w:rFonts w:ascii="Arial" w:hAnsi="Arial"/>
        </w:rPr>
        <w:t>r post i law ar ôl 5.00 p.m. ar y pedwerydd diwrnod cyn diwrnod y bleidlais. Mae hyn yn adlewyrchu</w:t>
      </w:r>
      <w:r w:rsidR="007D1766" w:rsidRPr="00D14D9A">
        <w:rPr>
          <w:rFonts w:ascii="Arial" w:hAnsi="Arial"/>
        </w:rPr>
        <w:t>’</w:t>
      </w:r>
      <w:r w:rsidRPr="00D14D9A">
        <w:rPr>
          <w:rFonts w:ascii="Arial" w:hAnsi="Arial"/>
        </w:rPr>
        <w:t>r drefn a oedd yng Ngorchymyn 2007.</w:t>
      </w:r>
    </w:p>
    <w:p w14:paraId="24F1E4F5" w14:textId="255B883B" w:rsidR="002749E9" w:rsidRPr="00D14D9A" w:rsidRDefault="002749E9" w:rsidP="00E360B7">
      <w:pPr>
        <w:spacing w:after="240"/>
        <w:jc w:val="left"/>
        <w:rPr>
          <w:rFonts w:ascii="Arial" w:hAnsi="Arial" w:cs="Arial"/>
        </w:rPr>
      </w:pPr>
      <w:r w:rsidRPr="00D14D9A">
        <w:rPr>
          <w:rFonts w:ascii="Arial" w:hAnsi="Arial"/>
        </w:rPr>
        <w:t xml:space="preserve">Mae paragraff 29 yn ymdrin ag </w:t>
      </w:r>
      <w:bookmarkStart w:id="41" w:name="_Hlk117775491"/>
      <w:r w:rsidRPr="00D14D9A">
        <w:rPr>
          <w:rFonts w:ascii="Arial" w:hAnsi="Arial"/>
        </w:rPr>
        <w:t>adalw papurau pleidleisio drwy</w:t>
      </w:r>
      <w:r w:rsidR="007D1766" w:rsidRPr="00D14D9A">
        <w:rPr>
          <w:rFonts w:ascii="Arial" w:hAnsi="Arial"/>
        </w:rPr>
        <w:t>’</w:t>
      </w:r>
      <w:r w:rsidRPr="00D14D9A">
        <w:rPr>
          <w:rFonts w:ascii="Arial" w:hAnsi="Arial"/>
        </w:rPr>
        <w:t>r post a ganslwyd. Mae darpariaeth yma bellach sy</w:t>
      </w:r>
      <w:r w:rsidR="007D1766" w:rsidRPr="00D14D9A">
        <w:rPr>
          <w:rFonts w:ascii="Arial" w:hAnsi="Arial"/>
        </w:rPr>
        <w:t>’</w:t>
      </w:r>
      <w:r w:rsidRPr="00D14D9A">
        <w:rPr>
          <w:rFonts w:ascii="Arial" w:hAnsi="Arial"/>
        </w:rPr>
        <w:t>n nodi bod rhaid i</w:t>
      </w:r>
      <w:r w:rsidR="007D1766" w:rsidRPr="00D14D9A">
        <w:rPr>
          <w:rFonts w:ascii="Arial" w:hAnsi="Arial"/>
        </w:rPr>
        <w:t>’</w:t>
      </w:r>
      <w:r w:rsidRPr="00D14D9A">
        <w:rPr>
          <w:rFonts w:ascii="Arial" w:hAnsi="Arial"/>
        </w:rPr>
        <w:t>r Swyddog Canlyniadau a</w:t>
      </w:r>
      <w:r w:rsidR="007D1766" w:rsidRPr="00D14D9A">
        <w:rPr>
          <w:rFonts w:ascii="Arial" w:hAnsi="Arial"/>
        </w:rPr>
        <w:t>’</w:t>
      </w:r>
      <w:r w:rsidRPr="00D14D9A">
        <w:rPr>
          <w:rFonts w:ascii="Arial" w:hAnsi="Arial"/>
        </w:rPr>
        <w:t>i staff,</w:t>
      </w:r>
      <w:bookmarkStart w:id="42" w:name="_Hlk161994110"/>
      <w:bookmarkStart w:id="43" w:name="_Hlk117775910"/>
      <w:r w:rsidRPr="00D14D9A">
        <w:rPr>
          <w:rFonts w:ascii="Arial" w:hAnsi="Arial"/>
        </w:rPr>
        <w:t xml:space="preserve"> wrth gasglu papurau pleidleisio a ganslwyd,</w:t>
      </w:r>
      <w:bookmarkStart w:id="44" w:name="_Hlk161994129"/>
      <w:bookmarkEnd w:id="42"/>
      <w:r w:rsidRPr="00D14D9A">
        <w:rPr>
          <w:rFonts w:ascii="Arial" w:hAnsi="Arial"/>
        </w:rPr>
        <w:t xml:space="preserve"> gadw</w:t>
      </w:r>
      <w:r w:rsidR="007D1766" w:rsidRPr="00D14D9A">
        <w:rPr>
          <w:rFonts w:ascii="Arial" w:hAnsi="Arial"/>
        </w:rPr>
        <w:t>’</w:t>
      </w:r>
      <w:r w:rsidRPr="00D14D9A">
        <w:rPr>
          <w:rFonts w:ascii="Arial" w:hAnsi="Arial"/>
        </w:rPr>
        <w:t>r papurau pleidleisio â</w:t>
      </w:r>
      <w:r w:rsidR="007D1766" w:rsidRPr="00D14D9A">
        <w:rPr>
          <w:rFonts w:ascii="Arial" w:hAnsi="Arial"/>
        </w:rPr>
        <w:t>’</w:t>
      </w:r>
      <w:r w:rsidRPr="00D14D9A">
        <w:rPr>
          <w:rFonts w:ascii="Arial" w:hAnsi="Arial"/>
        </w:rPr>
        <w:t xml:space="preserve">u hwynebau ar i lawr a chymryd rhagofalon priodol </w:t>
      </w:r>
      <w:r w:rsidR="00C57C16" w:rsidRPr="00D14D9A">
        <w:rPr>
          <w:rFonts w:ascii="Arial" w:hAnsi="Arial"/>
        </w:rPr>
        <w:t xml:space="preserve">i atal </w:t>
      </w:r>
      <w:r w:rsidRPr="00D14D9A">
        <w:rPr>
          <w:rFonts w:ascii="Arial" w:hAnsi="Arial"/>
        </w:rPr>
        <w:t>unrhyw un rhag gweld y pleidleisiau a wnaed ar y papurau pleidleisio. Nodir hefyd na ddylid caniatáu i</w:t>
      </w:r>
      <w:r w:rsidR="007D1766" w:rsidRPr="00D14D9A">
        <w:rPr>
          <w:rFonts w:ascii="Arial" w:hAnsi="Arial"/>
        </w:rPr>
        <w:t>’</w:t>
      </w:r>
      <w:r w:rsidRPr="00D14D9A">
        <w:rPr>
          <w:rFonts w:ascii="Arial" w:hAnsi="Arial"/>
        </w:rPr>
        <w:t>r Swyddog Canlyniadau a</w:t>
      </w:r>
      <w:r w:rsidR="007D1766" w:rsidRPr="00D14D9A">
        <w:rPr>
          <w:rFonts w:ascii="Arial" w:hAnsi="Arial"/>
        </w:rPr>
        <w:t>’</w:t>
      </w:r>
      <w:r w:rsidRPr="00D14D9A">
        <w:rPr>
          <w:rFonts w:ascii="Arial" w:hAnsi="Arial"/>
        </w:rPr>
        <w:t>i staff weld y rhestr rhifau cyfatebol a ddefnyddiwyd wrth ddyroddi</w:t>
      </w:r>
      <w:r w:rsidR="007D1766" w:rsidRPr="00D14D9A">
        <w:rPr>
          <w:rFonts w:ascii="Arial" w:hAnsi="Arial"/>
        </w:rPr>
        <w:t>’</w:t>
      </w:r>
      <w:r w:rsidRPr="00D14D9A">
        <w:rPr>
          <w:rFonts w:ascii="Arial" w:hAnsi="Arial"/>
        </w:rPr>
        <w:t>r papurau pleidleisiau drwy</w:t>
      </w:r>
      <w:r w:rsidR="007D1766" w:rsidRPr="00D14D9A">
        <w:rPr>
          <w:rFonts w:ascii="Arial" w:hAnsi="Arial"/>
        </w:rPr>
        <w:t>’</w:t>
      </w:r>
      <w:r w:rsidRPr="00D14D9A">
        <w:rPr>
          <w:rFonts w:ascii="Arial" w:hAnsi="Arial"/>
        </w:rPr>
        <w:t>r post</w:t>
      </w:r>
      <w:bookmarkEnd w:id="43"/>
      <w:r w:rsidRPr="00D14D9A">
        <w:rPr>
          <w:rFonts w:ascii="Arial" w:hAnsi="Arial"/>
        </w:rPr>
        <w:t>.</w:t>
      </w:r>
      <w:bookmarkEnd w:id="44"/>
    </w:p>
    <w:bookmarkEnd w:id="41"/>
    <w:p w14:paraId="6EE93F27" w14:textId="75F48620" w:rsidR="002749E9" w:rsidRPr="00D14D9A" w:rsidRDefault="002749E9" w:rsidP="00E360B7">
      <w:pPr>
        <w:spacing w:after="240"/>
        <w:jc w:val="left"/>
        <w:rPr>
          <w:rFonts w:ascii="Arial" w:eastAsia="Calibri" w:hAnsi="Arial" w:cs="Arial"/>
        </w:rPr>
      </w:pPr>
      <w:r w:rsidRPr="00D14D9A">
        <w:rPr>
          <w:rFonts w:ascii="Arial" w:hAnsi="Arial"/>
        </w:rPr>
        <w:t>O dan y rhestrau o bapurau pleidleisio a wrthodwyd ym mharagraff 30, gwnaed diwygiadau i sicrhau bod y ddarpariaeth yn is-baragraff (4) hefyd yn mynd i</w:t>
      </w:r>
      <w:r w:rsidR="007D1766" w:rsidRPr="00D14D9A">
        <w:rPr>
          <w:rFonts w:ascii="Arial" w:hAnsi="Arial"/>
        </w:rPr>
        <w:t>’</w:t>
      </w:r>
      <w:r w:rsidRPr="00D14D9A">
        <w:rPr>
          <w:rFonts w:ascii="Arial" w:hAnsi="Arial"/>
        </w:rPr>
        <w:t>r afael â datganiadau newydd, lle y bo</w:t>
      </w:r>
      <w:r w:rsidR="007D1766" w:rsidRPr="00D14D9A">
        <w:rPr>
          <w:rFonts w:ascii="Arial" w:hAnsi="Arial"/>
        </w:rPr>
        <w:t>’</w:t>
      </w:r>
      <w:r w:rsidRPr="00D14D9A">
        <w:rPr>
          <w:rFonts w:ascii="Arial" w:hAnsi="Arial"/>
        </w:rPr>
        <w:t>n briodol. Yn ogystal, mae</w:t>
      </w:r>
      <w:r w:rsidR="007D1766" w:rsidRPr="00D14D9A">
        <w:rPr>
          <w:rFonts w:ascii="Arial" w:hAnsi="Arial"/>
        </w:rPr>
        <w:t>’</w:t>
      </w:r>
      <w:r w:rsidRPr="00D14D9A">
        <w:rPr>
          <w:rFonts w:ascii="Arial" w:hAnsi="Arial"/>
        </w:rPr>
        <w:t>r rhestrau</w:t>
      </w:r>
      <w:r w:rsidR="007D1766" w:rsidRPr="00D14D9A">
        <w:rPr>
          <w:rFonts w:ascii="Arial" w:hAnsi="Arial"/>
        </w:rPr>
        <w:t>’</w:t>
      </w:r>
      <w:r w:rsidRPr="00D14D9A">
        <w:rPr>
          <w:rFonts w:ascii="Arial" w:hAnsi="Arial"/>
        </w:rPr>
        <w:t>n gymwys i unrhyw etholiad i</w:t>
      </w:r>
      <w:r w:rsidR="007D1766" w:rsidRPr="00D14D9A">
        <w:rPr>
          <w:rFonts w:ascii="Arial" w:hAnsi="Arial"/>
        </w:rPr>
        <w:t>’</w:t>
      </w:r>
      <w:r w:rsidRPr="00D14D9A">
        <w:rPr>
          <w:rFonts w:ascii="Arial" w:hAnsi="Arial"/>
        </w:rPr>
        <w:t>r Senedd, sy</w:t>
      </w:r>
      <w:r w:rsidR="007D1766" w:rsidRPr="00D14D9A">
        <w:rPr>
          <w:rFonts w:ascii="Arial" w:hAnsi="Arial"/>
        </w:rPr>
        <w:t>’</w:t>
      </w:r>
      <w:r w:rsidRPr="00D14D9A">
        <w:rPr>
          <w:rFonts w:ascii="Arial" w:hAnsi="Arial"/>
        </w:rPr>
        <w:t>n gyson â</w:t>
      </w:r>
      <w:r w:rsidR="007D1766" w:rsidRPr="00D14D9A">
        <w:rPr>
          <w:rFonts w:ascii="Arial" w:hAnsi="Arial"/>
        </w:rPr>
        <w:t>’</w:t>
      </w:r>
      <w:r w:rsidRPr="00D14D9A">
        <w:rPr>
          <w:rFonts w:ascii="Arial" w:hAnsi="Arial"/>
        </w:rPr>
        <w:t>r ddarpariaeth a wnaed yng Ngorchymyn Senedd yr Alban.</w:t>
      </w:r>
    </w:p>
    <w:p w14:paraId="0528A532" w14:textId="77777777" w:rsidR="002749E9" w:rsidRPr="00D14D9A" w:rsidRDefault="002749E9" w:rsidP="00E360B7">
      <w:pPr>
        <w:spacing w:after="240"/>
        <w:jc w:val="left"/>
        <w:rPr>
          <w:rFonts w:ascii="Arial" w:eastAsia="Calibri" w:hAnsi="Arial" w:cs="Arial"/>
        </w:rPr>
      </w:pPr>
      <w:r w:rsidRPr="00D14D9A">
        <w:rPr>
          <w:rFonts w:ascii="Arial" w:hAnsi="Arial"/>
        </w:rPr>
        <w:t xml:space="preserve">Y prif newid i baragraff 31 yw i deitl y paragraff i gyfeirio at y paragraff cywir yn yr Atodlen. Yr unig newid i baragraff 33 ar bleidleisiau y rhoddir y gorau iddynt yw sicrhau bod is-baragraff(1)(b) yn cynnwys y croesgyfeiriadau cywir at y paragraffau perthnasol yn yr Atodlen (paragraffau 21 i 28). </w:t>
      </w:r>
    </w:p>
    <w:p w14:paraId="0356238B" w14:textId="5E0D4E97" w:rsidR="002749E9" w:rsidRPr="00D14D9A" w:rsidRDefault="002749E9" w:rsidP="00E360B7">
      <w:pPr>
        <w:spacing w:after="240"/>
        <w:jc w:val="left"/>
        <w:rPr>
          <w:rFonts w:ascii="Arial" w:hAnsi="Arial" w:cs="Arial"/>
        </w:rPr>
      </w:pPr>
      <w:r w:rsidRPr="00D14D9A">
        <w:rPr>
          <w:rFonts w:ascii="Arial" w:hAnsi="Arial"/>
        </w:rPr>
        <w:t>Mae newidiadau fformatio wedi</w:t>
      </w:r>
      <w:r w:rsidR="007D1766" w:rsidRPr="00D14D9A">
        <w:rPr>
          <w:rFonts w:ascii="Arial" w:hAnsi="Arial"/>
        </w:rPr>
        <w:t>’</w:t>
      </w:r>
      <w:r w:rsidRPr="00D14D9A">
        <w:rPr>
          <w:rFonts w:ascii="Arial" w:hAnsi="Arial"/>
        </w:rPr>
        <w:t>u gwneud i baragraff olaf yr Atodlen hon, sy</w:t>
      </w:r>
      <w:r w:rsidR="007D1766" w:rsidRPr="00D14D9A">
        <w:rPr>
          <w:rFonts w:ascii="Arial" w:hAnsi="Arial"/>
        </w:rPr>
        <w:t>’</w:t>
      </w:r>
      <w:r w:rsidRPr="00D14D9A">
        <w:rPr>
          <w:rFonts w:ascii="Arial" w:hAnsi="Arial"/>
        </w:rPr>
        <w:t>n nodi darpariaeth ynghylch anfon dogfennau ymlaen, er mwyn sicrhau ei fod yn haws ei ddilyn. Nid yw effaith y darpariaethau eu hunain wedi newid yn sylweddol. Er hynny o ran is-baragraff (4)(a) nid oes unrhyw gyfeiriad at reol 55(7) yn Atodlen 5. Mae rheol 55(3) yn Atodlen 5 wedi</w:t>
      </w:r>
      <w:r w:rsidR="007D1766" w:rsidRPr="00D14D9A">
        <w:rPr>
          <w:rFonts w:ascii="Arial" w:hAnsi="Arial"/>
        </w:rPr>
        <w:t>’</w:t>
      </w:r>
      <w:r w:rsidRPr="00D14D9A">
        <w:rPr>
          <w:rFonts w:ascii="Arial" w:hAnsi="Arial"/>
        </w:rPr>
        <w:t xml:space="preserve">i diwygio, drwy fewnosod is-baragraff (g). Mae hyn yn cael yr un effaith â rheol 55(7) yng Ngorchymyn 2007. </w:t>
      </w:r>
    </w:p>
    <w:p w14:paraId="1A9E3DB3" w14:textId="2A3D79F2" w:rsidR="002749E9" w:rsidRPr="00D14D9A" w:rsidRDefault="002749E9" w:rsidP="00E360B7">
      <w:pPr>
        <w:spacing w:after="240"/>
        <w:jc w:val="left"/>
        <w:rPr>
          <w:rFonts w:ascii="Arial" w:hAnsi="Arial"/>
        </w:rPr>
      </w:pPr>
      <w:r w:rsidRPr="00D14D9A">
        <w:rPr>
          <w:rFonts w:ascii="Arial" w:hAnsi="Arial"/>
        </w:rPr>
        <w:t>Cyflwynir Ffurf 8, sef y datganiad ynghylch papurau pleidleisio drwy</w:t>
      </w:r>
      <w:r w:rsidR="007D1766" w:rsidRPr="00D14D9A">
        <w:rPr>
          <w:rFonts w:ascii="Arial" w:hAnsi="Arial"/>
        </w:rPr>
        <w:t>’</w:t>
      </w:r>
      <w:r w:rsidRPr="00D14D9A">
        <w:rPr>
          <w:rFonts w:ascii="Arial" w:hAnsi="Arial"/>
        </w:rPr>
        <w:t>r post, ym mharagraff 34(1)(b). Mae</w:t>
      </w:r>
      <w:r w:rsidR="007D1766" w:rsidRPr="00D14D9A">
        <w:rPr>
          <w:rFonts w:ascii="Arial" w:hAnsi="Arial"/>
        </w:rPr>
        <w:t>’</w:t>
      </w:r>
      <w:r w:rsidRPr="00D14D9A">
        <w:rPr>
          <w:rFonts w:ascii="Arial" w:hAnsi="Arial"/>
        </w:rPr>
        <w:t>r ffurf hon yn seiliedig ar y ffurf CD flaenorol yng Ngorchymyn 2007, fel y</w:t>
      </w:r>
      <w:r w:rsidR="007D1766" w:rsidRPr="00D14D9A">
        <w:rPr>
          <w:rFonts w:ascii="Arial" w:hAnsi="Arial"/>
        </w:rPr>
        <w:t>’</w:t>
      </w:r>
      <w:r w:rsidRPr="00D14D9A">
        <w:rPr>
          <w:rFonts w:ascii="Arial" w:hAnsi="Arial"/>
        </w:rPr>
        <w:t>i diwygiwyd gan Orchymyn Cynulliad Cenedlaethol Cymru (Cynrychiolaeth y Bobl) (Diwygio) 2016. Mae</w:t>
      </w:r>
      <w:r w:rsidR="007D1766" w:rsidRPr="00D14D9A">
        <w:rPr>
          <w:rFonts w:ascii="Arial" w:hAnsi="Arial"/>
        </w:rPr>
        <w:t>’</w:t>
      </w:r>
      <w:r w:rsidRPr="00D14D9A">
        <w:rPr>
          <w:rFonts w:ascii="Arial" w:hAnsi="Arial"/>
        </w:rPr>
        <w:t>r ffurf wedi</w:t>
      </w:r>
      <w:r w:rsidR="007D1766" w:rsidRPr="00D14D9A">
        <w:rPr>
          <w:rFonts w:ascii="Arial" w:hAnsi="Arial"/>
        </w:rPr>
        <w:t>’</w:t>
      </w:r>
      <w:r w:rsidRPr="00D14D9A">
        <w:rPr>
          <w:rFonts w:ascii="Arial" w:hAnsi="Arial"/>
        </w:rPr>
        <w:t xml:space="preserve">i haddasu i adlewyrchu cyflwyno gweithdrefn </w:t>
      </w:r>
      <w:r w:rsidR="00037414" w:rsidRPr="00D14D9A">
        <w:rPr>
          <w:rFonts w:ascii="Arial" w:hAnsi="Arial"/>
        </w:rPr>
        <w:t>c</w:t>
      </w:r>
      <w:r w:rsidRPr="00D14D9A">
        <w:rPr>
          <w:rFonts w:ascii="Arial" w:hAnsi="Arial"/>
        </w:rPr>
        <w:t>ywiro</w:t>
      </w:r>
      <w:r w:rsidR="007D1766" w:rsidRPr="00D14D9A">
        <w:rPr>
          <w:rFonts w:ascii="Arial" w:hAnsi="Arial"/>
        </w:rPr>
        <w:t>’</w:t>
      </w:r>
      <w:r w:rsidRPr="00D14D9A">
        <w:rPr>
          <w:rFonts w:ascii="Arial" w:hAnsi="Arial"/>
        </w:rPr>
        <w:t>r bleidlais drwy</w:t>
      </w:r>
      <w:r w:rsidR="007D1766" w:rsidRPr="00D14D9A">
        <w:rPr>
          <w:rFonts w:ascii="Arial" w:hAnsi="Arial"/>
        </w:rPr>
        <w:t>’</w:t>
      </w:r>
      <w:r w:rsidRPr="00D14D9A">
        <w:rPr>
          <w:rFonts w:ascii="Arial" w:hAnsi="Arial"/>
        </w:rPr>
        <w:t xml:space="preserve">r post. O ran cofnodi nifer y prif amlenni o dan </w:t>
      </w:r>
      <w:r w:rsidR="007D1766" w:rsidRPr="00D14D9A">
        <w:rPr>
          <w:rFonts w:ascii="Arial" w:hAnsi="Arial"/>
        </w:rPr>
        <w:t>‘</w:t>
      </w:r>
      <w:r w:rsidRPr="00D14D9A">
        <w:rPr>
          <w:rFonts w:ascii="Arial" w:hAnsi="Arial"/>
        </w:rPr>
        <w:t>derbyn a disodli papurau pleidleisio drwy</w:t>
      </w:r>
      <w:r w:rsidR="007D1766" w:rsidRPr="00D14D9A">
        <w:rPr>
          <w:rFonts w:ascii="Arial" w:hAnsi="Arial"/>
        </w:rPr>
        <w:t>’</w:t>
      </w:r>
      <w:r w:rsidRPr="00D14D9A">
        <w:rPr>
          <w:rFonts w:ascii="Arial" w:hAnsi="Arial"/>
        </w:rPr>
        <w:t>r post</w:t>
      </w:r>
      <w:r w:rsidR="007D1766" w:rsidRPr="00D14D9A">
        <w:rPr>
          <w:rFonts w:ascii="Arial" w:hAnsi="Arial"/>
        </w:rPr>
        <w:t>’</w:t>
      </w:r>
      <w:r w:rsidRPr="00D14D9A">
        <w:rPr>
          <w:rFonts w:ascii="Arial" w:hAnsi="Arial"/>
        </w:rPr>
        <w:t>, mae nodyn i ddweud na ddylai hyn gynnwys prif amlenni sy</w:t>
      </w:r>
      <w:r w:rsidR="007D1766" w:rsidRPr="00D14D9A">
        <w:rPr>
          <w:rFonts w:ascii="Arial" w:hAnsi="Arial"/>
        </w:rPr>
        <w:t>’</w:t>
      </w:r>
      <w:r w:rsidRPr="00D14D9A">
        <w:rPr>
          <w:rFonts w:ascii="Arial" w:hAnsi="Arial"/>
        </w:rPr>
        <w:t>n cynnwys datganiadau pleidleisio drwy</w:t>
      </w:r>
      <w:r w:rsidR="007D1766" w:rsidRPr="00D14D9A">
        <w:rPr>
          <w:rFonts w:ascii="Arial" w:hAnsi="Arial"/>
        </w:rPr>
        <w:t>’</w:t>
      </w:r>
      <w:r w:rsidRPr="00D14D9A">
        <w:rPr>
          <w:rFonts w:ascii="Arial" w:hAnsi="Arial"/>
        </w:rPr>
        <w:t xml:space="preserve">r post newydd. </w:t>
      </w:r>
    </w:p>
    <w:p w14:paraId="43B1CA54" w14:textId="77777777" w:rsidR="002749E9" w:rsidRPr="00D14D9A" w:rsidRDefault="002749E9" w:rsidP="00EC5D9B">
      <w:pPr>
        <w:pStyle w:val="EMpartsandschedules"/>
        <w:rPr>
          <w:rFonts w:cs="Arial"/>
          <w:bCs/>
          <w:szCs w:val="24"/>
        </w:rPr>
      </w:pPr>
      <w:r w:rsidRPr="00D14D9A">
        <w:t>Atodlen 3 – Cyfuno cynnal pleidleisiau: Etholiadau Senedd Cymru ac etholiadau llywodraeth leol</w:t>
      </w:r>
    </w:p>
    <w:p w14:paraId="16ABCB3D" w14:textId="260F01BD" w:rsidR="002749E9" w:rsidRPr="00D14D9A" w:rsidRDefault="002749E9" w:rsidP="00E360B7">
      <w:pPr>
        <w:spacing w:after="240"/>
        <w:jc w:val="left"/>
        <w:rPr>
          <w:rFonts w:ascii="Arial" w:hAnsi="Arial" w:cs="Arial"/>
        </w:rPr>
      </w:pPr>
      <w:r w:rsidRPr="00D14D9A">
        <w:rPr>
          <w:rFonts w:ascii="Arial" w:hAnsi="Arial"/>
        </w:rPr>
        <w:t>Fel y soniwyd yn gynharach, mae</w:t>
      </w:r>
      <w:r w:rsidR="007D1766" w:rsidRPr="00D14D9A">
        <w:rPr>
          <w:rFonts w:ascii="Arial" w:hAnsi="Arial"/>
        </w:rPr>
        <w:t>’</w:t>
      </w:r>
      <w:r w:rsidRPr="00D14D9A">
        <w:rPr>
          <w:rFonts w:ascii="Arial" w:hAnsi="Arial"/>
        </w:rPr>
        <w:t>r Atodlen 2 flaenorol wedi</w:t>
      </w:r>
      <w:r w:rsidR="007D1766" w:rsidRPr="00D14D9A">
        <w:rPr>
          <w:rFonts w:ascii="Arial" w:hAnsi="Arial"/>
        </w:rPr>
        <w:t>’</w:t>
      </w:r>
      <w:r w:rsidRPr="00D14D9A">
        <w:rPr>
          <w:rFonts w:ascii="Arial" w:hAnsi="Arial"/>
        </w:rPr>
        <w:t>i dileu o</w:t>
      </w:r>
      <w:r w:rsidR="007D1766" w:rsidRPr="00D14D9A">
        <w:rPr>
          <w:rFonts w:ascii="Arial" w:hAnsi="Arial"/>
        </w:rPr>
        <w:t>’</w:t>
      </w:r>
      <w:r w:rsidRPr="00D14D9A">
        <w:rPr>
          <w:rFonts w:ascii="Arial" w:hAnsi="Arial"/>
        </w:rPr>
        <w:t>r Gorchymyn, felly, oherwydd ailrifo dilynol, mae</w:t>
      </w:r>
      <w:r w:rsidR="007D1766" w:rsidRPr="00D14D9A">
        <w:rPr>
          <w:rFonts w:ascii="Arial" w:hAnsi="Arial"/>
        </w:rPr>
        <w:t>’</w:t>
      </w:r>
      <w:r w:rsidRPr="00D14D9A">
        <w:rPr>
          <w:rFonts w:ascii="Arial" w:hAnsi="Arial"/>
        </w:rPr>
        <w:t>r darpariaethau sy</w:t>
      </w:r>
      <w:r w:rsidR="007D1766" w:rsidRPr="00D14D9A">
        <w:rPr>
          <w:rFonts w:ascii="Arial" w:hAnsi="Arial"/>
        </w:rPr>
        <w:t>’</w:t>
      </w:r>
      <w:r w:rsidRPr="00D14D9A">
        <w:rPr>
          <w:rFonts w:ascii="Arial" w:hAnsi="Arial"/>
        </w:rPr>
        <w:t>n ymwneud â chyfuno cynnal pleidleisiau yn etholiadau</w:t>
      </w:r>
      <w:r w:rsidR="007D1766" w:rsidRPr="00D14D9A">
        <w:rPr>
          <w:rFonts w:ascii="Arial" w:hAnsi="Arial"/>
        </w:rPr>
        <w:t>’</w:t>
      </w:r>
      <w:r w:rsidRPr="00D14D9A">
        <w:rPr>
          <w:rFonts w:ascii="Arial" w:hAnsi="Arial"/>
        </w:rPr>
        <w:t>r Senedd ac etholiadau llywodraeth leol bellach wedi</w:t>
      </w:r>
      <w:r w:rsidR="007D1766" w:rsidRPr="00D14D9A">
        <w:rPr>
          <w:rFonts w:ascii="Arial" w:hAnsi="Arial"/>
        </w:rPr>
        <w:t>’</w:t>
      </w:r>
      <w:r w:rsidRPr="00D14D9A">
        <w:rPr>
          <w:rFonts w:ascii="Arial" w:hAnsi="Arial"/>
        </w:rPr>
        <w:t>u cynnwys yn Atodlen 3, ac mae</w:t>
      </w:r>
      <w:r w:rsidR="007D1766" w:rsidRPr="00D14D9A">
        <w:rPr>
          <w:rFonts w:ascii="Arial" w:hAnsi="Arial"/>
        </w:rPr>
        <w:t>’</w:t>
      </w:r>
      <w:r w:rsidRPr="00D14D9A">
        <w:rPr>
          <w:rFonts w:ascii="Arial" w:hAnsi="Arial"/>
        </w:rPr>
        <w:t>r darpariaethau sy</w:t>
      </w:r>
      <w:r w:rsidR="007D1766" w:rsidRPr="00D14D9A">
        <w:rPr>
          <w:rFonts w:ascii="Arial" w:hAnsi="Arial"/>
        </w:rPr>
        <w:t>’</w:t>
      </w:r>
      <w:r w:rsidRPr="00D14D9A">
        <w:rPr>
          <w:rFonts w:ascii="Arial" w:hAnsi="Arial"/>
        </w:rPr>
        <w:t>n ymwneud â chyfuno cynnal pleidleisiau yn etholiadau</w:t>
      </w:r>
      <w:r w:rsidR="007D1766" w:rsidRPr="00D14D9A">
        <w:rPr>
          <w:rFonts w:ascii="Arial" w:hAnsi="Arial"/>
        </w:rPr>
        <w:t>’</w:t>
      </w:r>
      <w:r w:rsidRPr="00D14D9A">
        <w:rPr>
          <w:rFonts w:ascii="Arial" w:hAnsi="Arial"/>
        </w:rPr>
        <w:t>r Senedd ac etholiadau</w:t>
      </w:r>
      <w:r w:rsidR="007D1766" w:rsidRPr="00D14D9A">
        <w:rPr>
          <w:rFonts w:ascii="Arial" w:hAnsi="Arial"/>
        </w:rPr>
        <w:t>’</w:t>
      </w:r>
      <w:r w:rsidRPr="00D14D9A">
        <w:rPr>
          <w:rFonts w:ascii="Arial" w:hAnsi="Arial"/>
        </w:rPr>
        <w:t>r Comisiynydd Heddlu a Throseddu o fewn Atodlen 4. Ond fe</w:t>
      </w:r>
      <w:r w:rsidR="007D1766" w:rsidRPr="00D14D9A">
        <w:rPr>
          <w:rFonts w:ascii="Arial" w:hAnsi="Arial"/>
        </w:rPr>
        <w:t>’</w:t>
      </w:r>
      <w:r w:rsidRPr="00D14D9A">
        <w:rPr>
          <w:rFonts w:ascii="Arial" w:hAnsi="Arial"/>
        </w:rPr>
        <w:t xml:space="preserve">u nodwyd yn Atodlen 4 a 4A yn y drefn honno yng Ngorchymyn 2007. </w:t>
      </w:r>
    </w:p>
    <w:p w14:paraId="57A0AB04" w14:textId="16A3F768" w:rsidR="002749E9" w:rsidRPr="00D14D9A" w:rsidRDefault="002749E9" w:rsidP="00E360B7">
      <w:pPr>
        <w:spacing w:after="240"/>
        <w:jc w:val="left"/>
        <w:rPr>
          <w:rFonts w:ascii="Arial" w:hAnsi="Arial" w:cs="Arial"/>
        </w:rPr>
      </w:pPr>
      <w:r w:rsidRPr="00D14D9A">
        <w:rPr>
          <w:rFonts w:ascii="Arial" w:hAnsi="Arial"/>
        </w:rPr>
        <w:t>Diffinnir termau perthnasol a ddefnyddir drwy</w:t>
      </w:r>
      <w:r w:rsidR="007D1766" w:rsidRPr="00D14D9A">
        <w:rPr>
          <w:rFonts w:ascii="Arial" w:hAnsi="Arial"/>
        </w:rPr>
        <w:t>’</w:t>
      </w:r>
      <w:r w:rsidRPr="00D14D9A">
        <w:rPr>
          <w:rFonts w:ascii="Arial" w:hAnsi="Arial"/>
        </w:rPr>
        <w:t>r Gorchymyn yn erthygl 2, a dylid nodi bod cyfeiriadau at etholiad cyffredinol y Senedd yn golygu etholiadau ar gyfer dychwelyd holl aelodau</w:t>
      </w:r>
      <w:r w:rsidR="007D1766" w:rsidRPr="00D14D9A">
        <w:rPr>
          <w:rFonts w:ascii="Arial" w:hAnsi="Arial"/>
        </w:rPr>
        <w:t>’</w:t>
      </w:r>
      <w:r w:rsidRPr="00D14D9A">
        <w:rPr>
          <w:rFonts w:ascii="Arial" w:hAnsi="Arial"/>
        </w:rPr>
        <w:t>r Senedd sy</w:t>
      </w:r>
      <w:r w:rsidR="007D1766" w:rsidRPr="00D14D9A">
        <w:rPr>
          <w:rFonts w:ascii="Arial" w:hAnsi="Arial"/>
        </w:rPr>
        <w:t>’</w:t>
      </w:r>
      <w:r w:rsidRPr="00D14D9A">
        <w:rPr>
          <w:rFonts w:ascii="Arial" w:hAnsi="Arial"/>
        </w:rPr>
        <w:t>n cynnwys y pleidleisiau mewn etholiad cyffredinol eithriadol i</w:t>
      </w:r>
      <w:r w:rsidR="007D1766" w:rsidRPr="00D14D9A">
        <w:rPr>
          <w:rFonts w:ascii="Arial" w:hAnsi="Arial"/>
        </w:rPr>
        <w:t>’</w:t>
      </w:r>
      <w:r w:rsidRPr="00D14D9A">
        <w:rPr>
          <w:rFonts w:ascii="Arial" w:hAnsi="Arial"/>
        </w:rPr>
        <w:t>r Senedd.</w:t>
      </w:r>
    </w:p>
    <w:p w14:paraId="49CD99B6" w14:textId="58793839" w:rsidR="002749E9" w:rsidRPr="00D14D9A" w:rsidRDefault="002749E9" w:rsidP="00E360B7">
      <w:pPr>
        <w:spacing w:after="240"/>
        <w:jc w:val="left"/>
        <w:rPr>
          <w:rFonts w:ascii="Arial" w:hAnsi="Arial" w:cs="Arial"/>
        </w:rPr>
      </w:pPr>
      <w:r w:rsidRPr="00D14D9A">
        <w:rPr>
          <w:rFonts w:ascii="Arial" w:hAnsi="Arial"/>
        </w:rPr>
        <w:t>Mae Atodlen 3 yn addasu Atodlen 5, yn ogystal â</w:t>
      </w:r>
      <w:r w:rsidR="007D1766" w:rsidRPr="00D14D9A">
        <w:rPr>
          <w:rFonts w:ascii="Arial" w:hAnsi="Arial"/>
        </w:rPr>
        <w:t>’</w:t>
      </w:r>
      <w:r w:rsidRPr="00D14D9A">
        <w:rPr>
          <w:rFonts w:ascii="Arial" w:hAnsi="Arial"/>
        </w:rPr>
        <w:t>r Rheolau ar gyfer Etholiadau Lleol fel y bo</w:t>
      </w:r>
      <w:r w:rsidR="007D1766" w:rsidRPr="00D14D9A">
        <w:rPr>
          <w:rFonts w:ascii="Arial" w:hAnsi="Arial"/>
        </w:rPr>
        <w:t>’</w:t>
      </w:r>
      <w:r w:rsidRPr="00D14D9A">
        <w:rPr>
          <w:rFonts w:ascii="Arial" w:hAnsi="Arial"/>
        </w:rPr>
        <w:t>n briodol pan gyfunir y bleidlais ar gyfer etholiad y Senedd â phleidlais etholiad llywodraeth leol fel y caniateir gan erthygl 15 o</w:t>
      </w:r>
      <w:r w:rsidR="007D1766" w:rsidRPr="00D14D9A">
        <w:rPr>
          <w:rFonts w:ascii="Arial" w:hAnsi="Arial"/>
        </w:rPr>
        <w:t>’</w:t>
      </w:r>
      <w:r w:rsidRPr="00D14D9A">
        <w:rPr>
          <w:rFonts w:ascii="Arial" w:hAnsi="Arial"/>
        </w:rPr>
        <w:t>r Gorchymyn. Mae</w:t>
      </w:r>
      <w:r w:rsidR="007D1766" w:rsidRPr="00D14D9A">
        <w:rPr>
          <w:rFonts w:ascii="Arial" w:hAnsi="Arial"/>
        </w:rPr>
        <w:t>’</w:t>
      </w:r>
      <w:r w:rsidRPr="00D14D9A">
        <w:rPr>
          <w:rFonts w:ascii="Arial" w:hAnsi="Arial"/>
        </w:rPr>
        <w:t>r erthygl honno</w:t>
      </w:r>
      <w:r w:rsidR="007D1766" w:rsidRPr="00D14D9A">
        <w:rPr>
          <w:rFonts w:ascii="Arial" w:hAnsi="Arial"/>
        </w:rPr>
        <w:t>’</w:t>
      </w:r>
      <w:r w:rsidRPr="00D14D9A">
        <w:rPr>
          <w:rFonts w:ascii="Arial" w:hAnsi="Arial"/>
        </w:rPr>
        <w:t>n darparu ar gyfer cyfuno pleidleisiau</w:t>
      </w:r>
      <w:r w:rsidR="007D1766" w:rsidRPr="00D14D9A">
        <w:rPr>
          <w:rFonts w:ascii="Arial" w:hAnsi="Arial"/>
        </w:rPr>
        <w:t>’</w:t>
      </w:r>
      <w:r w:rsidRPr="00D14D9A">
        <w:rPr>
          <w:rFonts w:ascii="Arial" w:hAnsi="Arial"/>
        </w:rPr>
        <w:t xml:space="preserve">r Senedd â phleidlais </w:t>
      </w:r>
      <w:bookmarkStart w:id="45" w:name="_Hlk164435072"/>
      <w:r w:rsidRPr="00D14D9A">
        <w:rPr>
          <w:rFonts w:ascii="Arial" w:hAnsi="Arial"/>
        </w:rPr>
        <w:t>i lenwi sedd sy</w:t>
      </w:r>
      <w:r w:rsidR="007D1766" w:rsidRPr="00D14D9A">
        <w:rPr>
          <w:rFonts w:ascii="Arial" w:hAnsi="Arial"/>
        </w:rPr>
        <w:t>’</w:t>
      </w:r>
      <w:r w:rsidRPr="00D14D9A">
        <w:rPr>
          <w:rFonts w:ascii="Arial" w:hAnsi="Arial"/>
        </w:rPr>
        <w:t>n digwydd dod yn wag ar gyfer cynghorydd sir neu fwrdeistref sirol a phleidlais i lenwi sedd sy</w:t>
      </w:r>
      <w:r w:rsidR="007D1766" w:rsidRPr="00D14D9A">
        <w:rPr>
          <w:rFonts w:ascii="Arial" w:hAnsi="Arial"/>
        </w:rPr>
        <w:t>’</w:t>
      </w:r>
      <w:r w:rsidRPr="00D14D9A">
        <w:rPr>
          <w:rFonts w:ascii="Arial" w:hAnsi="Arial"/>
        </w:rPr>
        <w:t>n digwydd dod yn wag ymhlith cynghorwyr cymuned (h.y. is-etholiadau llywodraeth leol).</w:t>
      </w:r>
    </w:p>
    <w:p w14:paraId="6F8EAC1D" w14:textId="69041CC8" w:rsidR="002749E9" w:rsidRPr="00D14D9A" w:rsidRDefault="002749E9" w:rsidP="00E360B7">
      <w:pPr>
        <w:spacing w:after="240" w:line="240" w:lineRule="auto"/>
        <w:jc w:val="left"/>
        <w:rPr>
          <w:rFonts w:ascii="Arial" w:hAnsi="Arial" w:cs="Arial"/>
          <w:szCs w:val="24"/>
        </w:rPr>
      </w:pPr>
      <w:r w:rsidRPr="00D14D9A">
        <w:rPr>
          <w:rFonts w:ascii="Arial" w:hAnsi="Arial"/>
        </w:rPr>
        <w:t>Mae paragraff 1, sy</w:t>
      </w:r>
      <w:r w:rsidR="007D1766" w:rsidRPr="00D14D9A">
        <w:rPr>
          <w:rFonts w:ascii="Arial" w:hAnsi="Arial"/>
        </w:rPr>
        <w:t>’</w:t>
      </w:r>
      <w:r w:rsidRPr="00D14D9A">
        <w:rPr>
          <w:rFonts w:ascii="Arial" w:hAnsi="Arial"/>
        </w:rPr>
        <w:t>n nodi</w:t>
      </w:r>
      <w:r w:rsidR="007D1766" w:rsidRPr="00D14D9A">
        <w:rPr>
          <w:rFonts w:ascii="Arial" w:hAnsi="Arial"/>
        </w:rPr>
        <w:t>’</w:t>
      </w:r>
      <w:r w:rsidRPr="00D14D9A">
        <w:rPr>
          <w:rFonts w:ascii="Arial" w:hAnsi="Arial"/>
        </w:rPr>
        <w:t>r ddarpariaeth sy</w:t>
      </w:r>
      <w:r w:rsidR="007D1766" w:rsidRPr="00D14D9A">
        <w:rPr>
          <w:rFonts w:ascii="Arial" w:hAnsi="Arial"/>
        </w:rPr>
        <w:t>’</w:t>
      </w:r>
      <w:r w:rsidRPr="00D14D9A">
        <w:rPr>
          <w:rFonts w:ascii="Arial" w:hAnsi="Arial"/>
        </w:rPr>
        <w:t>n ymwneud â chyflawni swyddogaethau</w:t>
      </w:r>
      <w:r w:rsidR="007D1766" w:rsidRPr="00D14D9A">
        <w:rPr>
          <w:rFonts w:ascii="Arial" w:hAnsi="Arial"/>
        </w:rPr>
        <w:t>’</w:t>
      </w:r>
      <w:r w:rsidRPr="00D14D9A">
        <w:rPr>
          <w:rFonts w:ascii="Arial" w:hAnsi="Arial"/>
        </w:rPr>
        <w:t>r Swyddogion Canlyniadau a</w:t>
      </w:r>
      <w:r w:rsidR="007D1766" w:rsidRPr="00D14D9A">
        <w:rPr>
          <w:rFonts w:ascii="Arial" w:hAnsi="Arial"/>
        </w:rPr>
        <w:t>’</w:t>
      </w:r>
      <w:r w:rsidRPr="00D14D9A">
        <w:rPr>
          <w:rFonts w:ascii="Arial" w:hAnsi="Arial"/>
        </w:rPr>
        <w:t>r defnydd o orsafoedd pleidleisio, bellach yn darparu yn unig ar gyfer y cyfuniad pan fydd etholiad cyffredinol i</w:t>
      </w:r>
      <w:r w:rsidR="007D1766" w:rsidRPr="00D14D9A">
        <w:rPr>
          <w:rFonts w:ascii="Arial" w:hAnsi="Arial"/>
        </w:rPr>
        <w:t>’</w:t>
      </w:r>
      <w:r w:rsidRPr="00D14D9A">
        <w:rPr>
          <w:rFonts w:ascii="Arial" w:hAnsi="Arial"/>
        </w:rPr>
        <w:t>r Senedd, gan mai hwn fydd yr unig fath o etholiad i</w:t>
      </w:r>
      <w:r w:rsidR="007D1766" w:rsidRPr="00D14D9A">
        <w:rPr>
          <w:rFonts w:ascii="Arial" w:hAnsi="Arial"/>
        </w:rPr>
        <w:t>’</w:t>
      </w:r>
      <w:r w:rsidRPr="00D14D9A">
        <w:rPr>
          <w:rFonts w:ascii="Arial" w:hAnsi="Arial"/>
        </w:rPr>
        <w:t>r Senedd. Felly, bydd y Swyddog Canlyniadau ar gyfer etholiad y Senedd yn gyfrifol am gyflawni</w:t>
      </w:r>
      <w:r w:rsidR="007D1766" w:rsidRPr="00D14D9A">
        <w:rPr>
          <w:rFonts w:ascii="Arial" w:hAnsi="Arial"/>
        </w:rPr>
        <w:t>’</w:t>
      </w:r>
      <w:r w:rsidRPr="00D14D9A">
        <w:rPr>
          <w:rFonts w:ascii="Arial" w:hAnsi="Arial"/>
        </w:rPr>
        <w:t>r holl ddyletswyddau perthnasol mewn perthynas â</w:t>
      </w:r>
      <w:r w:rsidR="007D1766" w:rsidRPr="00D14D9A">
        <w:rPr>
          <w:rFonts w:ascii="Arial" w:hAnsi="Arial"/>
        </w:rPr>
        <w:t>’</w:t>
      </w:r>
      <w:r w:rsidRPr="00D14D9A">
        <w:rPr>
          <w:rFonts w:ascii="Arial" w:hAnsi="Arial"/>
        </w:rPr>
        <w:t>r ddau etholiad os bydd y Swyddogion Canlyniadau yn dewis cyfuno</w:t>
      </w:r>
      <w:r w:rsidR="007D1766" w:rsidRPr="00D14D9A">
        <w:rPr>
          <w:rFonts w:ascii="Arial" w:hAnsi="Arial"/>
        </w:rPr>
        <w:t>’</w:t>
      </w:r>
      <w:r w:rsidRPr="00D14D9A">
        <w:rPr>
          <w:rFonts w:ascii="Arial" w:hAnsi="Arial"/>
        </w:rPr>
        <w:t>r pleidleisiau.</w:t>
      </w:r>
    </w:p>
    <w:p w14:paraId="4F6DBBF0" w14:textId="79DCF56E" w:rsidR="002749E9" w:rsidRPr="00D14D9A" w:rsidRDefault="002749E9" w:rsidP="00E360B7">
      <w:pPr>
        <w:spacing w:after="240" w:line="240" w:lineRule="auto"/>
        <w:jc w:val="left"/>
        <w:rPr>
          <w:rFonts w:ascii="Arial" w:hAnsi="Arial" w:cs="Arial"/>
        </w:rPr>
      </w:pPr>
      <w:r w:rsidRPr="00D14D9A">
        <w:rPr>
          <w:rFonts w:ascii="Arial" w:hAnsi="Arial"/>
        </w:rPr>
        <w:t>Nid yw</w:t>
      </w:r>
      <w:r w:rsidR="007D1766" w:rsidRPr="00D14D9A">
        <w:rPr>
          <w:rFonts w:ascii="Arial" w:hAnsi="Arial"/>
        </w:rPr>
        <w:t>’</w:t>
      </w:r>
      <w:r w:rsidRPr="00D14D9A">
        <w:rPr>
          <w:rFonts w:ascii="Arial" w:hAnsi="Arial"/>
        </w:rPr>
        <w:t>r Gorchymyn newydd yn gwneud darpariaeth ar gyfer cyfuno cynnal pleidleisiau mewn etholiadau maerol â</w:t>
      </w:r>
      <w:r w:rsidR="007D1766" w:rsidRPr="00D14D9A">
        <w:rPr>
          <w:rFonts w:ascii="Arial" w:hAnsi="Arial"/>
        </w:rPr>
        <w:t>’</w:t>
      </w:r>
      <w:r w:rsidRPr="00D14D9A">
        <w:rPr>
          <w:rFonts w:ascii="Arial" w:hAnsi="Arial"/>
        </w:rPr>
        <w:t>r pleidleisiau yn etholiadau cyffredinol y Senedd. Felly, mae</w:t>
      </w:r>
      <w:r w:rsidR="007D1766" w:rsidRPr="00D14D9A">
        <w:rPr>
          <w:rFonts w:ascii="Arial" w:hAnsi="Arial"/>
        </w:rPr>
        <w:t>’</w:t>
      </w:r>
      <w:r w:rsidRPr="00D14D9A">
        <w:rPr>
          <w:rFonts w:ascii="Arial" w:hAnsi="Arial"/>
        </w:rPr>
        <w:t>r ddarpariaeth ar gyfer hyn wedi</w:t>
      </w:r>
      <w:r w:rsidR="007D1766" w:rsidRPr="00D14D9A">
        <w:rPr>
          <w:rFonts w:ascii="Arial" w:hAnsi="Arial"/>
        </w:rPr>
        <w:t>’</w:t>
      </w:r>
      <w:r w:rsidRPr="00D14D9A">
        <w:rPr>
          <w:rFonts w:ascii="Arial" w:hAnsi="Arial"/>
        </w:rPr>
        <w:t>i dileu o baragraff 2 ac mae diwygiadau cysylltiedig wedi</w:t>
      </w:r>
      <w:r w:rsidR="007D1766" w:rsidRPr="00D14D9A">
        <w:rPr>
          <w:rFonts w:ascii="Arial" w:hAnsi="Arial"/>
        </w:rPr>
        <w:t>’</w:t>
      </w:r>
      <w:r w:rsidRPr="00D14D9A">
        <w:rPr>
          <w:rFonts w:ascii="Arial" w:hAnsi="Arial"/>
        </w:rPr>
        <w:t>u gwneud drwy</w:t>
      </w:r>
      <w:r w:rsidR="007D1766" w:rsidRPr="00D14D9A">
        <w:rPr>
          <w:rFonts w:ascii="Arial" w:hAnsi="Arial"/>
        </w:rPr>
        <w:t>’</w:t>
      </w:r>
      <w:r w:rsidRPr="00D14D9A">
        <w:rPr>
          <w:rFonts w:ascii="Arial" w:hAnsi="Arial"/>
        </w:rPr>
        <w:t>r Gorchymyn i ddileu cyfeiriad at etholiadau maerol. Yn achos etholiad i</w:t>
      </w:r>
      <w:r w:rsidR="007D1766" w:rsidRPr="00D14D9A">
        <w:rPr>
          <w:rFonts w:ascii="Arial" w:hAnsi="Arial"/>
        </w:rPr>
        <w:t>’</w:t>
      </w:r>
      <w:r w:rsidRPr="00D14D9A">
        <w:rPr>
          <w:rFonts w:ascii="Arial" w:hAnsi="Arial"/>
        </w:rPr>
        <w:t>r Senedd, y swyddogaethau sydd i</w:t>
      </w:r>
      <w:r w:rsidR="007D1766" w:rsidRPr="00D14D9A">
        <w:rPr>
          <w:rFonts w:ascii="Arial" w:hAnsi="Arial"/>
        </w:rPr>
        <w:t>’</w:t>
      </w:r>
      <w:r w:rsidRPr="00D14D9A">
        <w:rPr>
          <w:rFonts w:ascii="Arial" w:hAnsi="Arial"/>
        </w:rPr>
        <w:t>w cyfuno pan gyfunir pleidleisiau yw</w:t>
      </w:r>
      <w:r w:rsidR="007D1766" w:rsidRPr="00D14D9A">
        <w:rPr>
          <w:rFonts w:ascii="Arial" w:hAnsi="Arial"/>
        </w:rPr>
        <w:t>’</w:t>
      </w:r>
      <w:r w:rsidRPr="00D14D9A">
        <w:rPr>
          <w:rFonts w:ascii="Arial" w:hAnsi="Arial"/>
        </w:rPr>
        <w:t>r rhai a roddir gan y rheolau perthnasol yn Atodlen 5 fel a bennir ym mharagraff 2(2), a</w:t>
      </w:r>
      <w:r w:rsidR="007D1766" w:rsidRPr="00D14D9A">
        <w:rPr>
          <w:rFonts w:ascii="Arial" w:hAnsi="Arial"/>
        </w:rPr>
        <w:t>’</w:t>
      </w:r>
      <w:r w:rsidRPr="00D14D9A">
        <w:rPr>
          <w:rFonts w:ascii="Arial" w:hAnsi="Arial"/>
        </w:rPr>
        <w:t>r rhai a roddir gan baragraff 19(3) o Atodlen 2.</w:t>
      </w:r>
    </w:p>
    <w:p w14:paraId="3FCFB324" w14:textId="31B57BC1" w:rsidR="002749E9" w:rsidRPr="00D14D9A" w:rsidRDefault="002749E9" w:rsidP="00E360B7">
      <w:pPr>
        <w:spacing w:after="240" w:line="240" w:lineRule="auto"/>
        <w:jc w:val="left"/>
        <w:rPr>
          <w:rFonts w:ascii="Arial" w:hAnsi="Arial" w:cs="Arial"/>
        </w:rPr>
      </w:pPr>
      <w:r w:rsidRPr="00D14D9A">
        <w:rPr>
          <w:rFonts w:ascii="Arial" w:hAnsi="Arial"/>
        </w:rPr>
        <w:t>O fewn paragraff 3, sy</w:t>
      </w:r>
      <w:r w:rsidR="007D1766" w:rsidRPr="00D14D9A">
        <w:rPr>
          <w:rFonts w:ascii="Arial" w:hAnsi="Arial"/>
        </w:rPr>
        <w:t>’</w:t>
      </w:r>
      <w:r w:rsidRPr="00D14D9A">
        <w:rPr>
          <w:rFonts w:ascii="Arial" w:hAnsi="Arial"/>
        </w:rPr>
        <w:t>n ymwneud ag addasu darpariaethau ynghylch treuliau yn y Gorchymyn hwn a Deddf 1983, nid oes cyfeiriad bellach at berfformiad annigonol Swyddog Canlyniadau sy</w:t>
      </w:r>
      <w:r w:rsidR="007D1766" w:rsidRPr="00D14D9A">
        <w:rPr>
          <w:rFonts w:ascii="Arial" w:hAnsi="Arial"/>
        </w:rPr>
        <w:t>’</w:t>
      </w:r>
      <w:r w:rsidRPr="00D14D9A">
        <w:rPr>
          <w:rFonts w:ascii="Arial" w:hAnsi="Arial"/>
        </w:rPr>
        <w:t>n arwain at leihau taliadau, gan fod yr erthygl hon wedi</w:t>
      </w:r>
      <w:r w:rsidR="007D1766" w:rsidRPr="00D14D9A">
        <w:rPr>
          <w:rFonts w:ascii="Arial" w:hAnsi="Arial"/>
        </w:rPr>
        <w:t>’</w:t>
      </w:r>
      <w:r w:rsidRPr="00D14D9A">
        <w:rPr>
          <w:rFonts w:ascii="Arial" w:hAnsi="Arial"/>
        </w:rPr>
        <w:t>i dileu o Ran 2 o</w:t>
      </w:r>
      <w:r w:rsidR="007D1766" w:rsidRPr="00D14D9A">
        <w:rPr>
          <w:rFonts w:ascii="Arial" w:hAnsi="Arial"/>
        </w:rPr>
        <w:t>’</w:t>
      </w:r>
      <w:r w:rsidRPr="00D14D9A">
        <w:rPr>
          <w:rFonts w:ascii="Arial" w:hAnsi="Arial"/>
        </w:rPr>
        <w:t>r Gorchymyn am resymau a nodwyd yn gynharach yn y ddogfen hon.</w:t>
      </w:r>
    </w:p>
    <w:bookmarkEnd w:id="45"/>
    <w:p w14:paraId="1E183476" w14:textId="77777777" w:rsidR="002749E9" w:rsidRPr="00D14D9A" w:rsidRDefault="002749E9" w:rsidP="00DC2859">
      <w:pPr>
        <w:tabs>
          <w:tab w:val="clear" w:pos="720"/>
          <w:tab w:val="clear" w:pos="1440"/>
          <w:tab w:val="clear" w:pos="2160"/>
          <w:tab w:val="clear" w:pos="2880"/>
          <w:tab w:val="clear" w:pos="4680"/>
          <w:tab w:val="clear" w:pos="5400"/>
        </w:tabs>
        <w:spacing w:after="240"/>
        <w:jc w:val="center"/>
        <w:rPr>
          <w:rFonts w:ascii="Arial" w:hAnsi="Arial" w:cs="Arial"/>
        </w:rPr>
      </w:pPr>
      <w:r w:rsidRPr="00D14D9A">
        <w:rPr>
          <w:rFonts w:ascii="Arial" w:hAnsi="Arial"/>
        </w:rPr>
        <w:t>RHAN 2</w:t>
      </w:r>
    </w:p>
    <w:p w14:paraId="21A1582E" w14:textId="79310987" w:rsidR="002749E9" w:rsidRPr="00D14D9A" w:rsidRDefault="00CF2CFA" w:rsidP="008C69C6">
      <w:pPr>
        <w:spacing w:after="240"/>
        <w:jc w:val="left"/>
        <w:rPr>
          <w:rFonts w:ascii="Arial" w:hAnsi="Arial" w:cs="Arial"/>
        </w:rPr>
      </w:pPr>
      <w:bookmarkStart w:id="46" w:name="_Hlk166572975"/>
      <w:r w:rsidRPr="00D14D9A">
        <w:rPr>
          <w:rFonts w:ascii="Arial" w:hAnsi="Arial" w:cs="Arial"/>
          <w:szCs w:val="24"/>
        </w:rPr>
        <w:t>Mae</w:t>
      </w:r>
      <w:r w:rsidR="007D1766" w:rsidRPr="00D14D9A">
        <w:rPr>
          <w:rFonts w:ascii="Arial" w:hAnsi="Arial" w:cs="Arial"/>
          <w:szCs w:val="24"/>
        </w:rPr>
        <w:t>’</w:t>
      </w:r>
      <w:r w:rsidRPr="00D14D9A">
        <w:rPr>
          <w:rFonts w:ascii="Arial" w:hAnsi="Arial" w:cs="Arial"/>
          <w:szCs w:val="24"/>
        </w:rPr>
        <w:t>r rhan hon o</w:t>
      </w:r>
      <w:r w:rsidR="007D1766" w:rsidRPr="00D14D9A">
        <w:rPr>
          <w:rFonts w:ascii="Arial" w:hAnsi="Arial" w:cs="Arial"/>
          <w:szCs w:val="24"/>
        </w:rPr>
        <w:t>’</w:t>
      </w:r>
      <w:r w:rsidRPr="00D14D9A">
        <w:rPr>
          <w:rFonts w:ascii="Arial" w:hAnsi="Arial" w:cs="Arial"/>
          <w:szCs w:val="24"/>
        </w:rPr>
        <w:t>r Atodlen yn nodi</w:t>
      </w:r>
      <w:r w:rsidR="007D1766" w:rsidRPr="00D14D9A">
        <w:rPr>
          <w:rFonts w:ascii="Arial" w:hAnsi="Arial" w:cs="Arial"/>
          <w:szCs w:val="24"/>
        </w:rPr>
        <w:t>’</w:t>
      </w:r>
      <w:r w:rsidRPr="00D14D9A">
        <w:rPr>
          <w:rFonts w:ascii="Arial" w:hAnsi="Arial" w:cs="Arial"/>
          <w:szCs w:val="24"/>
        </w:rPr>
        <w:t>r addasiadau i Atodlen 5 sy</w:t>
      </w:r>
      <w:r w:rsidR="007D1766" w:rsidRPr="00D14D9A">
        <w:rPr>
          <w:rFonts w:ascii="Arial" w:hAnsi="Arial" w:cs="Arial"/>
          <w:szCs w:val="24"/>
        </w:rPr>
        <w:t>’</w:t>
      </w:r>
      <w:r w:rsidRPr="00D14D9A">
        <w:rPr>
          <w:rFonts w:ascii="Arial" w:hAnsi="Arial" w:cs="Arial"/>
          <w:szCs w:val="24"/>
        </w:rPr>
        <w:t xml:space="preserve">n gymwys </w:t>
      </w:r>
      <w:r w:rsidR="002749E9" w:rsidRPr="00D14D9A">
        <w:rPr>
          <w:rFonts w:ascii="Arial" w:hAnsi="Arial"/>
        </w:rPr>
        <w:t>pan gynhelir y bleidlais mewn etholiad cyffredinol i</w:t>
      </w:r>
      <w:r w:rsidR="007D1766" w:rsidRPr="00D14D9A">
        <w:rPr>
          <w:rFonts w:ascii="Arial" w:hAnsi="Arial"/>
        </w:rPr>
        <w:t>’</w:t>
      </w:r>
      <w:r w:rsidR="002749E9" w:rsidRPr="00D14D9A">
        <w:rPr>
          <w:rFonts w:ascii="Arial" w:hAnsi="Arial"/>
        </w:rPr>
        <w:t>r Senedd ynghyd â phleidlais mewn etholiad llywodraeth leol o dan erthygl 15(1)</w:t>
      </w:r>
      <w:bookmarkEnd w:id="46"/>
      <w:r w:rsidR="002749E9" w:rsidRPr="00D14D9A">
        <w:rPr>
          <w:rFonts w:ascii="Arial" w:hAnsi="Arial"/>
        </w:rPr>
        <w:t>.</w:t>
      </w:r>
    </w:p>
    <w:p w14:paraId="45C090DC" w14:textId="7C310455" w:rsidR="002749E9" w:rsidRPr="00D14D9A" w:rsidRDefault="002749E9" w:rsidP="00E360B7">
      <w:pPr>
        <w:spacing w:after="240"/>
        <w:jc w:val="left"/>
        <w:rPr>
          <w:rFonts w:ascii="Arial" w:hAnsi="Arial" w:cs="Arial"/>
        </w:rPr>
      </w:pPr>
      <w:r w:rsidRPr="00D14D9A">
        <w:rPr>
          <w:rFonts w:ascii="Arial" w:hAnsi="Arial"/>
        </w:rPr>
        <w:t>Am y rhesymau a amlinellir uchod, mae darpariaeth gyffredinol sy</w:t>
      </w:r>
      <w:r w:rsidR="007D1766" w:rsidRPr="00D14D9A">
        <w:rPr>
          <w:rFonts w:ascii="Arial" w:hAnsi="Arial"/>
        </w:rPr>
        <w:t>’</w:t>
      </w:r>
      <w:r w:rsidRPr="00D14D9A">
        <w:rPr>
          <w:rFonts w:ascii="Arial" w:hAnsi="Arial"/>
        </w:rPr>
        <w:t>n ymwneud â</w:t>
      </w:r>
      <w:r w:rsidR="007D1766" w:rsidRPr="00D14D9A">
        <w:rPr>
          <w:rFonts w:ascii="Arial" w:hAnsi="Arial"/>
        </w:rPr>
        <w:t>’</w:t>
      </w:r>
      <w:r w:rsidRPr="00D14D9A">
        <w:rPr>
          <w:rFonts w:ascii="Arial" w:hAnsi="Arial"/>
        </w:rPr>
        <w:t>r addasiadau i Atodlen 5</w:t>
      </w:r>
      <w:bookmarkStart w:id="47" w:name="_Hlk166573081"/>
      <w:r w:rsidRPr="00D14D9A">
        <w:rPr>
          <w:rFonts w:ascii="Arial" w:hAnsi="Arial"/>
        </w:rPr>
        <w:t xml:space="preserve"> bellach yn cyfeirio yn unig at Erthygl 15(1) gan fod hon yn nodi pa bleidleisiau y gellir eu cyfuno yn y dyfodol.</w:t>
      </w:r>
    </w:p>
    <w:bookmarkEnd w:id="47"/>
    <w:p w14:paraId="078231F3" w14:textId="1DFC517C" w:rsidR="002749E9" w:rsidRPr="00D14D9A" w:rsidRDefault="002749E9" w:rsidP="00E360B7">
      <w:pPr>
        <w:spacing w:after="240"/>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addasiad i reol 6 o Atodlen 5, sy</w:t>
      </w:r>
      <w:r w:rsidR="007D1766" w:rsidRPr="00D14D9A">
        <w:rPr>
          <w:rFonts w:ascii="Arial" w:hAnsi="Arial"/>
        </w:rPr>
        <w:t>’</w:t>
      </w:r>
      <w:r w:rsidRPr="00D14D9A">
        <w:rPr>
          <w:rFonts w:ascii="Arial" w:hAnsi="Arial"/>
        </w:rPr>
        <w:t>n ymwneud â</w:t>
      </w:r>
      <w:r w:rsidR="007D1766" w:rsidRPr="00D14D9A">
        <w:rPr>
          <w:rFonts w:ascii="Arial" w:hAnsi="Arial"/>
        </w:rPr>
        <w:t>’</w:t>
      </w:r>
      <w:r w:rsidRPr="00D14D9A">
        <w:rPr>
          <w:rFonts w:ascii="Arial" w:hAnsi="Arial"/>
        </w:rPr>
        <w:t>r hysbysiad o bleidlais, wedi</w:t>
      </w:r>
      <w:r w:rsidR="007D1766" w:rsidRPr="00D14D9A">
        <w:rPr>
          <w:rFonts w:ascii="Arial" w:hAnsi="Arial"/>
        </w:rPr>
        <w:t>’</w:t>
      </w:r>
      <w:r w:rsidRPr="00D14D9A">
        <w:rPr>
          <w:rFonts w:ascii="Arial" w:hAnsi="Arial"/>
        </w:rPr>
        <w:t>i ddiwygio ychydig. Bellach, mae</w:t>
      </w:r>
      <w:r w:rsidR="007D1766" w:rsidRPr="00D14D9A">
        <w:rPr>
          <w:rFonts w:ascii="Arial" w:hAnsi="Arial"/>
        </w:rPr>
        <w:t>’</w:t>
      </w:r>
      <w:r w:rsidRPr="00D14D9A">
        <w:rPr>
          <w:rFonts w:ascii="Arial" w:hAnsi="Arial"/>
        </w:rPr>
        <w:t>r rheol 31(5)(c) wedi</w:t>
      </w:r>
      <w:r w:rsidR="007D1766" w:rsidRPr="00D14D9A">
        <w:rPr>
          <w:rFonts w:ascii="Arial" w:hAnsi="Arial"/>
        </w:rPr>
        <w:t>’</w:t>
      </w:r>
      <w:r w:rsidRPr="00D14D9A">
        <w:rPr>
          <w:rFonts w:ascii="Arial" w:hAnsi="Arial"/>
        </w:rPr>
        <w:t>i haddasu yn cyfeirio at y ffaith ei bod yn ofynnol i</w:t>
      </w:r>
      <w:r w:rsidR="007D1766" w:rsidRPr="00D14D9A">
        <w:rPr>
          <w:rFonts w:ascii="Arial" w:hAnsi="Arial"/>
        </w:rPr>
        <w:t>’</w:t>
      </w:r>
      <w:r w:rsidRPr="00D14D9A">
        <w:rPr>
          <w:rFonts w:ascii="Arial" w:hAnsi="Arial"/>
        </w:rPr>
        <w:t>r hysbysiad nodi</w:t>
      </w:r>
      <w:r w:rsidR="007D1766" w:rsidRPr="00D14D9A">
        <w:rPr>
          <w:rFonts w:ascii="Arial" w:hAnsi="Arial"/>
        </w:rPr>
        <w:t>’</w:t>
      </w:r>
      <w:r w:rsidRPr="00D14D9A">
        <w:rPr>
          <w:rFonts w:ascii="Arial" w:hAnsi="Arial"/>
        </w:rPr>
        <w:t>r rhan o etholaeth Senedd Cymru lle mae</w:t>
      </w:r>
      <w:r w:rsidR="007D1766" w:rsidRPr="00D14D9A">
        <w:rPr>
          <w:rFonts w:ascii="Arial" w:hAnsi="Arial"/>
        </w:rPr>
        <w:t>’</w:t>
      </w:r>
      <w:r w:rsidRPr="00D14D9A">
        <w:rPr>
          <w:rFonts w:ascii="Arial" w:hAnsi="Arial"/>
        </w:rPr>
        <w:t>r pleidleisiau i</w:t>
      </w:r>
      <w:r w:rsidR="007D1766" w:rsidRPr="00D14D9A">
        <w:rPr>
          <w:rFonts w:ascii="Arial" w:hAnsi="Arial"/>
        </w:rPr>
        <w:t>’</w:t>
      </w:r>
      <w:r w:rsidRPr="00D14D9A">
        <w:rPr>
          <w:rFonts w:ascii="Arial" w:hAnsi="Arial"/>
        </w:rPr>
        <w:t>w cymryd gyda</w:t>
      </w:r>
      <w:r w:rsidR="007D1766" w:rsidRPr="00D14D9A">
        <w:rPr>
          <w:rFonts w:ascii="Arial" w:hAnsi="Arial"/>
        </w:rPr>
        <w:t>’</w:t>
      </w:r>
      <w:r w:rsidRPr="00D14D9A">
        <w:rPr>
          <w:rFonts w:ascii="Arial" w:hAnsi="Arial"/>
        </w:rPr>
        <w:t xml:space="preserve">i gilydd. </w:t>
      </w:r>
    </w:p>
    <w:p w14:paraId="28C2EB94" w14:textId="76A3B60B" w:rsidR="002749E9" w:rsidRPr="00D14D9A" w:rsidRDefault="002749E9" w:rsidP="00E360B7">
      <w:pPr>
        <w:spacing w:after="240"/>
        <w:jc w:val="left"/>
        <w:rPr>
          <w:rFonts w:ascii="Arial" w:hAnsi="Arial"/>
        </w:rPr>
      </w:pPr>
      <w:r w:rsidRPr="00D14D9A">
        <w:rPr>
          <w:rFonts w:ascii="Arial" w:hAnsi="Arial"/>
        </w:rPr>
        <w:t>Rhai o</w:t>
      </w:r>
      <w:r w:rsidR="007D1766" w:rsidRPr="00D14D9A">
        <w:rPr>
          <w:rFonts w:ascii="Arial" w:hAnsi="Arial"/>
        </w:rPr>
        <w:t>’</w:t>
      </w:r>
      <w:r w:rsidRPr="00D14D9A">
        <w:rPr>
          <w:rFonts w:ascii="Arial" w:hAnsi="Arial"/>
        </w:rPr>
        <w:t>r newidiadau eraill i</w:t>
      </w:r>
      <w:r w:rsidR="007D1766" w:rsidRPr="00D14D9A">
        <w:rPr>
          <w:rFonts w:ascii="Arial" w:hAnsi="Arial"/>
        </w:rPr>
        <w:t>’</w:t>
      </w:r>
      <w:r w:rsidRPr="00D14D9A">
        <w:rPr>
          <w:rFonts w:ascii="Arial" w:hAnsi="Arial"/>
        </w:rPr>
        <w:t>r darpariaethau wedi</w:t>
      </w:r>
      <w:r w:rsidR="007D1766" w:rsidRPr="00D14D9A">
        <w:rPr>
          <w:rFonts w:ascii="Arial" w:hAnsi="Arial"/>
        </w:rPr>
        <w:t>’</w:t>
      </w:r>
      <w:r w:rsidRPr="00D14D9A">
        <w:rPr>
          <w:rFonts w:ascii="Arial" w:hAnsi="Arial"/>
        </w:rPr>
        <w:t xml:space="preserve">u haddasu yn yr Atodlen hon yw sicrhau bod </w:t>
      </w:r>
      <w:bookmarkStart w:id="48" w:name="_Hlk172822729"/>
      <w:r w:rsidRPr="00D14D9A">
        <w:rPr>
          <w:rFonts w:ascii="Arial" w:hAnsi="Arial"/>
        </w:rPr>
        <w:t>y testun Cymraeg mewn darpariaethau wedi</w:t>
      </w:r>
      <w:r w:rsidR="007D1766" w:rsidRPr="00D14D9A">
        <w:rPr>
          <w:rFonts w:ascii="Arial" w:hAnsi="Arial"/>
        </w:rPr>
        <w:t>’</w:t>
      </w:r>
      <w:r w:rsidRPr="00D14D9A">
        <w:rPr>
          <w:rFonts w:ascii="Arial" w:hAnsi="Arial"/>
        </w:rPr>
        <w:t>u haddasu yn dod cyn y testun Saesneg i adlewyrchu</w:t>
      </w:r>
      <w:r w:rsidR="007D1766" w:rsidRPr="00D14D9A">
        <w:rPr>
          <w:rFonts w:ascii="Arial" w:hAnsi="Arial"/>
        </w:rPr>
        <w:t>’</w:t>
      </w:r>
      <w:r w:rsidRPr="00D14D9A">
        <w:rPr>
          <w:rFonts w:ascii="Arial" w:hAnsi="Arial"/>
        </w:rPr>
        <w:t>r dull a ddefnyddir drwy</w:t>
      </w:r>
      <w:r w:rsidR="007D1766" w:rsidRPr="00D14D9A">
        <w:rPr>
          <w:rFonts w:ascii="Arial" w:hAnsi="Arial"/>
        </w:rPr>
        <w:t>’</w:t>
      </w:r>
      <w:r w:rsidRPr="00D14D9A">
        <w:rPr>
          <w:rFonts w:ascii="Arial" w:hAnsi="Arial"/>
        </w:rPr>
        <w:t xml:space="preserve">r Gorchymyn o ran sicrhau bod y Gymraeg yn cael ei thrin yn gyfartal yn y Gorchymyn. </w:t>
      </w:r>
      <w:bookmarkEnd w:id="48"/>
    </w:p>
    <w:p w14:paraId="19D0F1F6" w14:textId="3D00E5AC" w:rsidR="00411BB7" w:rsidRPr="00D14D9A" w:rsidRDefault="00CF2CFA" w:rsidP="00E360B7">
      <w:pPr>
        <w:spacing w:after="240"/>
        <w:jc w:val="left"/>
        <w:rPr>
          <w:rFonts w:ascii="Arial" w:hAnsi="Arial" w:cs="Arial"/>
        </w:rPr>
      </w:pPr>
      <w:r w:rsidRPr="00D14D9A">
        <w:rPr>
          <w:rFonts w:ascii="Arial" w:hAnsi="Arial" w:cs="Arial"/>
        </w:rPr>
        <w:t>Mae mân newidiadau hefyd i destun yr hysbysiadau sydd i</w:t>
      </w:r>
      <w:r w:rsidR="007D1766" w:rsidRPr="00D14D9A">
        <w:rPr>
          <w:rFonts w:ascii="Arial" w:hAnsi="Arial" w:cs="Arial"/>
        </w:rPr>
        <w:t>’</w:t>
      </w:r>
      <w:r w:rsidRPr="00D14D9A">
        <w:rPr>
          <w:rFonts w:ascii="Arial" w:hAnsi="Arial" w:cs="Arial"/>
        </w:rPr>
        <w:t>w harddangos mewn gorsafoedd pleidleisio mewn sefyllfa lle cynhelir etholiad lleol o dan y system</w:t>
      </w:r>
      <w:r w:rsidR="009B1BDA" w:rsidRPr="00D14D9A">
        <w:rPr>
          <w:rFonts w:ascii="Arial" w:hAnsi="Arial" w:cs="Arial"/>
        </w:rPr>
        <w:t xml:space="preserve"> pleidlais sengl </w:t>
      </w:r>
      <w:r w:rsidR="00501034" w:rsidRPr="00D14D9A">
        <w:rPr>
          <w:rFonts w:ascii="Arial" w:hAnsi="Arial" w:cs="Arial"/>
        </w:rPr>
        <w:t>drosglwyddadwy</w:t>
      </w:r>
      <w:r w:rsidRPr="00D14D9A">
        <w:rPr>
          <w:rFonts w:ascii="Arial" w:hAnsi="Arial" w:cs="Arial"/>
        </w:rPr>
        <w:t>.</w:t>
      </w:r>
    </w:p>
    <w:p w14:paraId="58D45E5D" w14:textId="40944EE8" w:rsidR="002749E9" w:rsidRPr="00D14D9A" w:rsidRDefault="002749E9" w:rsidP="00EC5D9B">
      <w:pPr>
        <w:pStyle w:val="EMpartsandschedules"/>
        <w:rPr>
          <w:rFonts w:cs="Arial"/>
          <w:bCs/>
          <w:szCs w:val="24"/>
        </w:rPr>
      </w:pPr>
      <w:r w:rsidRPr="00D14D9A">
        <w:t xml:space="preserve">Atodlen 4 – Cyfuno cynnal pleidleisiau: Etholiadau Senedd Cymru ac </w:t>
      </w:r>
      <w:r w:rsidR="0022748A" w:rsidRPr="00D14D9A">
        <w:t xml:space="preserve">etholiadau </w:t>
      </w:r>
      <w:r w:rsidR="00490EDD" w:rsidRPr="00D14D9A">
        <w:t>C</w:t>
      </w:r>
      <w:r w:rsidR="0022748A" w:rsidRPr="00D14D9A">
        <w:t>om</w:t>
      </w:r>
      <w:r w:rsidR="00D418B6" w:rsidRPr="00D14D9A">
        <w:t xml:space="preserve">isiynwyr </w:t>
      </w:r>
      <w:r w:rsidR="00490EDD" w:rsidRPr="00D14D9A">
        <w:t>H</w:t>
      </w:r>
      <w:r w:rsidR="00D418B6" w:rsidRPr="00D14D9A">
        <w:t xml:space="preserve">eddlu a </w:t>
      </w:r>
      <w:r w:rsidR="00490EDD" w:rsidRPr="00D14D9A">
        <w:t>T</w:t>
      </w:r>
      <w:r w:rsidR="00D418B6" w:rsidRPr="00D14D9A">
        <w:t>hroseddu</w:t>
      </w:r>
    </w:p>
    <w:p w14:paraId="6634E834" w14:textId="599A0409" w:rsidR="002749E9" w:rsidRPr="00D14D9A" w:rsidRDefault="002749E9" w:rsidP="00E360B7">
      <w:pPr>
        <w:spacing w:after="240"/>
        <w:jc w:val="left"/>
        <w:rPr>
          <w:rFonts w:ascii="Arial" w:hAnsi="Arial" w:cs="Arial"/>
        </w:rPr>
      </w:pPr>
      <w:r w:rsidRPr="00D14D9A">
        <w:rPr>
          <w:rFonts w:ascii="Arial" w:hAnsi="Arial"/>
        </w:rPr>
        <w:t>Mae Atodlen 4 yn ymdrin â chyfuno cynnal pleidleisiau mewn etholiad cyffredinol i</w:t>
      </w:r>
      <w:r w:rsidR="007D1766" w:rsidRPr="00D14D9A">
        <w:rPr>
          <w:rFonts w:ascii="Arial" w:hAnsi="Arial"/>
        </w:rPr>
        <w:t>’</w:t>
      </w:r>
      <w:r w:rsidRPr="00D14D9A">
        <w:rPr>
          <w:rFonts w:ascii="Arial" w:hAnsi="Arial"/>
        </w:rPr>
        <w:t>r Senedd â</w:t>
      </w:r>
      <w:r w:rsidR="007D1766" w:rsidRPr="00D14D9A">
        <w:rPr>
          <w:rFonts w:ascii="Arial" w:hAnsi="Arial"/>
        </w:rPr>
        <w:t>’</w:t>
      </w:r>
      <w:r w:rsidRPr="00D14D9A">
        <w:rPr>
          <w:rFonts w:ascii="Arial" w:hAnsi="Arial"/>
        </w:rPr>
        <w:t xml:space="preserve">r pleidleisiau yn </w:t>
      </w:r>
      <w:r w:rsidR="0022748A" w:rsidRPr="00D14D9A">
        <w:rPr>
          <w:rFonts w:ascii="Arial" w:hAnsi="Arial"/>
        </w:rPr>
        <w:t>etholiadau com</w:t>
      </w:r>
      <w:r w:rsidR="00D418B6" w:rsidRPr="00D14D9A">
        <w:rPr>
          <w:rFonts w:ascii="Arial" w:hAnsi="Arial"/>
        </w:rPr>
        <w:t>isiynwyr heddlu a throseddu</w:t>
      </w:r>
      <w:r w:rsidRPr="00D14D9A">
        <w:rPr>
          <w:rFonts w:ascii="Arial" w:hAnsi="Arial"/>
        </w:rPr>
        <w:t xml:space="preserve"> ac yn addasu Atodlen 5 fel y bo</w:t>
      </w:r>
      <w:r w:rsidR="007D1766" w:rsidRPr="00D14D9A">
        <w:rPr>
          <w:rFonts w:ascii="Arial" w:hAnsi="Arial"/>
        </w:rPr>
        <w:t>’</w:t>
      </w:r>
      <w:r w:rsidRPr="00D14D9A">
        <w:rPr>
          <w:rFonts w:ascii="Arial" w:hAnsi="Arial"/>
        </w:rPr>
        <w:t>n briodol. Nid yw</w:t>
      </w:r>
      <w:r w:rsidR="007D1766" w:rsidRPr="00D14D9A">
        <w:rPr>
          <w:rFonts w:ascii="Arial" w:hAnsi="Arial"/>
        </w:rPr>
        <w:t>’</w:t>
      </w:r>
      <w:r w:rsidRPr="00D14D9A">
        <w:rPr>
          <w:rFonts w:ascii="Arial" w:hAnsi="Arial"/>
        </w:rPr>
        <w:t>r Atodlen bellach yn gwneud addasiadau testunol i rannau o Atodlen 3, fel oedd yn wir yn achos Gorchymyn 2007, gan ddiwygio a chymhwyso</w:t>
      </w:r>
      <w:r w:rsidR="007D1766" w:rsidRPr="00D14D9A">
        <w:rPr>
          <w:rFonts w:ascii="Arial" w:hAnsi="Arial"/>
        </w:rPr>
        <w:t>’</w:t>
      </w:r>
      <w:r w:rsidRPr="00D14D9A">
        <w:rPr>
          <w:rFonts w:ascii="Arial" w:hAnsi="Arial"/>
        </w:rPr>
        <w:t>r darpariaethau perthnasol i bob pwrpas i bleidleisiau cyfun. Y rheswm dros hyn yw bod Atodlen 3 eisoes yn gwneud yr addasiadau testunol angenrheidiol i Atodlen 5, a</w:t>
      </w:r>
      <w:r w:rsidR="00411BB7" w:rsidRPr="00D14D9A">
        <w:rPr>
          <w:rFonts w:ascii="Arial" w:hAnsi="Arial"/>
        </w:rPr>
        <w:t>c y</w:t>
      </w:r>
      <w:r w:rsidRPr="00D14D9A">
        <w:rPr>
          <w:rFonts w:ascii="Arial" w:hAnsi="Arial"/>
        </w:rPr>
        <w:t xml:space="preserve"> byddai </w:t>
      </w:r>
      <w:r w:rsidR="00411BB7" w:rsidRPr="00D14D9A">
        <w:rPr>
          <w:rFonts w:ascii="Arial" w:hAnsi="Arial"/>
        </w:rPr>
        <w:t xml:space="preserve">addasu </w:t>
      </w:r>
      <w:r w:rsidRPr="00D14D9A">
        <w:rPr>
          <w:rFonts w:ascii="Arial" w:hAnsi="Arial"/>
        </w:rPr>
        <w:t xml:space="preserve">Atodlen 3 </w:t>
      </w:r>
      <w:r w:rsidR="00411BB7" w:rsidRPr="00D14D9A">
        <w:rPr>
          <w:rFonts w:ascii="Arial" w:hAnsi="Arial"/>
        </w:rPr>
        <w:t xml:space="preserve">ymhellach </w:t>
      </w:r>
      <w:r w:rsidRPr="00D14D9A">
        <w:rPr>
          <w:rFonts w:ascii="Arial" w:hAnsi="Arial"/>
        </w:rPr>
        <w:t>yn ei gwneud yn fwy dryslyd i</w:t>
      </w:r>
      <w:r w:rsidR="007D1766" w:rsidRPr="00D14D9A">
        <w:rPr>
          <w:rFonts w:ascii="Arial" w:hAnsi="Arial"/>
        </w:rPr>
        <w:t>’</w:t>
      </w:r>
      <w:r w:rsidRPr="00D14D9A">
        <w:rPr>
          <w:rFonts w:ascii="Arial" w:hAnsi="Arial"/>
        </w:rPr>
        <w:t>r darllenydd ac felly</w:t>
      </w:r>
      <w:r w:rsidR="007D1766" w:rsidRPr="00D14D9A">
        <w:rPr>
          <w:rFonts w:ascii="Arial" w:hAnsi="Arial"/>
        </w:rPr>
        <w:t>’</w:t>
      </w:r>
      <w:r w:rsidRPr="00D14D9A">
        <w:rPr>
          <w:rFonts w:ascii="Arial" w:hAnsi="Arial"/>
        </w:rPr>
        <w:t>n llai hygyrch. Y dull sydd wedi</w:t>
      </w:r>
      <w:r w:rsidR="007D1766" w:rsidRPr="00D14D9A">
        <w:rPr>
          <w:rFonts w:ascii="Arial" w:hAnsi="Arial"/>
        </w:rPr>
        <w:t>’</w:t>
      </w:r>
      <w:r w:rsidRPr="00D14D9A">
        <w:rPr>
          <w:rFonts w:ascii="Arial" w:hAnsi="Arial"/>
        </w:rPr>
        <w:t>i ddefnyddio yn yr Atodlen hon, felly, yw nodi darpariaethau perthnasol Atodlen 5 sydd i</w:t>
      </w:r>
      <w:r w:rsidR="007D1766" w:rsidRPr="00D14D9A">
        <w:rPr>
          <w:rFonts w:ascii="Arial" w:hAnsi="Arial"/>
        </w:rPr>
        <w:t>’</w:t>
      </w:r>
      <w:r w:rsidRPr="00D14D9A">
        <w:rPr>
          <w:rFonts w:ascii="Arial" w:hAnsi="Arial"/>
        </w:rPr>
        <w:t>w haddasu, yn hytrach na chyfeirio at y darpariaethau yn Atodlen 3. O</w:t>
      </w:r>
      <w:r w:rsidR="007D1766" w:rsidRPr="00D14D9A">
        <w:rPr>
          <w:rFonts w:ascii="Arial" w:hAnsi="Arial"/>
        </w:rPr>
        <w:t>’</w:t>
      </w:r>
      <w:r w:rsidRPr="00D14D9A">
        <w:rPr>
          <w:rFonts w:ascii="Arial" w:hAnsi="Arial"/>
        </w:rPr>
        <w:t xml:space="preserve">r herwydd, nid oes angen </w:t>
      </w:r>
      <w:r w:rsidR="001836DF" w:rsidRPr="00D14D9A">
        <w:rPr>
          <w:rFonts w:ascii="Arial" w:hAnsi="Arial"/>
        </w:rPr>
        <w:t>y d</w:t>
      </w:r>
      <w:r w:rsidRPr="00D14D9A">
        <w:rPr>
          <w:rFonts w:ascii="Arial" w:hAnsi="Arial"/>
        </w:rPr>
        <w:t>darpariaeth yng Ngorchymyn 2007 bellach ynghylch cymhwyso ac addasu</w:t>
      </w:r>
      <w:r w:rsidR="007D1766" w:rsidRPr="00D14D9A">
        <w:rPr>
          <w:rFonts w:ascii="Arial" w:hAnsi="Arial"/>
        </w:rPr>
        <w:t>’</w:t>
      </w:r>
      <w:r w:rsidRPr="00D14D9A">
        <w:rPr>
          <w:rFonts w:ascii="Arial" w:hAnsi="Arial"/>
        </w:rPr>
        <w:t>r Atodlen flaenorol (sef Atodlen 4) i etholiadau</w:t>
      </w:r>
      <w:r w:rsidR="001836DF" w:rsidRPr="00D14D9A">
        <w:rPr>
          <w:rFonts w:ascii="Arial" w:hAnsi="Arial"/>
        </w:rPr>
        <w:t xml:space="preserve">’r </w:t>
      </w:r>
      <w:r w:rsidRPr="00D14D9A">
        <w:rPr>
          <w:rFonts w:ascii="Arial" w:hAnsi="Arial"/>
        </w:rPr>
        <w:t>Cynulliad a</w:t>
      </w:r>
      <w:r w:rsidR="001836DF" w:rsidRPr="00D14D9A">
        <w:rPr>
          <w:rFonts w:ascii="Arial" w:hAnsi="Arial"/>
        </w:rPr>
        <w:t xml:space="preserve">c etholiadau </w:t>
      </w:r>
      <w:r w:rsidRPr="00D14D9A">
        <w:rPr>
          <w:rFonts w:ascii="Arial" w:hAnsi="Arial"/>
        </w:rPr>
        <w:t>comisiynwyr heddlu a throseddu</w:t>
      </w:r>
      <w:r w:rsidR="001836DF" w:rsidRPr="00D14D9A">
        <w:rPr>
          <w:rFonts w:ascii="Arial" w:hAnsi="Arial"/>
        </w:rPr>
        <w:t xml:space="preserve"> a gyfunir</w:t>
      </w:r>
      <w:r w:rsidRPr="00D14D9A">
        <w:rPr>
          <w:rFonts w:ascii="Arial" w:hAnsi="Arial"/>
        </w:rPr>
        <w:t>.</w:t>
      </w:r>
    </w:p>
    <w:p w14:paraId="16BD0B9A" w14:textId="192F7A27" w:rsidR="002749E9" w:rsidRPr="00D14D9A" w:rsidRDefault="002749E9" w:rsidP="00E360B7">
      <w:pPr>
        <w:spacing w:after="240"/>
        <w:jc w:val="left"/>
        <w:rPr>
          <w:rFonts w:ascii="Arial" w:hAnsi="Arial" w:cs="Arial"/>
        </w:rPr>
      </w:pPr>
      <w:r w:rsidRPr="00D14D9A">
        <w:rPr>
          <w:rFonts w:ascii="Arial" w:hAnsi="Arial"/>
        </w:rPr>
        <w:t>Mae paragraffau 1 i 3 o</w:t>
      </w:r>
      <w:r w:rsidR="007D1766" w:rsidRPr="00D14D9A">
        <w:rPr>
          <w:rFonts w:ascii="Arial" w:hAnsi="Arial"/>
        </w:rPr>
        <w:t>’</w:t>
      </w:r>
      <w:r w:rsidRPr="00D14D9A">
        <w:rPr>
          <w:rFonts w:ascii="Arial" w:hAnsi="Arial"/>
        </w:rPr>
        <w:t>r Atodlen wedi</w:t>
      </w:r>
      <w:r w:rsidR="007D1766" w:rsidRPr="00D14D9A">
        <w:rPr>
          <w:rFonts w:ascii="Arial" w:hAnsi="Arial"/>
        </w:rPr>
        <w:t>’</w:t>
      </w:r>
      <w:r w:rsidRPr="00D14D9A">
        <w:rPr>
          <w:rFonts w:ascii="Arial" w:hAnsi="Arial"/>
        </w:rPr>
        <w:t>u hailddatgan ond fel darpariaethau annibynnol sy</w:t>
      </w:r>
      <w:r w:rsidR="007D1766" w:rsidRPr="00D14D9A">
        <w:rPr>
          <w:rFonts w:ascii="Arial" w:hAnsi="Arial"/>
        </w:rPr>
        <w:t>’</w:t>
      </w:r>
      <w:r w:rsidRPr="00D14D9A">
        <w:rPr>
          <w:rFonts w:ascii="Arial" w:hAnsi="Arial"/>
        </w:rPr>
        <w:t>n cynnwys yr addasiadau pellach y cyfeiriwyd atynt yng Ngorchymyn 2007, gyda</w:t>
      </w:r>
      <w:r w:rsidR="007D1766" w:rsidRPr="00D14D9A">
        <w:rPr>
          <w:rFonts w:ascii="Arial" w:hAnsi="Arial"/>
        </w:rPr>
        <w:t>’</w:t>
      </w:r>
      <w:r w:rsidRPr="00D14D9A">
        <w:rPr>
          <w:rFonts w:ascii="Arial" w:hAnsi="Arial"/>
        </w:rPr>
        <w:t>r bwriad o wella hygyrchedd yr Atodlen. At hynny, mae</w:t>
      </w:r>
      <w:r w:rsidR="007D1766" w:rsidRPr="00D14D9A">
        <w:rPr>
          <w:rFonts w:ascii="Arial" w:hAnsi="Arial"/>
        </w:rPr>
        <w:t>’</w:t>
      </w:r>
      <w:r w:rsidRPr="00D14D9A">
        <w:rPr>
          <w:rFonts w:ascii="Arial" w:hAnsi="Arial"/>
        </w:rPr>
        <w:t>r ddarpariaeth ym mharagraff 1 sy</w:t>
      </w:r>
      <w:r w:rsidR="007D1766" w:rsidRPr="00D14D9A">
        <w:rPr>
          <w:rFonts w:ascii="Arial" w:hAnsi="Arial"/>
        </w:rPr>
        <w:t>’</w:t>
      </w:r>
      <w:r w:rsidRPr="00D14D9A">
        <w:rPr>
          <w:rFonts w:ascii="Arial" w:hAnsi="Arial"/>
        </w:rPr>
        <w:t>n ymwneud â Swyddogion Canlyniadau Rhanbarthol a</w:t>
      </w:r>
      <w:r w:rsidR="007D1766" w:rsidRPr="00D14D9A">
        <w:rPr>
          <w:rFonts w:ascii="Arial" w:hAnsi="Arial"/>
        </w:rPr>
        <w:t>’</w:t>
      </w:r>
      <w:r w:rsidRPr="00D14D9A">
        <w:rPr>
          <w:rFonts w:ascii="Arial" w:hAnsi="Arial"/>
        </w:rPr>
        <w:t>u swyddogaethau wedi</w:t>
      </w:r>
      <w:r w:rsidR="007D1766" w:rsidRPr="00D14D9A">
        <w:rPr>
          <w:rFonts w:ascii="Arial" w:hAnsi="Arial"/>
        </w:rPr>
        <w:t>’</w:t>
      </w:r>
      <w:r w:rsidRPr="00D14D9A">
        <w:rPr>
          <w:rFonts w:ascii="Arial" w:hAnsi="Arial"/>
        </w:rPr>
        <w:t xml:space="preserve">i dileu </w:t>
      </w:r>
      <w:r w:rsidRPr="00D14D9A">
        <w:rPr>
          <w:rStyle w:val="cf01"/>
          <w:rFonts w:ascii="Arial" w:hAnsi="Arial"/>
          <w:sz w:val="24"/>
        </w:rPr>
        <w:t>gan y bydd swyddogaethau bob amser yn cael eu cyflawni gan Swyddog Canlyniadau Etholaethol.</w:t>
      </w:r>
    </w:p>
    <w:p w14:paraId="6D72DE52" w14:textId="49D4388F" w:rsidR="002749E9" w:rsidRPr="00D14D9A" w:rsidRDefault="002749E9" w:rsidP="00E360B7">
      <w:pPr>
        <w:tabs>
          <w:tab w:val="clear" w:pos="720"/>
          <w:tab w:val="clear" w:pos="1440"/>
          <w:tab w:val="clear" w:pos="2160"/>
          <w:tab w:val="clear" w:pos="2880"/>
          <w:tab w:val="clear" w:pos="4680"/>
          <w:tab w:val="clear" w:pos="5400"/>
          <w:tab w:val="clear" w:pos="9000"/>
        </w:tabs>
        <w:spacing w:after="240" w:line="240" w:lineRule="auto"/>
        <w:jc w:val="left"/>
      </w:pPr>
      <w:r w:rsidRPr="00D14D9A">
        <w:rPr>
          <w:rFonts w:ascii="Arial" w:hAnsi="Arial"/>
        </w:rPr>
        <w:t>Heblaw</w:t>
      </w:r>
      <w:r w:rsidR="007D1766" w:rsidRPr="00D14D9A">
        <w:rPr>
          <w:rFonts w:ascii="Arial" w:hAnsi="Arial"/>
        </w:rPr>
        <w:t>’</w:t>
      </w:r>
      <w:r w:rsidRPr="00D14D9A">
        <w:rPr>
          <w:rFonts w:ascii="Arial" w:hAnsi="Arial"/>
        </w:rPr>
        <w:t>r uchod, ychydig iawn o ddiwygiadau testunol sydd wedi bod i</w:t>
      </w:r>
      <w:r w:rsidR="007D1766" w:rsidRPr="00D14D9A">
        <w:rPr>
          <w:rFonts w:ascii="Arial" w:hAnsi="Arial"/>
        </w:rPr>
        <w:t>’</w:t>
      </w:r>
      <w:r w:rsidRPr="00D14D9A">
        <w:rPr>
          <w:rFonts w:ascii="Arial" w:hAnsi="Arial"/>
        </w:rPr>
        <w:t>r darpariaethau perthnasol yn Atodlen 5, dim ond y rhai i sicrhau bod y rheolau yn Atodlen 5 yn briodol i</w:t>
      </w:r>
      <w:r w:rsidR="007D1766" w:rsidRPr="00D14D9A">
        <w:rPr>
          <w:rFonts w:ascii="Arial" w:hAnsi="Arial"/>
        </w:rPr>
        <w:t>’</w:t>
      </w:r>
      <w:r w:rsidRPr="00D14D9A">
        <w:rPr>
          <w:rFonts w:ascii="Arial" w:hAnsi="Arial"/>
        </w:rPr>
        <w:t>w defnyddio pan gyfunir y pleidleisiau mewn etholiadau cyffredinol i</w:t>
      </w:r>
      <w:r w:rsidR="007D1766" w:rsidRPr="00D14D9A">
        <w:rPr>
          <w:rFonts w:ascii="Arial" w:hAnsi="Arial"/>
        </w:rPr>
        <w:t>’</w:t>
      </w:r>
      <w:r w:rsidRPr="00D14D9A">
        <w:rPr>
          <w:rFonts w:ascii="Arial" w:hAnsi="Arial"/>
        </w:rPr>
        <w:t>r Senedd (cyffredin neu eithriadol) â</w:t>
      </w:r>
      <w:r w:rsidR="007D1766" w:rsidRPr="00D14D9A">
        <w:rPr>
          <w:rFonts w:ascii="Arial" w:hAnsi="Arial"/>
        </w:rPr>
        <w:t>’</w:t>
      </w:r>
      <w:r w:rsidRPr="00D14D9A">
        <w:rPr>
          <w:rFonts w:ascii="Arial" w:hAnsi="Arial"/>
        </w:rPr>
        <w:t xml:space="preserve">r pleidleisiau mewn </w:t>
      </w:r>
      <w:r w:rsidR="0022748A" w:rsidRPr="00D14D9A">
        <w:rPr>
          <w:rFonts w:ascii="Arial" w:hAnsi="Arial"/>
        </w:rPr>
        <w:t>etholiadau com</w:t>
      </w:r>
      <w:r w:rsidR="00D418B6" w:rsidRPr="00D14D9A">
        <w:rPr>
          <w:rFonts w:ascii="Arial" w:hAnsi="Arial"/>
        </w:rPr>
        <w:t>isiynwyr heddlu a throseddu</w:t>
      </w:r>
      <w:r w:rsidRPr="00D14D9A">
        <w:rPr>
          <w:rFonts w:ascii="Arial" w:hAnsi="Arial"/>
        </w:rPr>
        <w:t>.</w:t>
      </w:r>
    </w:p>
    <w:p w14:paraId="6847D1C3" w14:textId="0B9B556B" w:rsidR="00171E50" w:rsidRPr="00D14D9A" w:rsidRDefault="002749E9" w:rsidP="00171E50">
      <w:pPr>
        <w:spacing w:after="240"/>
        <w:jc w:val="left"/>
        <w:rPr>
          <w:rFonts w:ascii="Arial" w:hAnsi="Arial" w:cs="Arial"/>
          <w:b/>
          <w:bCs/>
        </w:rPr>
      </w:pPr>
      <w:r w:rsidRPr="00D14D9A">
        <w:rPr>
          <w:rFonts w:ascii="Arial" w:hAnsi="Arial"/>
        </w:rPr>
        <w:t>Fel oedd yn wir yn achos Atodlen 3, mae cyfeiriad at berfformiad annigonol y Swyddog Canlyniadau a</w:t>
      </w:r>
      <w:r w:rsidR="007D1766" w:rsidRPr="00D14D9A">
        <w:rPr>
          <w:rFonts w:ascii="Arial" w:hAnsi="Arial"/>
        </w:rPr>
        <w:t>’</w:t>
      </w:r>
      <w:r w:rsidRPr="00D14D9A">
        <w:rPr>
          <w:rFonts w:ascii="Arial" w:hAnsi="Arial"/>
        </w:rPr>
        <w:t>r gostyngiad mewn taliadau wedi</w:t>
      </w:r>
      <w:r w:rsidR="007D1766" w:rsidRPr="00D14D9A">
        <w:rPr>
          <w:rFonts w:ascii="Arial" w:hAnsi="Arial"/>
        </w:rPr>
        <w:t>’</w:t>
      </w:r>
      <w:r w:rsidRPr="00D14D9A">
        <w:rPr>
          <w:rFonts w:ascii="Arial" w:hAnsi="Arial"/>
        </w:rPr>
        <w:t>i ddileu o</w:t>
      </w:r>
      <w:r w:rsidR="007D1766" w:rsidRPr="00D14D9A">
        <w:rPr>
          <w:rFonts w:ascii="Arial" w:hAnsi="Arial"/>
        </w:rPr>
        <w:t>’</w:t>
      </w:r>
      <w:r w:rsidRPr="00D14D9A">
        <w:rPr>
          <w:rFonts w:ascii="Arial" w:hAnsi="Arial"/>
        </w:rPr>
        <w:t>r paragraff sy</w:t>
      </w:r>
      <w:r w:rsidR="007D1766" w:rsidRPr="00D14D9A">
        <w:rPr>
          <w:rFonts w:ascii="Arial" w:hAnsi="Arial"/>
        </w:rPr>
        <w:t>’</w:t>
      </w:r>
      <w:r w:rsidRPr="00D14D9A">
        <w:rPr>
          <w:rFonts w:ascii="Arial" w:hAnsi="Arial"/>
        </w:rPr>
        <w:t>n nodi</w:t>
      </w:r>
      <w:r w:rsidR="007D1766" w:rsidRPr="00D14D9A">
        <w:rPr>
          <w:rFonts w:ascii="Arial" w:hAnsi="Arial"/>
        </w:rPr>
        <w:t>’</w:t>
      </w:r>
      <w:r w:rsidRPr="00D14D9A">
        <w:rPr>
          <w:rFonts w:ascii="Arial" w:hAnsi="Arial"/>
        </w:rPr>
        <w:t>r addasiadau i</w:t>
      </w:r>
      <w:r w:rsidR="007D1766" w:rsidRPr="00D14D9A">
        <w:rPr>
          <w:rFonts w:ascii="Arial" w:hAnsi="Arial"/>
        </w:rPr>
        <w:t>’</w:t>
      </w:r>
      <w:r w:rsidRPr="00D14D9A">
        <w:rPr>
          <w:rFonts w:ascii="Arial" w:hAnsi="Arial"/>
        </w:rPr>
        <w:t xml:space="preserve">r darpariaethau ynghylch treuliau yn y Gorchymyn hwn a </w:t>
      </w:r>
      <w:r w:rsidR="003F08B5" w:rsidRPr="00D14D9A">
        <w:rPr>
          <w:rFonts w:ascii="Arial" w:hAnsi="Arial" w:cs="Arial"/>
        </w:rPr>
        <w:t>Deddf Diwygio</w:t>
      </w:r>
      <w:r w:rsidR="007D1766" w:rsidRPr="00D14D9A">
        <w:rPr>
          <w:rFonts w:ascii="Arial" w:hAnsi="Arial" w:cs="Arial"/>
        </w:rPr>
        <w:t>’</w:t>
      </w:r>
      <w:r w:rsidR="003F08B5" w:rsidRPr="00D14D9A">
        <w:rPr>
          <w:rFonts w:ascii="Arial" w:hAnsi="Arial" w:cs="Arial"/>
        </w:rPr>
        <w:t>r Heddlu a Chyfrifoldeb Cymdeithasol 2011.</w:t>
      </w:r>
    </w:p>
    <w:p w14:paraId="11C206DF" w14:textId="5C68FBAB" w:rsidR="002749E9" w:rsidRPr="00D14D9A" w:rsidRDefault="002749E9" w:rsidP="00171E50">
      <w:pPr>
        <w:spacing w:after="240"/>
        <w:jc w:val="left"/>
        <w:rPr>
          <w:rFonts w:ascii="Arial" w:hAnsi="Arial" w:cs="Arial"/>
        </w:rPr>
      </w:pPr>
      <w:r w:rsidRPr="00D14D9A">
        <w:rPr>
          <w:rFonts w:ascii="Arial" w:hAnsi="Arial"/>
        </w:rPr>
        <w:t>Mae paragraff 4 (addasiadau i Atodlen 5: darpariaethau cyffredinol), yn ddarpariaeth newydd i gymhwyso Atodlen 5</w:t>
      </w:r>
      <w:r w:rsidR="00171E50" w:rsidRPr="00D14D9A">
        <w:rPr>
          <w:rFonts w:ascii="Arial" w:hAnsi="Arial"/>
        </w:rPr>
        <w:t>, fel y</w:t>
      </w:r>
      <w:r w:rsidR="007D1766" w:rsidRPr="00D14D9A">
        <w:rPr>
          <w:rFonts w:ascii="Arial" w:hAnsi="Arial"/>
        </w:rPr>
        <w:t>’</w:t>
      </w:r>
      <w:r w:rsidR="00171E50" w:rsidRPr="00D14D9A">
        <w:rPr>
          <w:rFonts w:ascii="Arial" w:hAnsi="Arial"/>
        </w:rPr>
        <w:t>i haddaswyd,</w:t>
      </w:r>
      <w:r w:rsidRPr="00D14D9A">
        <w:rPr>
          <w:rFonts w:ascii="Arial" w:hAnsi="Arial"/>
        </w:rPr>
        <w:t xml:space="preserve"> pan gynhelir y bleidlais mewn etholiad cyffredinol i</w:t>
      </w:r>
      <w:r w:rsidR="007D1766" w:rsidRPr="00D14D9A">
        <w:rPr>
          <w:rFonts w:ascii="Arial" w:hAnsi="Arial"/>
        </w:rPr>
        <w:t>’</w:t>
      </w:r>
      <w:r w:rsidRPr="00D14D9A">
        <w:rPr>
          <w:rFonts w:ascii="Arial" w:hAnsi="Arial"/>
        </w:rPr>
        <w:t>r Senedd ynghyd â phleidlais mewn etholiad llywodraeth leol, ac mae</w:t>
      </w:r>
      <w:r w:rsidR="007D1766" w:rsidRPr="00D14D9A">
        <w:rPr>
          <w:rFonts w:ascii="Arial" w:hAnsi="Arial"/>
        </w:rPr>
        <w:t>’</w:t>
      </w:r>
      <w:r w:rsidRPr="00D14D9A">
        <w:rPr>
          <w:rFonts w:ascii="Arial" w:hAnsi="Arial"/>
        </w:rPr>
        <w:t>r addasiadau manwl i</w:t>
      </w:r>
      <w:r w:rsidR="007D1766" w:rsidRPr="00D14D9A">
        <w:rPr>
          <w:rFonts w:ascii="Arial" w:hAnsi="Arial"/>
        </w:rPr>
        <w:t>’</w:t>
      </w:r>
      <w:r w:rsidRPr="00D14D9A">
        <w:rPr>
          <w:rFonts w:ascii="Arial" w:hAnsi="Arial"/>
        </w:rPr>
        <w:t>r rheolau wedi</w:t>
      </w:r>
      <w:r w:rsidR="007D1766" w:rsidRPr="00D14D9A">
        <w:rPr>
          <w:rFonts w:ascii="Arial" w:hAnsi="Arial"/>
        </w:rPr>
        <w:t>’</w:t>
      </w:r>
      <w:r w:rsidRPr="00D14D9A">
        <w:rPr>
          <w:rFonts w:ascii="Arial" w:hAnsi="Arial"/>
        </w:rPr>
        <w:t>u nodi ym mharagraffau dilynol yr Atodlen.</w:t>
      </w:r>
    </w:p>
    <w:p w14:paraId="5B8E4C56" w14:textId="7BCA46E9" w:rsidR="002749E9" w:rsidRPr="00D14D9A" w:rsidRDefault="002749E9" w:rsidP="00E360B7">
      <w:pPr>
        <w:spacing w:after="240"/>
        <w:jc w:val="left"/>
        <w:rPr>
          <w:rFonts w:ascii="Arial" w:hAnsi="Arial" w:cs="Arial"/>
        </w:rPr>
      </w:pPr>
      <w:r w:rsidRPr="00D14D9A">
        <w:rPr>
          <w:rFonts w:ascii="Arial" w:hAnsi="Arial"/>
        </w:rPr>
        <w:t>Mae nifer o newidiadau wedi</w:t>
      </w:r>
      <w:r w:rsidR="007D1766" w:rsidRPr="00D14D9A">
        <w:rPr>
          <w:rFonts w:ascii="Arial" w:hAnsi="Arial"/>
        </w:rPr>
        <w:t>’</w:t>
      </w:r>
      <w:r w:rsidRPr="00D14D9A">
        <w:rPr>
          <w:rFonts w:ascii="Arial" w:hAnsi="Arial"/>
        </w:rPr>
        <w:t>u gwneud hefyd i sicrhau bod y rheolau yn Atodlen 5 yn briodol i</w:t>
      </w:r>
      <w:r w:rsidR="007D1766" w:rsidRPr="00D14D9A">
        <w:rPr>
          <w:rFonts w:ascii="Arial" w:hAnsi="Arial"/>
        </w:rPr>
        <w:t>’</w:t>
      </w:r>
      <w:r w:rsidRPr="00D14D9A">
        <w:rPr>
          <w:rFonts w:ascii="Arial" w:hAnsi="Arial"/>
        </w:rPr>
        <w:t>w defnyddio pan gynhelir pleidleisiau etholiadau cyffredinol i</w:t>
      </w:r>
      <w:r w:rsidR="007D1766" w:rsidRPr="00D14D9A">
        <w:rPr>
          <w:rFonts w:ascii="Arial" w:hAnsi="Arial"/>
        </w:rPr>
        <w:t>’</w:t>
      </w:r>
      <w:r w:rsidRPr="00D14D9A">
        <w:rPr>
          <w:rFonts w:ascii="Arial" w:hAnsi="Arial"/>
        </w:rPr>
        <w:t xml:space="preserve">r Senedd (cyffredin neu eithriadol) gyda phleidleisiau </w:t>
      </w:r>
      <w:r w:rsidR="0022748A" w:rsidRPr="00D14D9A">
        <w:rPr>
          <w:rFonts w:ascii="Arial" w:hAnsi="Arial"/>
        </w:rPr>
        <w:t>etholiadau com</w:t>
      </w:r>
      <w:r w:rsidR="00D418B6" w:rsidRPr="00D14D9A">
        <w:rPr>
          <w:rFonts w:ascii="Arial" w:hAnsi="Arial"/>
        </w:rPr>
        <w:t>isiynwyr heddlu a throseddu</w:t>
      </w:r>
      <w:r w:rsidRPr="00D14D9A">
        <w:rPr>
          <w:rFonts w:ascii="Arial" w:hAnsi="Arial"/>
        </w:rPr>
        <w:t>. Er enghraifft, i adlewyrchu</w:t>
      </w:r>
      <w:r w:rsidR="007D1766" w:rsidRPr="00D14D9A">
        <w:rPr>
          <w:rFonts w:ascii="Arial" w:hAnsi="Arial"/>
        </w:rPr>
        <w:t>’</w:t>
      </w:r>
      <w:r w:rsidRPr="00D14D9A">
        <w:rPr>
          <w:rFonts w:ascii="Arial" w:hAnsi="Arial"/>
        </w:rPr>
        <w:t>r ffaith nad oes modd i drafodion ar gyfer dyroddi a derbyn papurau pleidleisio drwy</w:t>
      </w:r>
      <w:r w:rsidR="007D1766" w:rsidRPr="00D14D9A">
        <w:rPr>
          <w:rFonts w:ascii="Arial" w:hAnsi="Arial"/>
        </w:rPr>
        <w:t>’</w:t>
      </w:r>
      <w:r w:rsidRPr="00D14D9A">
        <w:rPr>
          <w:rFonts w:ascii="Arial" w:hAnsi="Arial"/>
        </w:rPr>
        <w:t>r post gael eu cynnal gyda</w:t>
      </w:r>
      <w:r w:rsidR="007D1766" w:rsidRPr="00D14D9A">
        <w:rPr>
          <w:rFonts w:ascii="Arial" w:hAnsi="Arial"/>
        </w:rPr>
        <w:t>’</w:t>
      </w:r>
      <w:r w:rsidRPr="00D14D9A">
        <w:rPr>
          <w:rFonts w:ascii="Arial" w:hAnsi="Arial"/>
        </w:rPr>
        <w:t>i gilydd bellach oherwydd newidiadau a wnaed gan Lywodraeth y DU i</w:t>
      </w:r>
      <w:r w:rsidR="007D1766" w:rsidRPr="00D14D9A">
        <w:rPr>
          <w:rFonts w:ascii="Arial" w:hAnsi="Arial"/>
        </w:rPr>
        <w:t>’</w:t>
      </w:r>
      <w:r w:rsidRPr="00D14D9A">
        <w:rPr>
          <w:rFonts w:ascii="Arial" w:hAnsi="Arial"/>
        </w:rPr>
        <w:t>r system bleidleisio drwy</w:t>
      </w:r>
      <w:r w:rsidR="007D1766" w:rsidRPr="00D14D9A">
        <w:rPr>
          <w:rFonts w:ascii="Arial" w:hAnsi="Arial"/>
        </w:rPr>
        <w:t>’</w:t>
      </w:r>
      <w:r w:rsidRPr="00D14D9A">
        <w:rPr>
          <w:rFonts w:ascii="Arial" w:hAnsi="Arial"/>
        </w:rPr>
        <w:t>r post ar gyfer etholiadau a gedwir yn ôl</w:t>
      </w:r>
      <w:r w:rsidR="000E3C87" w:rsidRPr="00D14D9A">
        <w:rPr>
          <w:rFonts w:ascii="Arial" w:hAnsi="Arial"/>
        </w:rPr>
        <w:t>. Mae</w:t>
      </w:r>
      <w:r w:rsidR="007D1766" w:rsidRPr="00D14D9A">
        <w:rPr>
          <w:rFonts w:ascii="Arial" w:hAnsi="Arial"/>
        </w:rPr>
        <w:t>’</w:t>
      </w:r>
      <w:r w:rsidR="000E3C87" w:rsidRPr="00D14D9A">
        <w:rPr>
          <w:rFonts w:ascii="Arial" w:hAnsi="Arial"/>
        </w:rPr>
        <w:t xml:space="preserve">r Atodlen bellach hefyd yn adlewyrchu bod y system bleidleisio ar gyfer etholiadau </w:t>
      </w:r>
      <w:r w:rsidR="00D418B6" w:rsidRPr="00D14D9A">
        <w:rPr>
          <w:rFonts w:ascii="Arial" w:hAnsi="Arial"/>
        </w:rPr>
        <w:t>c</w:t>
      </w:r>
      <w:r w:rsidR="000E3C87" w:rsidRPr="00D14D9A">
        <w:rPr>
          <w:rFonts w:ascii="Arial" w:hAnsi="Arial"/>
        </w:rPr>
        <w:t xml:space="preserve">omisiynwyr </w:t>
      </w:r>
      <w:r w:rsidR="00D418B6" w:rsidRPr="00D14D9A">
        <w:rPr>
          <w:rFonts w:ascii="Arial" w:hAnsi="Arial"/>
        </w:rPr>
        <w:t>h</w:t>
      </w:r>
      <w:r w:rsidR="000E3C87" w:rsidRPr="00D14D9A">
        <w:rPr>
          <w:rFonts w:ascii="Arial" w:hAnsi="Arial"/>
        </w:rPr>
        <w:t xml:space="preserve">eddlu a </w:t>
      </w:r>
      <w:r w:rsidR="00D418B6" w:rsidRPr="00D14D9A">
        <w:rPr>
          <w:rFonts w:ascii="Arial" w:hAnsi="Arial"/>
        </w:rPr>
        <w:t>t</w:t>
      </w:r>
      <w:r w:rsidR="000E3C87" w:rsidRPr="00D14D9A">
        <w:rPr>
          <w:rFonts w:ascii="Arial" w:hAnsi="Arial"/>
        </w:rPr>
        <w:t>hroseddu wedi newid i</w:t>
      </w:r>
      <w:r w:rsidR="007D1766" w:rsidRPr="00D14D9A">
        <w:rPr>
          <w:rFonts w:ascii="Arial" w:hAnsi="Arial"/>
        </w:rPr>
        <w:t>’</w:t>
      </w:r>
      <w:r w:rsidR="000E3C87" w:rsidRPr="00D14D9A">
        <w:rPr>
          <w:rFonts w:ascii="Arial" w:hAnsi="Arial"/>
        </w:rPr>
        <w:t>r cyntaf i</w:t>
      </w:r>
      <w:r w:rsidR="007D1766" w:rsidRPr="00D14D9A">
        <w:rPr>
          <w:rFonts w:ascii="Arial" w:hAnsi="Arial"/>
        </w:rPr>
        <w:t>’</w:t>
      </w:r>
      <w:r w:rsidR="000E3C87" w:rsidRPr="00D14D9A">
        <w:rPr>
          <w:rFonts w:ascii="Arial" w:hAnsi="Arial"/>
        </w:rPr>
        <w:t xml:space="preserve">r felin o dan Ddeddf Etholiadau 2022. </w:t>
      </w:r>
      <w:r w:rsidRPr="00D14D9A">
        <w:rPr>
          <w:rFonts w:ascii="Arial" w:hAnsi="Arial"/>
        </w:rPr>
        <w:t>Yn ogystal, mae unrhyw gyfeiriadau at etholiadau rhanbarthol wedi</w:t>
      </w:r>
      <w:r w:rsidR="007D1766" w:rsidRPr="00D14D9A">
        <w:rPr>
          <w:rFonts w:ascii="Arial" w:hAnsi="Arial"/>
        </w:rPr>
        <w:t>’</w:t>
      </w:r>
      <w:r w:rsidRPr="00D14D9A">
        <w:rPr>
          <w:rFonts w:ascii="Arial" w:hAnsi="Arial"/>
        </w:rPr>
        <w:t>u dileu.</w:t>
      </w:r>
    </w:p>
    <w:p w14:paraId="7D136956" w14:textId="1F84B194" w:rsidR="002749E9" w:rsidRPr="00D14D9A" w:rsidRDefault="002749E9" w:rsidP="00EC5D9B">
      <w:pPr>
        <w:pStyle w:val="EMpartsandschedules"/>
        <w:rPr>
          <w:rFonts w:cs="Arial"/>
          <w:bCs/>
        </w:rPr>
      </w:pPr>
      <w:r w:rsidRPr="00D14D9A">
        <w:t>Atodlen 5 - Rheolau etholiadau</w:t>
      </w:r>
      <w:r w:rsidR="007D1766" w:rsidRPr="00D14D9A">
        <w:t>’</w:t>
      </w:r>
      <w:r w:rsidRPr="00D14D9A">
        <w:t>r Senedd</w:t>
      </w:r>
    </w:p>
    <w:p w14:paraId="6CBD103C" w14:textId="3B87712C" w:rsidR="002749E9" w:rsidRPr="00D14D9A" w:rsidRDefault="002749E9" w:rsidP="00E360B7">
      <w:pPr>
        <w:spacing w:after="240"/>
        <w:jc w:val="left"/>
        <w:rPr>
          <w:rFonts w:ascii="Arial" w:hAnsi="Arial" w:cs="Arial"/>
        </w:rPr>
      </w:pPr>
      <w:r w:rsidRPr="00D14D9A">
        <w:rPr>
          <w:rFonts w:ascii="Arial" w:hAnsi="Arial"/>
        </w:rPr>
        <w:t>Mae Atodlen 5 yn nodi</w:t>
      </w:r>
      <w:r w:rsidR="007D1766" w:rsidRPr="00D14D9A">
        <w:rPr>
          <w:rFonts w:ascii="Arial" w:hAnsi="Arial"/>
        </w:rPr>
        <w:t>’</w:t>
      </w:r>
      <w:r w:rsidRPr="00D14D9A">
        <w:rPr>
          <w:rFonts w:ascii="Arial" w:hAnsi="Arial"/>
        </w:rPr>
        <w:t>r rheolau ar gyfer cynnal etholiadau</w:t>
      </w:r>
      <w:r w:rsidR="007D1766" w:rsidRPr="00D14D9A">
        <w:rPr>
          <w:rFonts w:ascii="Arial" w:hAnsi="Arial"/>
        </w:rPr>
        <w:t>’</w:t>
      </w:r>
      <w:r w:rsidRPr="00D14D9A">
        <w:rPr>
          <w:rFonts w:ascii="Arial" w:hAnsi="Arial"/>
        </w:rPr>
        <w:t>r Senedd a dychwelyd aelodau</w:t>
      </w:r>
      <w:r w:rsidR="007D1766" w:rsidRPr="00D14D9A">
        <w:rPr>
          <w:rFonts w:ascii="Arial" w:hAnsi="Arial"/>
        </w:rPr>
        <w:t>’</w:t>
      </w:r>
      <w:r w:rsidRPr="00D14D9A">
        <w:rPr>
          <w:rFonts w:ascii="Arial" w:hAnsi="Arial"/>
        </w:rPr>
        <w:t>r Senedd. Fel y nodwyd eisoes, yn dilyn pasio Deddf Senedd Cymru (Aelodau ac Etholiadau) 2024, dim ond etholiadau etholaethol fydd yn y dyfodol gyda naill ai ymgeiswyr unigol neu bleidiau gwleidyddol cofrestredig yn sefyll mewn etholiad yn yr etholaethau hynny. Bydd y pleidiau gwleidyddol cofrestredig yn cyflwyno rhestrau o hyd at 8 ymgeisydd ar restr plaid. Mae</w:t>
      </w:r>
      <w:r w:rsidR="007D1766" w:rsidRPr="00D14D9A">
        <w:rPr>
          <w:rFonts w:ascii="Arial" w:hAnsi="Arial"/>
        </w:rPr>
        <w:t>’</w:t>
      </w:r>
      <w:r w:rsidRPr="00D14D9A">
        <w:rPr>
          <w:rFonts w:ascii="Arial" w:hAnsi="Arial"/>
        </w:rPr>
        <w:t>r amserlen wedi</w:t>
      </w:r>
      <w:r w:rsidR="007D1766" w:rsidRPr="00D14D9A">
        <w:rPr>
          <w:rFonts w:ascii="Arial" w:hAnsi="Arial"/>
        </w:rPr>
        <w:t>’</w:t>
      </w:r>
      <w:r w:rsidRPr="00D14D9A">
        <w:rPr>
          <w:rFonts w:ascii="Arial" w:hAnsi="Arial"/>
        </w:rPr>
        <w:t>i diwygio</w:t>
      </w:r>
      <w:r w:rsidR="007D1766" w:rsidRPr="00D14D9A">
        <w:rPr>
          <w:rFonts w:ascii="Arial" w:hAnsi="Arial"/>
        </w:rPr>
        <w:t>’</w:t>
      </w:r>
      <w:r w:rsidRPr="00D14D9A">
        <w:rPr>
          <w:rFonts w:ascii="Arial" w:hAnsi="Arial"/>
        </w:rPr>
        <w:t>n sylweddol, felly, i adlewyrchu</w:t>
      </w:r>
      <w:r w:rsidR="007D1766" w:rsidRPr="00D14D9A">
        <w:rPr>
          <w:rFonts w:ascii="Arial" w:hAnsi="Arial"/>
        </w:rPr>
        <w:t>’</w:t>
      </w:r>
      <w:r w:rsidRPr="00D14D9A">
        <w:rPr>
          <w:rFonts w:ascii="Arial" w:hAnsi="Arial"/>
        </w:rPr>
        <w:t>r newidiadau hyn.</w:t>
      </w:r>
    </w:p>
    <w:p w14:paraId="2C24C1B6" w14:textId="3D3F71E6" w:rsidR="002749E9" w:rsidRPr="00D14D9A" w:rsidRDefault="002749E9" w:rsidP="00E360B7">
      <w:pPr>
        <w:spacing w:after="240"/>
        <w:jc w:val="left"/>
        <w:rPr>
          <w:rFonts w:ascii="Arial" w:hAnsi="Arial" w:cs="Arial"/>
        </w:rPr>
      </w:pPr>
      <w:r w:rsidRPr="00D14D9A">
        <w:rPr>
          <w:rFonts w:ascii="Arial" w:hAnsi="Arial"/>
        </w:rPr>
        <w:t xml:space="preserve">Fel nodyn cyffredinol, </w:t>
      </w:r>
      <w:r w:rsidR="00C92B27" w:rsidRPr="00D14D9A">
        <w:rPr>
          <w:rFonts w:ascii="Arial" w:hAnsi="Arial"/>
        </w:rPr>
        <w:t xml:space="preserve">mewn </w:t>
      </w:r>
      <w:r w:rsidR="0046683E" w:rsidRPr="00D14D9A">
        <w:rPr>
          <w:rFonts w:ascii="Arial" w:hAnsi="Arial"/>
        </w:rPr>
        <w:t xml:space="preserve">sawl achos, </w:t>
      </w:r>
      <w:r w:rsidRPr="00D14D9A">
        <w:rPr>
          <w:rFonts w:ascii="Arial" w:hAnsi="Arial"/>
        </w:rPr>
        <w:t>mae</w:t>
      </w:r>
      <w:r w:rsidR="007D1766" w:rsidRPr="00D14D9A">
        <w:rPr>
          <w:rFonts w:ascii="Arial" w:hAnsi="Arial"/>
        </w:rPr>
        <w:t>’</w:t>
      </w:r>
      <w:r w:rsidRPr="00D14D9A">
        <w:rPr>
          <w:rFonts w:ascii="Arial" w:hAnsi="Arial"/>
        </w:rPr>
        <w:t xml:space="preserve">r Gorchymyn bellach yn caniatáu ar gyfer ffurfiau </w:t>
      </w:r>
      <w:r w:rsidR="004D6191" w:rsidRPr="00D14D9A">
        <w:rPr>
          <w:rFonts w:ascii="Arial" w:hAnsi="Arial"/>
        </w:rPr>
        <w:t>i’r un perwyl</w:t>
      </w:r>
      <w:r w:rsidRPr="00D14D9A">
        <w:rPr>
          <w:rFonts w:ascii="Arial" w:hAnsi="Arial"/>
        </w:rPr>
        <w:t xml:space="preserve"> lle y</w:t>
      </w:r>
      <w:r w:rsidR="007D1766" w:rsidRPr="00D14D9A">
        <w:rPr>
          <w:rFonts w:ascii="Arial" w:hAnsi="Arial"/>
        </w:rPr>
        <w:t>’</w:t>
      </w:r>
      <w:r w:rsidRPr="00D14D9A">
        <w:rPr>
          <w:rFonts w:ascii="Arial" w:hAnsi="Arial"/>
        </w:rPr>
        <w:t xml:space="preserve">i nodir yn benodol. Diben hyn yw sicrhau bod y ddeddfwriaeth yn cyd-fynd ag arferion </w:t>
      </w:r>
      <w:r w:rsidR="009D2143" w:rsidRPr="00D14D9A">
        <w:rPr>
          <w:rFonts w:ascii="Arial" w:hAnsi="Arial"/>
        </w:rPr>
        <w:t>cyfredol</w:t>
      </w:r>
      <w:r w:rsidRPr="00D14D9A">
        <w:rPr>
          <w:rFonts w:ascii="Arial" w:hAnsi="Arial"/>
        </w:rPr>
        <w:t xml:space="preserve"> a bod y Gorchymyn yn cael ei foderneiddio a</w:t>
      </w:r>
      <w:r w:rsidR="007D1766" w:rsidRPr="00D14D9A">
        <w:rPr>
          <w:rFonts w:ascii="Arial" w:hAnsi="Arial"/>
        </w:rPr>
        <w:t>’</w:t>
      </w:r>
      <w:r w:rsidRPr="00D14D9A">
        <w:rPr>
          <w:rFonts w:ascii="Arial" w:hAnsi="Arial"/>
        </w:rPr>
        <w:t>i ddiogelu yn gyffredinol at y dyfodol.</w:t>
      </w:r>
    </w:p>
    <w:p w14:paraId="19283CF5" w14:textId="2D1A2A36" w:rsidR="002749E9" w:rsidRPr="00D14D9A" w:rsidRDefault="002749E9" w:rsidP="00E360B7">
      <w:pPr>
        <w:spacing w:after="240"/>
        <w:jc w:val="left"/>
        <w:rPr>
          <w:rFonts w:ascii="Arial" w:hAnsi="Arial" w:cs="Arial"/>
        </w:rPr>
      </w:pPr>
      <w:r w:rsidRPr="00D14D9A">
        <w:rPr>
          <w:rFonts w:ascii="Arial" w:hAnsi="Arial"/>
        </w:rPr>
        <w:t>Mae fforma</w:t>
      </w:r>
      <w:r w:rsidR="0046683E" w:rsidRPr="00D14D9A">
        <w:rPr>
          <w:rFonts w:ascii="Arial" w:hAnsi="Arial"/>
        </w:rPr>
        <w:t>t</w:t>
      </w:r>
      <w:r w:rsidRPr="00D14D9A">
        <w:rPr>
          <w:rFonts w:ascii="Arial" w:hAnsi="Arial"/>
        </w:rPr>
        <w:t xml:space="preserve"> rhai darpariaethau yn yr Atodlen wedi</w:t>
      </w:r>
      <w:r w:rsidR="007D1766" w:rsidRPr="00D14D9A">
        <w:rPr>
          <w:rFonts w:ascii="Arial" w:hAnsi="Arial"/>
        </w:rPr>
        <w:t>’</w:t>
      </w:r>
      <w:r w:rsidRPr="00D14D9A">
        <w:rPr>
          <w:rFonts w:ascii="Arial" w:hAnsi="Arial"/>
        </w:rPr>
        <w:t>u moderneiddio a</w:t>
      </w:r>
      <w:r w:rsidR="007D1766" w:rsidRPr="00D14D9A">
        <w:rPr>
          <w:rFonts w:ascii="Arial" w:hAnsi="Arial"/>
        </w:rPr>
        <w:t>’</w:t>
      </w:r>
      <w:r w:rsidRPr="00D14D9A">
        <w:rPr>
          <w:rFonts w:ascii="Arial" w:hAnsi="Arial"/>
        </w:rPr>
        <w:t>u diweddaru i adlewyrchu</w:t>
      </w:r>
      <w:r w:rsidR="007D1766" w:rsidRPr="00D14D9A">
        <w:rPr>
          <w:rFonts w:ascii="Arial" w:hAnsi="Arial"/>
        </w:rPr>
        <w:t>’</w:t>
      </w:r>
      <w:r w:rsidRPr="00D14D9A">
        <w:rPr>
          <w:rFonts w:ascii="Arial" w:hAnsi="Arial"/>
        </w:rPr>
        <w:t>r dull drafftio a ddefnyddiwyd yn y Rheolau Etholiadau Lleol. Oni bai bod effaith darpariaethau o</w:t>
      </w:r>
      <w:r w:rsidR="007D1766" w:rsidRPr="00D14D9A">
        <w:rPr>
          <w:rFonts w:ascii="Arial" w:hAnsi="Arial"/>
        </w:rPr>
        <w:t>’</w:t>
      </w:r>
      <w:r w:rsidRPr="00D14D9A">
        <w:rPr>
          <w:rFonts w:ascii="Arial" w:hAnsi="Arial"/>
        </w:rPr>
        <w:t>r fath yn wahanol iawn i Orchymyn 2007, fel y</w:t>
      </w:r>
      <w:r w:rsidR="007D1766" w:rsidRPr="00D14D9A">
        <w:rPr>
          <w:rFonts w:ascii="Arial" w:hAnsi="Arial"/>
        </w:rPr>
        <w:t>’</w:t>
      </w:r>
      <w:r w:rsidRPr="00D14D9A">
        <w:rPr>
          <w:rFonts w:ascii="Arial" w:hAnsi="Arial"/>
        </w:rPr>
        <w:t>i diwygiwyd, nid ymdrinnir â</w:t>
      </w:r>
      <w:r w:rsidR="007D1766" w:rsidRPr="00D14D9A">
        <w:rPr>
          <w:rFonts w:ascii="Arial" w:hAnsi="Arial"/>
        </w:rPr>
        <w:t>’</w:t>
      </w:r>
      <w:r w:rsidRPr="00D14D9A">
        <w:rPr>
          <w:rFonts w:ascii="Arial" w:hAnsi="Arial"/>
        </w:rPr>
        <w:t xml:space="preserve">r rhain o reidrwydd isod. </w:t>
      </w:r>
    </w:p>
    <w:p w14:paraId="37B754AD" w14:textId="77777777" w:rsidR="002749E9" w:rsidRPr="00D14D9A" w:rsidRDefault="002749E9" w:rsidP="00E360B7">
      <w:pPr>
        <w:spacing w:after="240"/>
        <w:jc w:val="left"/>
        <w:rPr>
          <w:rFonts w:ascii="Arial" w:hAnsi="Arial" w:cs="Arial"/>
          <w:b/>
          <w:bCs/>
          <w:szCs w:val="24"/>
        </w:rPr>
      </w:pPr>
      <w:r w:rsidRPr="00D14D9A">
        <w:rPr>
          <w:rFonts w:ascii="Arial" w:hAnsi="Arial"/>
          <w:b/>
        </w:rPr>
        <w:t>Rhan 1: Darpariaeth o ran amser</w:t>
      </w:r>
    </w:p>
    <w:p w14:paraId="0F384A3E" w14:textId="4415D8B0" w:rsidR="002749E9" w:rsidRPr="00D14D9A" w:rsidRDefault="002749E9" w:rsidP="00E360B7">
      <w:pPr>
        <w:spacing w:after="240"/>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Rhan hon o</w:t>
      </w:r>
      <w:r w:rsidR="007D1766" w:rsidRPr="00D14D9A">
        <w:rPr>
          <w:rFonts w:ascii="Arial" w:hAnsi="Arial"/>
        </w:rPr>
        <w:t>’</w:t>
      </w:r>
      <w:r w:rsidRPr="00D14D9A">
        <w:rPr>
          <w:rFonts w:ascii="Arial" w:hAnsi="Arial"/>
        </w:rPr>
        <w:t>r rheolau yn nodi</w:t>
      </w:r>
      <w:r w:rsidR="007D1766" w:rsidRPr="00D14D9A">
        <w:rPr>
          <w:rFonts w:ascii="Arial" w:hAnsi="Arial"/>
        </w:rPr>
        <w:t>’</w:t>
      </w:r>
      <w:r w:rsidRPr="00D14D9A">
        <w:rPr>
          <w:rFonts w:ascii="Arial" w:hAnsi="Arial"/>
        </w:rPr>
        <w:t>r amserlen ofynnol ar gyfer rhai gweithgareddau sy</w:t>
      </w:r>
      <w:r w:rsidR="007D1766" w:rsidRPr="00D14D9A">
        <w:rPr>
          <w:rFonts w:ascii="Arial" w:hAnsi="Arial"/>
        </w:rPr>
        <w:t>’</w:t>
      </w:r>
      <w:r w:rsidRPr="00D14D9A">
        <w:rPr>
          <w:rFonts w:ascii="Arial" w:hAnsi="Arial"/>
        </w:rPr>
        <w:t>n gorfod cael eu cynnal cyn y diwrnod pleidleisio ac ar y diwrnod pleidleisio. Mae hyn yn cynnwys pennu dyddiadau cau ar gyfer cyhoeddi</w:t>
      </w:r>
      <w:r w:rsidR="007D1766" w:rsidRPr="00D14D9A">
        <w:rPr>
          <w:rFonts w:ascii="Arial" w:hAnsi="Arial"/>
        </w:rPr>
        <w:t>’</w:t>
      </w:r>
      <w:r w:rsidRPr="00D14D9A">
        <w:rPr>
          <w:rFonts w:ascii="Arial" w:hAnsi="Arial"/>
        </w:rPr>
        <w:t>r hysbysiad o etholiad, danfon papurau enwebu, gwneud gwrthwynebiadau i bapurau enwebu, danfon hysbysiadau tynnu ymgeisyddiaeth yn ôl, cyhoeddi</w:t>
      </w:r>
      <w:r w:rsidR="007D1766" w:rsidRPr="00D14D9A">
        <w:rPr>
          <w:rFonts w:ascii="Arial" w:hAnsi="Arial"/>
        </w:rPr>
        <w:t>’</w:t>
      </w:r>
      <w:r w:rsidRPr="00D14D9A">
        <w:rPr>
          <w:rFonts w:ascii="Arial" w:hAnsi="Arial"/>
        </w:rPr>
        <w:t>r datganiad ynghylch pleidiau a phersonau a enwebwyd ac amseroedd pleidleisio. Mae hefyd yn nodi</w:t>
      </w:r>
      <w:r w:rsidR="007D1766" w:rsidRPr="00D14D9A">
        <w:rPr>
          <w:rFonts w:ascii="Arial" w:hAnsi="Arial"/>
        </w:rPr>
        <w:t>’</w:t>
      </w:r>
      <w:r w:rsidRPr="00D14D9A">
        <w:rPr>
          <w:rFonts w:ascii="Arial" w:hAnsi="Arial"/>
        </w:rPr>
        <w:t>r diwrnodau na ddylid cynnal pleidlais neu gyfrif arnynt.</w:t>
      </w:r>
    </w:p>
    <w:p w14:paraId="7D84D462" w14:textId="13188D54" w:rsidR="002749E9" w:rsidRPr="00D14D9A" w:rsidRDefault="002749E9" w:rsidP="00E360B7">
      <w:pPr>
        <w:spacing w:after="240"/>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Gorchymyn yn awr yn caniatáu i bapurau enwebu a hysbysiadau tynnu ymgeisyddiaeth yn ôl gael eu cyflwyno</w:t>
      </w:r>
      <w:r w:rsidR="007D1766" w:rsidRPr="00D14D9A">
        <w:rPr>
          <w:rFonts w:ascii="Arial" w:hAnsi="Arial"/>
        </w:rPr>
        <w:t>’</w:t>
      </w:r>
      <w:r w:rsidRPr="00D14D9A">
        <w:rPr>
          <w:rFonts w:ascii="Arial" w:hAnsi="Arial"/>
        </w:rPr>
        <w:t>n electronig. O</w:t>
      </w:r>
      <w:r w:rsidR="007D1766" w:rsidRPr="00D14D9A">
        <w:rPr>
          <w:rFonts w:ascii="Arial" w:hAnsi="Arial"/>
        </w:rPr>
        <w:t>’</w:t>
      </w:r>
      <w:r w:rsidRPr="00D14D9A">
        <w:rPr>
          <w:rFonts w:ascii="Arial" w:hAnsi="Arial"/>
        </w:rPr>
        <w:t>r herwydd, byddant yn cael eu trin fel pe baent wedi</w:t>
      </w:r>
      <w:r w:rsidR="007D1766" w:rsidRPr="00D14D9A">
        <w:rPr>
          <w:rFonts w:ascii="Arial" w:hAnsi="Arial"/>
        </w:rPr>
        <w:t>’</w:t>
      </w:r>
      <w:r w:rsidRPr="00D14D9A">
        <w:rPr>
          <w:rFonts w:ascii="Arial" w:hAnsi="Arial"/>
        </w:rPr>
        <w:t>u danfon ar yr adeg y cofnodir ar y cyfrifiadur eu bod wedi</w:t>
      </w:r>
      <w:r w:rsidR="007D1766" w:rsidRPr="00D14D9A">
        <w:rPr>
          <w:rFonts w:ascii="Arial" w:hAnsi="Arial"/>
        </w:rPr>
        <w:t>’</w:t>
      </w:r>
      <w:r w:rsidRPr="00D14D9A">
        <w:rPr>
          <w:rFonts w:ascii="Arial" w:hAnsi="Arial"/>
        </w:rPr>
        <w:t>u danfon. Mae</w:t>
      </w:r>
      <w:r w:rsidR="007D1766" w:rsidRPr="00D14D9A">
        <w:rPr>
          <w:rFonts w:ascii="Arial" w:hAnsi="Arial"/>
        </w:rPr>
        <w:t>’</w:t>
      </w:r>
      <w:r w:rsidRPr="00D14D9A">
        <w:rPr>
          <w:rFonts w:ascii="Arial" w:hAnsi="Arial"/>
        </w:rPr>
        <w:t xml:space="preserve">r newid hwn yn sicrhau bod y Gorchymyn yn cael ei foderneiddio, gan sicrhau bod ymgeiswyr yn destun proses hygyrch wrth sefyll mewn etholiad. Bernir y gallai darpariaeth Gorchymyn 2007, pe na bai wedi cael ei newid, fod wedi atal yn ddiarwybod ymgeiswyr posibl rhag sefyll mewn etholiad a pheri anfantais o bosibl i ymgeiswyr mewn ardaloedd mwy gwledig. Caiff ymgeiswyr ddewis cael a chyflwyno papurau enwebu yn bersonol o hyd.. </w:t>
      </w:r>
    </w:p>
    <w:p w14:paraId="6BD4A5B7" w14:textId="094CB145" w:rsidR="002749E9" w:rsidRPr="00D14D9A" w:rsidRDefault="002749E9" w:rsidP="00E360B7">
      <w:pPr>
        <w:spacing w:after="240"/>
        <w:jc w:val="left"/>
        <w:rPr>
          <w:rFonts w:ascii="Arial" w:hAnsi="Arial" w:cs="Arial"/>
          <w:b/>
          <w:bCs/>
          <w:szCs w:val="24"/>
        </w:rPr>
      </w:pPr>
      <w:r w:rsidRPr="00D14D9A">
        <w:rPr>
          <w:rFonts w:ascii="Arial" w:hAnsi="Arial"/>
          <w:b/>
        </w:rPr>
        <w:t>Rhan 2: Camau sy</w:t>
      </w:r>
      <w:r w:rsidR="007D1766" w:rsidRPr="00D14D9A">
        <w:rPr>
          <w:rFonts w:ascii="Arial" w:hAnsi="Arial"/>
          <w:b/>
        </w:rPr>
        <w:t>’</w:t>
      </w:r>
      <w:r w:rsidRPr="00D14D9A">
        <w:rPr>
          <w:rFonts w:ascii="Arial" w:hAnsi="Arial"/>
          <w:b/>
        </w:rPr>
        <w:t xml:space="preserve">n gyffredin i etholiadau a ymleddir ac etholiadau nas ymleddir </w:t>
      </w:r>
    </w:p>
    <w:p w14:paraId="57E64FE5" w14:textId="2AE1AE0B" w:rsidR="002749E9" w:rsidRPr="00D14D9A" w:rsidRDefault="002749E9" w:rsidP="00E360B7">
      <w:pPr>
        <w:spacing w:after="240"/>
        <w:jc w:val="left"/>
        <w:rPr>
          <w:rFonts w:ascii="Arial" w:hAnsi="Arial" w:cs="Arial"/>
          <w:szCs w:val="24"/>
        </w:rPr>
      </w:pPr>
      <w:r w:rsidRPr="00D14D9A">
        <w:rPr>
          <w:rFonts w:ascii="Arial" w:hAnsi="Arial"/>
        </w:rPr>
        <w:t>Mae Rhan 2 yn nodi</w:t>
      </w:r>
      <w:r w:rsidR="007D1766" w:rsidRPr="00D14D9A">
        <w:rPr>
          <w:rFonts w:ascii="Arial" w:hAnsi="Arial"/>
        </w:rPr>
        <w:t>’</w:t>
      </w:r>
      <w:r w:rsidRPr="00D14D9A">
        <w:rPr>
          <w:rFonts w:ascii="Arial" w:hAnsi="Arial"/>
        </w:rPr>
        <w:t>r rheolau ynglŷn â</w:t>
      </w:r>
      <w:r w:rsidR="007D1766" w:rsidRPr="00D14D9A">
        <w:rPr>
          <w:rFonts w:ascii="Arial" w:hAnsi="Arial"/>
        </w:rPr>
        <w:t>’</w:t>
      </w:r>
      <w:r w:rsidRPr="00D14D9A">
        <w:rPr>
          <w:rFonts w:ascii="Arial" w:hAnsi="Arial"/>
        </w:rPr>
        <w:t>r hysbysiad etholiad a</w:t>
      </w:r>
      <w:r w:rsidR="007D1766" w:rsidRPr="00D14D9A">
        <w:rPr>
          <w:rFonts w:ascii="Arial" w:hAnsi="Arial"/>
        </w:rPr>
        <w:t>’</w:t>
      </w:r>
      <w:r w:rsidRPr="00D14D9A">
        <w:rPr>
          <w:rFonts w:ascii="Arial" w:hAnsi="Arial"/>
        </w:rPr>
        <w:t>r hyn y dylai</w:t>
      </w:r>
      <w:r w:rsidR="007D1766" w:rsidRPr="00D14D9A">
        <w:rPr>
          <w:rFonts w:ascii="Arial" w:hAnsi="Arial"/>
        </w:rPr>
        <w:t>’</w:t>
      </w:r>
      <w:r w:rsidRPr="00D14D9A">
        <w:rPr>
          <w:rFonts w:ascii="Arial" w:hAnsi="Arial"/>
        </w:rPr>
        <w:t>r hysbysiad hwnnw ei gynnwys. Mae</w:t>
      </w:r>
      <w:r w:rsidR="007D1766" w:rsidRPr="00D14D9A">
        <w:rPr>
          <w:rFonts w:ascii="Arial" w:hAnsi="Arial"/>
        </w:rPr>
        <w:t>’</w:t>
      </w:r>
      <w:r w:rsidRPr="00D14D9A">
        <w:rPr>
          <w:rFonts w:ascii="Arial" w:hAnsi="Arial"/>
        </w:rPr>
        <w:t>n nodi</w:t>
      </w:r>
      <w:r w:rsidR="007D1766" w:rsidRPr="00D14D9A">
        <w:rPr>
          <w:rFonts w:ascii="Arial" w:hAnsi="Arial"/>
        </w:rPr>
        <w:t>’</w:t>
      </w:r>
      <w:r w:rsidRPr="00D14D9A">
        <w:rPr>
          <w:rFonts w:ascii="Arial" w:hAnsi="Arial"/>
        </w:rPr>
        <w:t>r rheolau hefyd mewn perthynas ag enwebu ymgeiswyr a</w:t>
      </w:r>
      <w:r w:rsidR="007D1766" w:rsidRPr="00D14D9A">
        <w:rPr>
          <w:rFonts w:ascii="Arial" w:hAnsi="Arial"/>
        </w:rPr>
        <w:t>’</w:t>
      </w:r>
      <w:r w:rsidRPr="00D14D9A">
        <w:rPr>
          <w:rFonts w:ascii="Arial" w:hAnsi="Arial"/>
        </w:rPr>
        <w:t>r dull ethol.</w:t>
      </w:r>
    </w:p>
    <w:p w14:paraId="3993EC1E" w14:textId="2C359AFE" w:rsidR="002749E9" w:rsidRPr="00D14D9A" w:rsidRDefault="002749E9" w:rsidP="00E360B7">
      <w:pPr>
        <w:spacing w:after="240"/>
        <w:jc w:val="left"/>
        <w:rPr>
          <w:rFonts w:ascii="Arial" w:hAnsi="Arial" w:cs="Arial"/>
        </w:rPr>
      </w:pPr>
      <w:r w:rsidRPr="00D14D9A">
        <w:rPr>
          <w:rFonts w:ascii="Arial" w:hAnsi="Arial"/>
        </w:rPr>
        <w:t>O gofio</w:t>
      </w:r>
      <w:r w:rsidR="007D1766" w:rsidRPr="00D14D9A">
        <w:rPr>
          <w:rFonts w:ascii="Arial" w:hAnsi="Arial"/>
        </w:rPr>
        <w:t>’</w:t>
      </w:r>
      <w:r w:rsidRPr="00D14D9A">
        <w:rPr>
          <w:rFonts w:ascii="Arial" w:hAnsi="Arial"/>
        </w:rPr>
        <w:t>r cynnydd ym maint etholaethau o dan y system newydd, gall yr hysbysiad o etholiad o dan reol 3 yn awr ddatgan mwy nag un lle y gellir danfon papurau enwebu iddo, yn hytrach nag un lle penodol fel oedd yn wir yn achos Gorchymyn 2007.</w:t>
      </w:r>
    </w:p>
    <w:p w14:paraId="7AD61243" w14:textId="77777777" w:rsidR="002749E9" w:rsidRPr="00D14D9A" w:rsidRDefault="002749E9" w:rsidP="00E360B7">
      <w:pPr>
        <w:spacing w:after="240" w:line="240" w:lineRule="auto"/>
        <w:jc w:val="left"/>
        <w:rPr>
          <w:rFonts w:ascii="Arial" w:hAnsi="Arial" w:cs="Arial"/>
          <w:i/>
          <w:iCs/>
          <w:szCs w:val="24"/>
        </w:rPr>
      </w:pPr>
      <w:r w:rsidRPr="00D14D9A">
        <w:rPr>
          <w:rFonts w:ascii="Arial" w:hAnsi="Arial"/>
          <w:i/>
        </w:rPr>
        <w:t>Enwebu</w:t>
      </w:r>
    </w:p>
    <w:p w14:paraId="01878C9B" w14:textId="75253CCE" w:rsidR="002749E9" w:rsidRPr="00D14D9A" w:rsidRDefault="002749E9" w:rsidP="00E360B7">
      <w:pPr>
        <w:spacing w:after="240"/>
        <w:jc w:val="left"/>
        <w:rPr>
          <w:rFonts w:ascii="Arial" w:hAnsi="Arial"/>
        </w:rPr>
      </w:pPr>
      <w:r w:rsidRPr="00D14D9A">
        <w:rPr>
          <w:rFonts w:ascii="Arial" w:hAnsi="Arial"/>
        </w:rPr>
        <w:t>Mae</w:t>
      </w:r>
      <w:r w:rsidR="007D1766" w:rsidRPr="00D14D9A">
        <w:rPr>
          <w:rFonts w:ascii="Arial" w:hAnsi="Arial"/>
        </w:rPr>
        <w:t>’</w:t>
      </w:r>
      <w:r w:rsidRPr="00D14D9A">
        <w:rPr>
          <w:rFonts w:ascii="Arial" w:hAnsi="Arial"/>
        </w:rPr>
        <w:t xml:space="preserve">r ddyletswydd ar y Swyddog Canlyniadau i gyflenwi </w:t>
      </w:r>
      <w:r w:rsidR="00760B13" w:rsidRPr="00D14D9A">
        <w:rPr>
          <w:rFonts w:ascii="Arial" w:hAnsi="Arial"/>
        </w:rPr>
        <w:t>ffurflen</w:t>
      </w:r>
      <w:r w:rsidRPr="00D14D9A">
        <w:rPr>
          <w:rFonts w:ascii="Arial" w:hAnsi="Arial"/>
        </w:rPr>
        <w:t>ni enwebu etc bellach yn rheol annibynnol (rheol 4) i sicrhau hygyrchedd y gyfraith ymhellach. Mae</w:t>
      </w:r>
      <w:r w:rsidR="007D1766" w:rsidRPr="00D14D9A">
        <w:rPr>
          <w:rFonts w:ascii="Arial" w:hAnsi="Arial"/>
        </w:rPr>
        <w:t>’</w:t>
      </w:r>
      <w:r w:rsidRPr="00D14D9A">
        <w:rPr>
          <w:rFonts w:ascii="Arial" w:hAnsi="Arial"/>
        </w:rPr>
        <w:t>r rheol wedi</w:t>
      </w:r>
      <w:r w:rsidR="007D1766" w:rsidRPr="00D14D9A">
        <w:rPr>
          <w:rFonts w:ascii="Arial" w:hAnsi="Arial"/>
        </w:rPr>
        <w:t>’</w:t>
      </w:r>
      <w:r w:rsidRPr="00D14D9A">
        <w:rPr>
          <w:rFonts w:ascii="Arial" w:hAnsi="Arial"/>
        </w:rPr>
        <w:t xml:space="preserve">i hehangu hefyd i ganiatáu cyflwyno papurau enwebu yn electronig fel yr amlinellir uchod. </w:t>
      </w:r>
    </w:p>
    <w:p w14:paraId="3C6CEAFC" w14:textId="62A3FAFA" w:rsidR="008A2823" w:rsidRPr="00D14D9A" w:rsidRDefault="008A2823" w:rsidP="00E2083A">
      <w:pPr>
        <w:spacing w:after="240"/>
        <w:jc w:val="left"/>
        <w:rPr>
          <w:rFonts w:ascii="Arial" w:hAnsi="Arial" w:cs="Arial"/>
        </w:rPr>
      </w:pPr>
      <w:r w:rsidRPr="00D14D9A">
        <w:rPr>
          <w:rFonts w:ascii="Arial" w:hAnsi="Arial" w:cs="Arial"/>
        </w:rPr>
        <w:t>Mae Rheol 5 yn adlewyrchu</w:t>
      </w:r>
      <w:r w:rsidR="007D1766" w:rsidRPr="00D14D9A">
        <w:rPr>
          <w:rFonts w:ascii="Arial" w:hAnsi="Arial" w:cs="Arial"/>
        </w:rPr>
        <w:t>’</w:t>
      </w:r>
      <w:r w:rsidRPr="00D14D9A">
        <w:rPr>
          <w:rFonts w:ascii="Arial" w:hAnsi="Arial" w:cs="Arial"/>
        </w:rPr>
        <w:t>r dull a ddefnyddiwyd wrth ddrafftio</w:t>
      </w:r>
      <w:r w:rsidR="007D1766" w:rsidRPr="00D14D9A">
        <w:rPr>
          <w:rFonts w:ascii="Arial" w:hAnsi="Arial" w:cs="Arial"/>
        </w:rPr>
        <w:t>’</w:t>
      </w:r>
      <w:r w:rsidRPr="00D14D9A">
        <w:rPr>
          <w:rFonts w:ascii="Arial" w:hAnsi="Arial" w:cs="Arial"/>
        </w:rPr>
        <w:t>r Rheolau Etholiadau Lleol</w:t>
      </w:r>
      <w:r w:rsidR="00475D04" w:rsidRPr="00D14D9A">
        <w:rPr>
          <w:rFonts w:ascii="Arial" w:hAnsi="Arial" w:cs="Arial"/>
        </w:rPr>
        <w:t xml:space="preserve">, sef </w:t>
      </w:r>
      <w:r w:rsidRPr="00D14D9A">
        <w:rPr>
          <w:rFonts w:ascii="Arial" w:hAnsi="Arial" w:cs="Arial"/>
        </w:rPr>
        <w:t>os yw ymgeisydd unigol yn defnyddio enwau</w:t>
      </w:r>
      <w:r w:rsidR="00BB1087" w:rsidRPr="00D14D9A">
        <w:rPr>
          <w:rFonts w:ascii="Arial" w:hAnsi="Arial" w:cs="Arial"/>
        </w:rPr>
        <w:t xml:space="preserve"> blaen</w:t>
      </w:r>
      <w:r w:rsidRPr="00D14D9A">
        <w:rPr>
          <w:rFonts w:ascii="Arial" w:hAnsi="Arial" w:cs="Arial"/>
        </w:rPr>
        <w:t xml:space="preserve"> neu gyfenwau </w:t>
      </w:r>
      <w:r w:rsidR="00BB1087" w:rsidRPr="00D14D9A">
        <w:rPr>
          <w:rFonts w:ascii="Arial" w:hAnsi="Arial" w:cs="Arial"/>
        </w:rPr>
        <w:t>sy</w:t>
      </w:r>
      <w:r w:rsidR="007D1766" w:rsidRPr="00D14D9A">
        <w:rPr>
          <w:rFonts w:ascii="Arial" w:hAnsi="Arial" w:cs="Arial"/>
        </w:rPr>
        <w:t>’</w:t>
      </w:r>
      <w:r w:rsidR="00BB1087" w:rsidRPr="00D14D9A">
        <w:rPr>
          <w:rFonts w:ascii="Arial" w:hAnsi="Arial" w:cs="Arial"/>
        </w:rPr>
        <w:t xml:space="preserve">n </w:t>
      </w:r>
      <w:r w:rsidR="00475D04" w:rsidRPr="00D14D9A">
        <w:rPr>
          <w:rFonts w:ascii="Arial" w:hAnsi="Arial" w:cs="Arial"/>
        </w:rPr>
        <w:t>wahanol i</w:t>
      </w:r>
      <w:r w:rsidR="007D1766" w:rsidRPr="00D14D9A">
        <w:rPr>
          <w:rFonts w:ascii="Arial" w:hAnsi="Arial" w:cs="Arial"/>
        </w:rPr>
        <w:t>’</w:t>
      </w:r>
      <w:r w:rsidR="00475D04" w:rsidRPr="00D14D9A">
        <w:rPr>
          <w:rFonts w:ascii="Arial" w:hAnsi="Arial" w:cs="Arial"/>
        </w:rPr>
        <w:t>r rhai</w:t>
      </w:r>
      <w:r w:rsidRPr="00D14D9A">
        <w:rPr>
          <w:rFonts w:ascii="Arial" w:hAnsi="Arial" w:cs="Arial"/>
        </w:rPr>
        <w:t xml:space="preserve"> a nodwyd, gan gynnwys </w:t>
      </w:r>
      <w:r w:rsidR="00D978AF" w:rsidRPr="00D14D9A">
        <w:rPr>
          <w:rFonts w:ascii="Arial" w:hAnsi="Arial" w:cs="Arial"/>
        </w:rPr>
        <w:t>trefn wahanol</w:t>
      </w:r>
      <w:r w:rsidRPr="00D14D9A">
        <w:rPr>
          <w:rFonts w:ascii="Arial" w:hAnsi="Arial" w:cs="Arial"/>
        </w:rPr>
        <w:t xml:space="preserve"> neu enwau ychwanegol, </w:t>
      </w:r>
      <w:r w:rsidR="00D978AF" w:rsidRPr="00D14D9A">
        <w:rPr>
          <w:rFonts w:ascii="Arial" w:hAnsi="Arial" w:cs="Arial"/>
        </w:rPr>
        <w:t xml:space="preserve">y </w:t>
      </w:r>
      <w:r w:rsidR="00475D04" w:rsidRPr="00D14D9A">
        <w:rPr>
          <w:rFonts w:ascii="Arial" w:hAnsi="Arial" w:cs="Arial"/>
        </w:rPr>
        <w:t>c</w:t>
      </w:r>
      <w:r w:rsidR="00E9770F" w:rsidRPr="00D14D9A">
        <w:rPr>
          <w:rFonts w:ascii="Arial" w:hAnsi="Arial" w:cs="Arial"/>
        </w:rPr>
        <w:t>aniateir i</w:t>
      </w:r>
      <w:r w:rsidR="007D1766" w:rsidRPr="00D14D9A">
        <w:rPr>
          <w:rFonts w:ascii="Arial" w:hAnsi="Arial" w:cs="Arial"/>
        </w:rPr>
        <w:t>’</w:t>
      </w:r>
      <w:r w:rsidR="00E9770F" w:rsidRPr="00D14D9A">
        <w:rPr>
          <w:rFonts w:ascii="Arial" w:hAnsi="Arial" w:cs="Arial"/>
        </w:rPr>
        <w:t xml:space="preserve">r </w:t>
      </w:r>
      <w:r w:rsidRPr="00D14D9A">
        <w:rPr>
          <w:rFonts w:ascii="Arial" w:hAnsi="Arial" w:cs="Arial"/>
        </w:rPr>
        <w:t xml:space="preserve">papur enwebu gynnwys yr enwau </w:t>
      </w:r>
      <w:r w:rsidR="002540F1" w:rsidRPr="00D14D9A">
        <w:rPr>
          <w:rFonts w:ascii="Arial" w:hAnsi="Arial" w:cs="Arial"/>
        </w:rPr>
        <w:t xml:space="preserve">a </w:t>
      </w:r>
      <w:r w:rsidRPr="00D14D9A">
        <w:rPr>
          <w:rFonts w:ascii="Arial" w:hAnsi="Arial" w:cs="Arial"/>
        </w:rPr>
        <w:t>ddefnyddir yn gyffredin</w:t>
      </w:r>
      <w:r w:rsidR="001E46D0" w:rsidRPr="00D14D9A">
        <w:rPr>
          <w:rFonts w:ascii="Arial" w:hAnsi="Arial" w:cs="Arial"/>
        </w:rPr>
        <w:t xml:space="preserve">. </w:t>
      </w:r>
      <w:r w:rsidRPr="00D14D9A">
        <w:rPr>
          <w:rFonts w:ascii="Arial" w:hAnsi="Arial" w:cs="Arial"/>
        </w:rPr>
        <w:t>Gwneir darpariaeth debyg yn Rheol 6 mewn perthynas ag ymgeiswyr rhestr plaid.</w:t>
      </w:r>
    </w:p>
    <w:p w14:paraId="4829B7F4" w14:textId="09CABC01" w:rsidR="002749E9" w:rsidRPr="00D14D9A" w:rsidRDefault="002749E9" w:rsidP="00E360B7">
      <w:pPr>
        <w:spacing w:after="240"/>
        <w:jc w:val="left"/>
        <w:rPr>
          <w:rFonts w:ascii="Arial" w:hAnsi="Arial" w:cs="Arial"/>
        </w:rPr>
      </w:pPr>
      <w:r w:rsidRPr="00D14D9A">
        <w:rPr>
          <w:rFonts w:ascii="Arial" w:hAnsi="Arial"/>
        </w:rPr>
        <w:t xml:space="preserve">Mae rheol 6 yn ymdrin ag enwebu pleidiau gwleidyddol cofrestredig ac ymgeiswyr ar restr plaid ac yn cyflwyno </w:t>
      </w:r>
      <w:r w:rsidR="00D33C4F" w:rsidRPr="00D14D9A">
        <w:rPr>
          <w:rFonts w:ascii="Arial" w:hAnsi="Arial"/>
        </w:rPr>
        <w:t>Ffurf</w:t>
      </w:r>
      <w:r w:rsidRPr="00D14D9A">
        <w:rPr>
          <w:rFonts w:ascii="Arial" w:hAnsi="Arial"/>
        </w:rPr>
        <w:t xml:space="preserve"> 10, sy</w:t>
      </w:r>
      <w:r w:rsidR="007D1766" w:rsidRPr="00D14D9A">
        <w:rPr>
          <w:rFonts w:ascii="Arial" w:hAnsi="Arial"/>
        </w:rPr>
        <w:t>’</w:t>
      </w:r>
      <w:r w:rsidRPr="00D14D9A">
        <w:rPr>
          <w:rFonts w:ascii="Arial" w:hAnsi="Arial"/>
        </w:rPr>
        <w:t>n nodi</w:t>
      </w:r>
      <w:r w:rsidR="007D1766" w:rsidRPr="00D14D9A">
        <w:rPr>
          <w:rFonts w:ascii="Arial" w:hAnsi="Arial"/>
        </w:rPr>
        <w:t>’</w:t>
      </w:r>
      <w:r w:rsidRPr="00D14D9A">
        <w:rPr>
          <w:rFonts w:ascii="Arial" w:hAnsi="Arial"/>
        </w:rPr>
        <w:t>r papur enwebu p</w:t>
      </w:r>
      <w:r w:rsidR="00052E50" w:rsidRPr="00D14D9A">
        <w:rPr>
          <w:rFonts w:ascii="Arial" w:hAnsi="Arial"/>
        </w:rPr>
        <w:t>l</w:t>
      </w:r>
      <w:r w:rsidRPr="00D14D9A">
        <w:rPr>
          <w:rFonts w:ascii="Arial" w:hAnsi="Arial"/>
        </w:rPr>
        <w:t>aid y dylid ei ddefnyddio (neu</w:t>
      </w:r>
      <w:r w:rsidR="00815FD6" w:rsidRPr="00D14D9A">
        <w:rPr>
          <w:rFonts w:ascii="Arial" w:hAnsi="Arial"/>
        </w:rPr>
        <w:t xml:space="preserve"> ffurf </w:t>
      </w:r>
      <w:r w:rsidRPr="00D14D9A">
        <w:rPr>
          <w:rFonts w:ascii="Arial" w:hAnsi="Arial"/>
        </w:rPr>
        <w:t>i</w:t>
      </w:r>
      <w:r w:rsidR="007D1766" w:rsidRPr="00D14D9A">
        <w:rPr>
          <w:rFonts w:ascii="Arial" w:hAnsi="Arial"/>
        </w:rPr>
        <w:t>’</w:t>
      </w:r>
      <w:r w:rsidRPr="00D14D9A">
        <w:rPr>
          <w:rFonts w:ascii="Arial" w:hAnsi="Arial"/>
        </w:rPr>
        <w:t xml:space="preserve">r un perwyl). Defnyddiwyd </w:t>
      </w:r>
      <w:r w:rsidR="00D33C4F" w:rsidRPr="00D14D9A">
        <w:rPr>
          <w:rFonts w:ascii="Arial" w:hAnsi="Arial"/>
        </w:rPr>
        <w:t>Ffurf</w:t>
      </w:r>
      <w:r w:rsidRPr="00D14D9A">
        <w:rPr>
          <w:rFonts w:ascii="Arial" w:hAnsi="Arial"/>
        </w:rPr>
        <w:t xml:space="preserve"> CI yng Ngorchymyn 2007, a oedd yn ymwneud â phapurau enwebu </w:t>
      </w:r>
      <w:r w:rsidR="00815FD6" w:rsidRPr="00D14D9A">
        <w:rPr>
          <w:rFonts w:ascii="Arial" w:hAnsi="Arial"/>
        </w:rPr>
        <w:t xml:space="preserve">plaid </w:t>
      </w:r>
      <w:r w:rsidRPr="00D14D9A">
        <w:rPr>
          <w:rFonts w:ascii="Arial" w:hAnsi="Arial"/>
        </w:rPr>
        <w:t xml:space="preserve">ar gyfer etholiadau rhanbarthol, yn sail ar gyfer y </w:t>
      </w:r>
      <w:r w:rsidR="00760B13" w:rsidRPr="00D14D9A">
        <w:rPr>
          <w:rFonts w:ascii="Arial" w:hAnsi="Arial"/>
        </w:rPr>
        <w:t>ffurf</w:t>
      </w:r>
      <w:r w:rsidR="00A92954" w:rsidRPr="00D14D9A">
        <w:rPr>
          <w:rFonts w:ascii="Arial" w:hAnsi="Arial"/>
        </w:rPr>
        <w:t xml:space="preserve"> </w:t>
      </w:r>
      <w:r w:rsidRPr="00D14D9A">
        <w:rPr>
          <w:rFonts w:ascii="Arial" w:hAnsi="Arial"/>
        </w:rPr>
        <w:t xml:space="preserve">enwebu ar gyfer pleidiau gwleidyddol cofrestredig ar gyfer etholiadau etholaethol yn y Gorchymyn hwn. Mae iaith y </w:t>
      </w:r>
      <w:r w:rsidR="00760B13" w:rsidRPr="00D14D9A">
        <w:rPr>
          <w:rFonts w:ascii="Arial" w:hAnsi="Arial"/>
        </w:rPr>
        <w:t>ffurf</w:t>
      </w:r>
      <w:r w:rsidRPr="00D14D9A">
        <w:rPr>
          <w:rFonts w:ascii="Arial" w:hAnsi="Arial"/>
        </w:rPr>
        <w:t xml:space="preserve"> wedi</w:t>
      </w:r>
      <w:r w:rsidR="007D1766" w:rsidRPr="00D14D9A">
        <w:rPr>
          <w:rFonts w:ascii="Arial" w:hAnsi="Arial"/>
        </w:rPr>
        <w:t>’</w:t>
      </w:r>
      <w:r w:rsidRPr="00D14D9A">
        <w:rPr>
          <w:rFonts w:ascii="Arial" w:hAnsi="Arial"/>
        </w:rPr>
        <w:t>i moderneiddio ac mae pob cyfeiriad at etholiadau rhanbarthol wedi</w:t>
      </w:r>
      <w:r w:rsidR="007D1766" w:rsidRPr="00D14D9A">
        <w:rPr>
          <w:rFonts w:ascii="Arial" w:hAnsi="Arial"/>
        </w:rPr>
        <w:t>’</w:t>
      </w:r>
      <w:r w:rsidRPr="00D14D9A">
        <w:rPr>
          <w:rFonts w:ascii="Arial" w:hAnsi="Arial"/>
        </w:rPr>
        <w:t>i dileu. Enw swyddog enwebu</w:t>
      </w:r>
      <w:r w:rsidR="007D1766" w:rsidRPr="00D14D9A">
        <w:rPr>
          <w:rFonts w:ascii="Arial" w:hAnsi="Arial"/>
        </w:rPr>
        <w:t>’</w:t>
      </w:r>
      <w:r w:rsidRPr="00D14D9A">
        <w:rPr>
          <w:rFonts w:ascii="Arial" w:hAnsi="Arial"/>
        </w:rPr>
        <w:t>r blaid wleidyddol gofrestredig sy</w:t>
      </w:r>
      <w:r w:rsidR="007D1766" w:rsidRPr="00D14D9A">
        <w:rPr>
          <w:rFonts w:ascii="Arial" w:hAnsi="Arial"/>
        </w:rPr>
        <w:t>’</w:t>
      </w:r>
      <w:r w:rsidRPr="00D14D9A">
        <w:rPr>
          <w:rFonts w:ascii="Arial" w:hAnsi="Arial"/>
        </w:rPr>
        <w:t>n ei chyflwyno, neu berson sydd wedi</w:t>
      </w:r>
      <w:r w:rsidR="007D1766" w:rsidRPr="00D14D9A">
        <w:rPr>
          <w:rFonts w:ascii="Arial" w:hAnsi="Arial"/>
        </w:rPr>
        <w:t>’</w:t>
      </w:r>
      <w:r w:rsidRPr="00D14D9A">
        <w:rPr>
          <w:rFonts w:ascii="Arial" w:hAnsi="Arial"/>
        </w:rPr>
        <w:t>i awdurdodi</w:t>
      </w:r>
      <w:r w:rsidR="007D1766" w:rsidRPr="00D14D9A">
        <w:rPr>
          <w:rFonts w:ascii="Arial" w:hAnsi="Arial"/>
        </w:rPr>
        <w:t>’</w:t>
      </w:r>
      <w:r w:rsidRPr="00D14D9A">
        <w:rPr>
          <w:rFonts w:ascii="Arial" w:hAnsi="Arial"/>
        </w:rPr>
        <w:t>n ysgrifenedig gan y swyddog hwnnw,</w:t>
      </w:r>
      <w:r w:rsidR="00920064" w:rsidRPr="00D14D9A">
        <w:rPr>
          <w:rFonts w:ascii="Arial" w:hAnsi="Arial"/>
        </w:rPr>
        <w:t xml:space="preserve"> a</w:t>
      </w:r>
      <w:r w:rsidRPr="00D14D9A">
        <w:rPr>
          <w:rFonts w:ascii="Arial" w:hAnsi="Arial"/>
        </w:rPr>
        <w:t xml:space="preserve"> ddylai fod ar y </w:t>
      </w:r>
      <w:r w:rsidR="00760B13" w:rsidRPr="00D14D9A">
        <w:rPr>
          <w:rFonts w:ascii="Arial" w:hAnsi="Arial"/>
        </w:rPr>
        <w:t>ffurf</w:t>
      </w:r>
      <w:r w:rsidRPr="00D14D9A">
        <w:rPr>
          <w:rFonts w:ascii="Arial" w:hAnsi="Arial"/>
        </w:rPr>
        <w:t xml:space="preserve">. </w:t>
      </w:r>
      <w:r w:rsidR="00C737B0" w:rsidRPr="00D14D9A">
        <w:rPr>
          <w:rFonts w:ascii="Arial" w:hAnsi="Arial" w:cs="Arial"/>
        </w:rPr>
        <w:t>Dylid cynnwys cyfeiriad swyddfa</w:t>
      </w:r>
      <w:r w:rsidR="007D1766" w:rsidRPr="00D14D9A">
        <w:rPr>
          <w:rFonts w:ascii="Arial" w:hAnsi="Arial" w:cs="Arial"/>
        </w:rPr>
        <w:t>’</w:t>
      </w:r>
      <w:r w:rsidR="00C737B0" w:rsidRPr="00D14D9A">
        <w:rPr>
          <w:rFonts w:ascii="Arial" w:hAnsi="Arial" w:cs="Arial"/>
        </w:rPr>
        <w:t>r swyddog enwebu neu</w:t>
      </w:r>
      <w:r w:rsidR="007D1766" w:rsidRPr="00D14D9A">
        <w:rPr>
          <w:rFonts w:ascii="Arial" w:hAnsi="Arial" w:cs="Arial"/>
        </w:rPr>
        <w:t>’</w:t>
      </w:r>
      <w:r w:rsidR="00C737B0" w:rsidRPr="00D14D9A">
        <w:rPr>
          <w:rFonts w:ascii="Arial" w:hAnsi="Arial" w:cs="Arial"/>
        </w:rPr>
        <w:t>r person a awdurdodwyd gan y swyddog hwnnw hefyd, yn ogystal â</w:t>
      </w:r>
      <w:r w:rsidR="007D1766" w:rsidRPr="00D14D9A">
        <w:rPr>
          <w:rFonts w:ascii="Arial" w:hAnsi="Arial" w:cs="Arial"/>
        </w:rPr>
        <w:t>’</w:t>
      </w:r>
      <w:r w:rsidR="00C737B0" w:rsidRPr="00D14D9A">
        <w:rPr>
          <w:rFonts w:ascii="Arial" w:hAnsi="Arial" w:cs="Arial"/>
        </w:rPr>
        <w:t xml:space="preserve">i gyfeiriad e-bost, os yw ar gael. </w:t>
      </w:r>
      <w:r w:rsidRPr="00D14D9A">
        <w:rPr>
          <w:rFonts w:ascii="Arial" w:hAnsi="Arial"/>
        </w:rPr>
        <w:t>Mae</w:t>
      </w:r>
      <w:r w:rsidR="007D1766" w:rsidRPr="00D14D9A">
        <w:rPr>
          <w:rFonts w:ascii="Arial" w:hAnsi="Arial"/>
        </w:rPr>
        <w:t>’</w:t>
      </w:r>
      <w:r w:rsidRPr="00D14D9A">
        <w:rPr>
          <w:rFonts w:ascii="Arial" w:hAnsi="Arial"/>
        </w:rPr>
        <w:t>r nodiadau i</w:t>
      </w:r>
      <w:r w:rsidR="007D1766" w:rsidRPr="00D14D9A">
        <w:rPr>
          <w:rFonts w:ascii="Arial" w:hAnsi="Arial"/>
        </w:rPr>
        <w:t>’</w:t>
      </w:r>
      <w:r w:rsidRPr="00D14D9A">
        <w:rPr>
          <w:rFonts w:ascii="Arial" w:hAnsi="Arial"/>
        </w:rPr>
        <w:t xml:space="preserve">r </w:t>
      </w:r>
      <w:r w:rsidR="00760B13" w:rsidRPr="00D14D9A">
        <w:rPr>
          <w:rFonts w:ascii="Arial" w:hAnsi="Arial"/>
        </w:rPr>
        <w:t>ffur</w:t>
      </w:r>
      <w:r w:rsidR="00AD4DB7" w:rsidRPr="00D14D9A">
        <w:rPr>
          <w:rFonts w:ascii="Arial" w:hAnsi="Arial"/>
        </w:rPr>
        <w:t>f</w:t>
      </w:r>
      <w:r w:rsidRPr="00D14D9A">
        <w:rPr>
          <w:rFonts w:ascii="Arial" w:hAnsi="Arial"/>
        </w:rPr>
        <w:t xml:space="preserve"> wedi</w:t>
      </w:r>
      <w:r w:rsidR="007D1766" w:rsidRPr="00D14D9A">
        <w:rPr>
          <w:rFonts w:ascii="Arial" w:hAnsi="Arial"/>
        </w:rPr>
        <w:t>’</w:t>
      </w:r>
      <w:r w:rsidRPr="00D14D9A">
        <w:rPr>
          <w:rFonts w:ascii="Arial" w:hAnsi="Arial"/>
        </w:rPr>
        <w:t xml:space="preserve">u diweddaru </w:t>
      </w:r>
      <w:r w:rsidR="00533D4E" w:rsidRPr="00D14D9A">
        <w:rPr>
          <w:rFonts w:ascii="Arial" w:hAnsi="Arial"/>
        </w:rPr>
        <w:t>ac maent yn c</w:t>
      </w:r>
      <w:r w:rsidRPr="00D14D9A">
        <w:rPr>
          <w:rFonts w:ascii="Arial" w:hAnsi="Arial"/>
        </w:rPr>
        <w:t xml:space="preserve">yfeirio at y Gorchymyn hwn yn hytrach na Gorchymyn 2007. </w:t>
      </w:r>
    </w:p>
    <w:p w14:paraId="0382D47A" w14:textId="0F1BE0E1" w:rsidR="002749E9" w:rsidRPr="00D14D9A" w:rsidRDefault="002749E9" w:rsidP="00E360B7">
      <w:pPr>
        <w:spacing w:after="240"/>
        <w:jc w:val="left"/>
        <w:rPr>
          <w:rFonts w:ascii="Arial" w:eastAsia="Arial" w:hAnsi="Arial" w:cs="Arial"/>
        </w:rPr>
      </w:pPr>
      <w:r w:rsidRPr="00D14D9A">
        <w:rPr>
          <w:rFonts w:ascii="Arial" w:hAnsi="Arial"/>
        </w:rPr>
        <w:t xml:space="preserve">Mae rheol 7(1) yn cyflwyno </w:t>
      </w:r>
      <w:r w:rsidR="00D33C4F" w:rsidRPr="00D14D9A">
        <w:rPr>
          <w:rFonts w:ascii="Arial" w:hAnsi="Arial"/>
        </w:rPr>
        <w:t>Ffurf</w:t>
      </w:r>
      <w:r w:rsidRPr="00D14D9A">
        <w:rPr>
          <w:rFonts w:ascii="Arial" w:hAnsi="Arial"/>
        </w:rPr>
        <w:t xml:space="preserve"> 11. Dyma</w:t>
      </w:r>
      <w:r w:rsidR="007D1766" w:rsidRPr="00D14D9A">
        <w:rPr>
          <w:rFonts w:ascii="Arial" w:hAnsi="Arial"/>
        </w:rPr>
        <w:t>’</w:t>
      </w:r>
      <w:r w:rsidRPr="00D14D9A">
        <w:rPr>
          <w:rFonts w:ascii="Arial" w:hAnsi="Arial"/>
        </w:rPr>
        <w:t>r dystysgrif y mae rhaid ei defnyddio i awdurdodi</w:t>
      </w:r>
      <w:r w:rsidR="007D1766" w:rsidRPr="00D14D9A">
        <w:rPr>
          <w:rFonts w:ascii="Arial" w:hAnsi="Arial"/>
        </w:rPr>
        <w:t>’</w:t>
      </w:r>
      <w:r w:rsidRPr="00D14D9A">
        <w:rPr>
          <w:rFonts w:ascii="Arial" w:hAnsi="Arial"/>
        </w:rPr>
        <w:t>r enw neu</w:t>
      </w:r>
      <w:r w:rsidR="007D1766" w:rsidRPr="00D14D9A">
        <w:rPr>
          <w:rFonts w:ascii="Arial" w:hAnsi="Arial"/>
        </w:rPr>
        <w:t>’</w:t>
      </w:r>
      <w:r w:rsidRPr="00D14D9A">
        <w:rPr>
          <w:rFonts w:ascii="Arial" w:hAnsi="Arial"/>
        </w:rPr>
        <w:t>r enwau, neu</w:t>
      </w:r>
      <w:r w:rsidR="007D1766" w:rsidRPr="00D14D9A">
        <w:rPr>
          <w:rFonts w:ascii="Arial" w:hAnsi="Arial"/>
        </w:rPr>
        <w:t>’</w:t>
      </w:r>
      <w:r w:rsidRPr="00D14D9A">
        <w:rPr>
          <w:rFonts w:ascii="Arial" w:hAnsi="Arial"/>
        </w:rPr>
        <w:t>r disgrifiad, sydd i</w:t>
      </w:r>
      <w:r w:rsidR="007D1766" w:rsidRPr="00D14D9A">
        <w:rPr>
          <w:rFonts w:ascii="Arial" w:hAnsi="Arial"/>
        </w:rPr>
        <w:t>’</w:t>
      </w:r>
      <w:r w:rsidRPr="00D14D9A">
        <w:rPr>
          <w:rFonts w:ascii="Arial" w:hAnsi="Arial"/>
        </w:rPr>
        <w:t xml:space="preserve">w cynnwys mewn papur enwebu plaid. Mae </w:t>
      </w:r>
      <w:r w:rsidR="00D33C4F" w:rsidRPr="00D14D9A">
        <w:rPr>
          <w:rFonts w:ascii="Arial" w:hAnsi="Arial"/>
        </w:rPr>
        <w:t>Ffurf</w:t>
      </w:r>
      <w:r w:rsidRPr="00D14D9A">
        <w:rPr>
          <w:rFonts w:ascii="Arial" w:hAnsi="Arial"/>
        </w:rPr>
        <w:t xml:space="preserve"> CJ ar gyfer etholiadau rhanbarthol yng Ngorchymyn 2007 wedi</w:t>
      </w:r>
      <w:r w:rsidR="007D1766" w:rsidRPr="00D14D9A">
        <w:rPr>
          <w:rFonts w:ascii="Arial" w:hAnsi="Arial"/>
        </w:rPr>
        <w:t>’</w:t>
      </w:r>
      <w:r w:rsidRPr="00D14D9A">
        <w:rPr>
          <w:rFonts w:ascii="Arial" w:hAnsi="Arial"/>
        </w:rPr>
        <w:t>i haddasu at y diben hwn ac felly mae cyfeiriadau at ranbarthau etholiadol wedi</w:t>
      </w:r>
      <w:r w:rsidR="007D1766" w:rsidRPr="00D14D9A">
        <w:rPr>
          <w:rFonts w:ascii="Arial" w:hAnsi="Arial"/>
        </w:rPr>
        <w:t>’</w:t>
      </w:r>
      <w:r w:rsidRPr="00D14D9A">
        <w:rPr>
          <w:rFonts w:ascii="Arial" w:hAnsi="Arial"/>
        </w:rPr>
        <w:t>u newid i etholaethau.</w:t>
      </w:r>
    </w:p>
    <w:p w14:paraId="4D1DFA2D" w14:textId="5B013F58" w:rsidR="002749E9" w:rsidRPr="00D14D9A" w:rsidRDefault="002749E9" w:rsidP="00E360B7">
      <w:pPr>
        <w:spacing w:after="240"/>
        <w:jc w:val="left"/>
        <w:rPr>
          <w:rFonts w:ascii="Arial" w:hAnsi="Arial" w:cs="Arial"/>
        </w:rPr>
      </w:pPr>
      <w:r w:rsidRPr="00D14D9A">
        <w:rPr>
          <w:rFonts w:ascii="Arial" w:hAnsi="Arial"/>
        </w:rPr>
        <w:t xml:space="preserve">Mae rheol 8 bellach yn ddarpariaeth </w:t>
      </w:r>
      <w:r w:rsidR="007E4BAB" w:rsidRPr="00D14D9A">
        <w:rPr>
          <w:rFonts w:ascii="Arial" w:hAnsi="Arial"/>
        </w:rPr>
        <w:t>annibynnol</w:t>
      </w:r>
      <w:r w:rsidRPr="00D14D9A">
        <w:rPr>
          <w:rFonts w:ascii="Arial" w:hAnsi="Arial"/>
        </w:rPr>
        <w:t>, sy</w:t>
      </w:r>
      <w:r w:rsidR="007D1766" w:rsidRPr="00D14D9A">
        <w:rPr>
          <w:rFonts w:ascii="Arial" w:hAnsi="Arial"/>
        </w:rPr>
        <w:t>’</w:t>
      </w:r>
      <w:r w:rsidRPr="00D14D9A">
        <w:rPr>
          <w:rFonts w:ascii="Arial" w:hAnsi="Arial"/>
        </w:rPr>
        <w:t xml:space="preserve">n nodi manylion yr hyn y dylid ei gynnwys ar y </w:t>
      </w:r>
      <w:r w:rsidR="00760B13" w:rsidRPr="00D14D9A">
        <w:rPr>
          <w:rFonts w:ascii="Arial" w:hAnsi="Arial"/>
        </w:rPr>
        <w:t>ffurflen</w:t>
      </w:r>
      <w:r w:rsidRPr="00D14D9A">
        <w:rPr>
          <w:rFonts w:ascii="Arial" w:hAnsi="Arial"/>
        </w:rPr>
        <w:t xml:space="preserve"> cyfeiriad cartref y mae</w:t>
      </w:r>
      <w:r w:rsidR="007D1766" w:rsidRPr="00D14D9A">
        <w:rPr>
          <w:rFonts w:ascii="Arial" w:hAnsi="Arial"/>
        </w:rPr>
        <w:t>’</w:t>
      </w:r>
      <w:r w:rsidRPr="00D14D9A">
        <w:rPr>
          <w:rFonts w:ascii="Arial" w:hAnsi="Arial"/>
        </w:rPr>
        <w:t>n ofynnol ei chwblhau fel rhan o</w:t>
      </w:r>
      <w:r w:rsidR="007D1766" w:rsidRPr="00D14D9A">
        <w:rPr>
          <w:rFonts w:ascii="Arial" w:hAnsi="Arial"/>
        </w:rPr>
        <w:t>’</w:t>
      </w:r>
      <w:r w:rsidRPr="00D14D9A">
        <w:rPr>
          <w:rFonts w:ascii="Arial" w:hAnsi="Arial"/>
        </w:rPr>
        <w:t xml:space="preserve">r broses enwebu, ac sydd bellach yn </w:t>
      </w:r>
      <w:r w:rsidR="00D33C4F" w:rsidRPr="00D14D9A">
        <w:rPr>
          <w:rFonts w:ascii="Arial" w:hAnsi="Arial"/>
        </w:rPr>
        <w:t>Ffurf</w:t>
      </w:r>
      <w:r w:rsidRPr="00D14D9A">
        <w:rPr>
          <w:rFonts w:ascii="Arial" w:hAnsi="Arial"/>
        </w:rPr>
        <w:t xml:space="preserve"> 12. Mae cynnwys y </w:t>
      </w:r>
      <w:r w:rsidR="00760B13" w:rsidRPr="00D14D9A">
        <w:rPr>
          <w:rFonts w:ascii="Arial" w:hAnsi="Arial"/>
        </w:rPr>
        <w:t>ffurf</w:t>
      </w:r>
      <w:r w:rsidRPr="00D14D9A">
        <w:rPr>
          <w:rFonts w:ascii="Arial" w:hAnsi="Arial"/>
        </w:rPr>
        <w:t xml:space="preserve"> hon yr un fath i raddau helaeth â </w:t>
      </w:r>
      <w:r w:rsidR="00D33C4F" w:rsidRPr="00D14D9A">
        <w:rPr>
          <w:rFonts w:ascii="Arial" w:hAnsi="Arial"/>
        </w:rPr>
        <w:t>Ffurf</w:t>
      </w:r>
      <w:r w:rsidRPr="00D14D9A">
        <w:rPr>
          <w:rFonts w:ascii="Arial" w:hAnsi="Arial"/>
        </w:rPr>
        <w:t xml:space="preserve"> CZ yng Ngorchymyn 2007, ond mae</w:t>
      </w:r>
      <w:r w:rsidR="007D1766" w:rsidRPr="00D14D9A">
        <w:rPr>
          <w:rFonts w:ascii="Arial" w:hAnsi="Arial"/>
        </w:rPr>
        <w:t>’</w:t>
      </w:r>
      <w:r w:rsidRPr="00D14D9A">
        <w:rPr>
          <w:rFonts w:ascii="Arial" w:hAnsi="Arial"/>
        </w:rPr>
        <w:t>r polisi cadw bellach wedi</w:t>
      </w:r>
      <w:r w:rsidR="007D1766" w:rsidRPr="00D14D9A">
        <w:rPr>
          <w:rFonts w:ascii="Arial" w:hAnsi="Arial"/>
        </w:rPr>
        <w:t>’</w:t>
      </w:r>
      <w:r w:rsidRPr="00D14D9A">
        <w:rPr>
          <w:rFonts w:ascii="Arial" w:hAnsi="Arial"/>
        </w:rPr>
        <w:t>i nodi</w:t>
      </w:r>
      <w:r w:rsidR="007D1766" w:rsidRPr="00D14D9A">
        <w:rPr>
          <w:rFonts w:ascii="Arial" w:hAnsi="Arial"/>
        </w:rPr>
        <w:t>’</w:t>
      </w:r>
      <w:r w:rsidRPr="00D14D9A">
        <w:rPr>
          <w:rFonts w:ascii="Arial" w:hAnsi="Arial"/>
        </w:rPr>
        <w:t xml:space="preserve">n glir ar ddiwedd y </w:t>
      </w:r>
      <w:r w:rsidR="00760B13" w:rsidRPr="00D14D9A">
        <w:rPr>
          <w:rFonts w:ascii="Arial" w:hAnsi="Arial"/>
        </w:rPr>
        <w:t>ffurf</w:t>
      </w:r>
      <w:r w:rsidR="00DF5312" w:rsidRPr="00D14D9A">
        <w:rPr>
          <w:rFonts w:ascii="Arial" w:hAnsi="Arial"/>
        </w:rPr>
        <w:t>.</w:t>
      </w:r>
    </w:p>
    <w:p w14:paraId="1213707C" w14:textId="5D4FD963" w:rsidR="002749E9" w:rsidRPr="00D14D9A" w:rsidRDefault="002749E9" w:rsidP="00E360B7">
      <w:pPr>
        <w:spacing w:after="240"/>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 xml:space="preserve">r Gorchymyn bellach yn rhagnodi fformat y </w:t>
      </w:r>
      <w:r w:rsidR="00760B13" w:rsidRPr="00D14D9A">
        <w:rPr>
          <w:rFonts w:ascii="Arial" w:hAnsi="Arial"/>
        </w:rPr>
        <w:t>ffurflen</w:t>
      </w:r>
      <w:r w:rsidRPr="00D14D9A">
        <w:rPr>
          <w:rFonts w:ascii="Arial" w:hAnsi="Arial"/>
        </w:rPr>
        <w:t xml:space="preserve"> cydsynio ag enwebiad y mae rhaid i bob ymgeisydd ei chwblhau (ymgeiswyr unigol ac ymgeiswyr ar restr plaid) ac mae</w:t>
      </w:r>
      <w:r w:rsidR="007D1766" w:rsidRPr="00D14D9A">
        <w:rPr>
          <w:rFonts w:ascii="Arial" w:hAnsi="Arial"/>
        </w:rPr>
        <w:t>’</w:t>
      </w:r>
      <w:r w:rsidRPr="00D14D9A">
        <w:rPr>
          <w:rFonts w:ascii="Arial" w:hAnsi="Arial"/>
        </w:rPr>
        <w:t>n darparu ar gyfer cyflwyno</w:t>
      </w:r>
      <w:r w:rsidR="007D1766" w:rsidRPr="00D14D9A">
        <w:rPr>
          <w:rFonts w:ascii="Arial" w:hAnsi="Arial"/>
        </w:rPr>
        <w:t>’</w:t>
      </w:r>
      <w:r w:rsidRPr="00D14D9A">
        <w:rPr>
          <w:rFonts w:ascii="Arial" w:hAnsi="Arial"/>
        </w:rPr>
        <w:t xml:space="preserve">r </w:t>
      </w:r>
      <w:r w:rsidR="00760B13" w:rsidRPr="00D14D9A">
        <w:rPr>
          <w:rFonts w:ascii="Arial" w:hAnsi="Arial"/>
        </w:rPr>
        <w:t>ffurflen</w:t>
      </w:r>
      <w:r w:rsidRPr="00D14D9A">
        <w:rPr>
          <w:rFonts w:ascii="Arial" w:hAnsi="Arial"/>
        </w:rPr>
        <w:t xml:space="preserve"> yn electronig (rheol 9(2)(b)). Dyma </w:t>
      </w:r>
      <w:r w:rsidR="00D33C4F" w:rsidRPr="00D14D9A">
        <w:rPr>
          <w:rFonts w:ascii="Arial" w:hAnsi="Arial"/>
        </w:rPr>
        <w:t>Ffurf</w:t>
      </w:r>
      <w:r w:rsidRPr="00D14D9A">
        <w:rPr>
          <w:rFonts w:ascii="Arial" w:hAnsi="Arial"/>
        </w:rPr>
        <w:t xml:space="preserve"> 13, ac mae wedi</w:t>
      </w:r>
      <w:r w:rsidR="007D1766" w:rsidRPr="00D14D9A">
        <w:rPr>
          <w:rFonts w:ascii="Arial" w:hAnsi="Arial"/>
        </w:rPr>
        <w:t>’</w:t>
      </w:r>
      <w:r w:rsidRPr="00D14D9A">
        <w:rPr>
          <w:rFonts w:ascii="Arial" w:hAnsi="Arial"/>
        </w:rPr>
        <w:t>i haddasu o</w:t>
      </w:r>
      <w:r w:rsidR="007D1766" w:rsidRPr="00D14D9A">
        <w:rPr>
          <w:rFonts w:ascii="Arial" w:hAnsi="Arial"/>
        </w:rPr>
        <w:t>’</w:t>
      </w:r>
      <w:r w:rsidRPr="00D14D9A">
        <w:rPr>
          <w:rFonts w:ascii="Arial" w:hAnsi="Arial"/>
        </w:rPr>
        <w:t xml:space="preserve">r </w:t>
      </w:r>
      <w:r w:rsidR="00760B13" w:rsidRPr="00D14D9A">
        <w:rPr>
          <w:rFonts w:ascii="Arial" w:hAnsi="Arial"/>
        </w:rPr>
        <w:t>ffurflen</w:t>
      </w:r>
      <w:r w:rsidRPr="00D14D9A">
        <w:rPr>
          <w:rFonts w:ascii="Arial" w:hAnsi="Arial"/>
        </w:rPr>
        <w:t xml:space="preserve"> cydsynio ag enwebiad sydd wedi</w:t>
      </w:r>
      <w:r w:rsidR="007D1766" w:rsidRPr="00D14D9A">
        <w:rPr>
          <w:rFonts w:ascii="Arial" w:hAnsi="Arial"/>
        </w:rPr>
        <w:t>’</w:t>
      </w:r>
      <w:r w:rsidRPr="00D14D9A">
        <w:rPr>
          <w:rFonts w:ascii="Arial" w:hAnsi="Arial"/>
        </w:rPr>
        <w:t>i chynnwys yn rhan o</w:t>
      </w:r>
      <w:r w:rsidR="007D1766" w:rsidRPr="00D14D9A">
        <w:rPr>
          <w:rFonts w:ascii="Arial" w:hAnsi="Arial"/>
        </w:rPr>
        <w:t>’</w:t>
      </w:r>
      <w:r w:rsidRPr="00D14D9A">
        <w:rPr>
          <w:rFonts w:ascii="Arial" w:hAnsi="Arial"/>
        </w:rPr>
        <w:t>r pecyn enwebu a ddarparwyd gan y Comisiwn Etholiadol ar gyfer etholiadau diwethaf y Senedd, a</w:t>
      </w:r>
      <w:r w:rsidR="007D1766" w:rsidRPr="00D14D9A">
        <w:rPr>
          <w:rFonts w:ascii="Arial" w:hAnsi="Arial"/>
        </w:rPr>
        <w:t>’</w:t>
      </w:r>
      <w:r w:rsidRPr="00D14D9A">
        <w:rPr>
          <w:rFonts w:ascii="Arial" w:hAnsi="Arial"/>
        </w:rPr>
        <w:t xml:space="preserve">r </w:t>
      </w:r>
      <w:r w:rsidR="00760B13" w:rsidRPr="00D14D9A">
        <w:rPr>
          <w:rFonts w:ascii="Arial" w:hAnsi="Arial"/>
        </w:rPr>
        <w:t>ffurflen</w:t>
      </w:r>
      <w:r w:rsidRPr="00D14D9A">
        <w:rPr>
          <w:rFonts w:ascii="Arial" w:hAnsi="Arial"/>
        </w:rPr>
        <w:t xml:space="preserve"> enwebu a ddefnyddir ar gyfer etholiadau llywodraeth leol. </w:t>
      </w:r>
    </w:p>
    <w:p w14:paraId="0ECEFA40" w14:textId="08219AE5" w:rsidR="002749E9" w:rsidRPr="00D14D9A" w:rsidRDefault="002749E9" w:rsidP="00E360B7">
      <w:pPr>
        <w:spacing w:after="240"/>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 xml:space="preserve">r </w:t>
      </w:r>
      <w:r w:rsidR="00633BD7" w:rsidRPr="00D14D9A">
        <w:rPr>
          <w:rFonts w:ascii="Arial" w:hAnsi="Arial"/>
        </w:rPr>
        <w:t xml:space="preserve">ffurflen </w:t>
      </w:r>
      <w:r w:rsidRPr="00D14D9A">
        <w:rPr>
          <w:rFonts w:ascii="Arial" w:hAnsi="Arial"/>
        </w:rPr>
        <w:t>newydd yn mynd i</w:t>
      </w:r>
      <w:r w:rsidR="007D1766" w:rsidRPr="00D14D9A">
        <w:rPr>
          <w:rFonts w:ascii="Arial" w:hAnsi="Arial"/>
        </w:rPr>
        <w:t>’</w:t>
      </w:r>
      <w:r w:rsidRPr="00D14D9A">
        <w:rPr>
          <w:rFonts w:ascii="Arial" w:hAnsi="Arial"/>
        </w:rPr>
        <w:t>r afael â</w:t>
      </w:r>
      <w:r w:rsidR="007D1766" w:rsidRPr="00D14D9A">
        <w:rPr>
          <w:rFonts w:ascii="Arial" w:hAnsi="Arial"/>
        </w:rPr>
        <w:t>’</w:t>
      </w:r>
      <w:r w:rsidRPr="00D14D9A">
        <w:rPr>
          <w:rFonts w:ascii="Arial" w:hAnsi="Arial"/>
        </w:rPr>
        <w:t>r gofyniad newydd i bob ymgeisydd ddarparu enw</w:t>
      </w:r>
      <w:r w:rsidR="007D1766" w:rsidRPr="00D14D9A">
        <w:rPr>
          <w:rFonts w:ascii="Arial" w:hAnsi="Arial"/>
        </w:rPr>
        <w:t>’</w:t>
      </w:r>
      <w:r w:rsidRPr="00D14D9A">
        <w:rPr>
          <w:rFonts w:ascii="Arial" w:hAnsi="Arial"/>
        </w:rPr>
        <w:t>r awdurdod lleol yng Nghymru lle mae wedi</w:t>
      </w:r>
      <w:r w:rsidR="007D1766" w:rsidRPr="00D14D9A">
        <w:rPr>
          <w:rFonts w:ascii="Arial" w:hAnsi="Arial"/>
        </w:rPr>
        <w:t>’</w:t>
      </w:r>
      <w:r w:rsidRPr="00D14D9A">
        <w:rPr>
          <w:rFonts w:ascii="Arial" w:hAnsi="Arial"/>
        </w:rPr>
        <w:t>i gofrestru ar y gofrestr etholwyr llywodraeth leol a gyflwynwyd gan Ddeddf Senedd Cymru (Aelodau ac Etholiadau) 2024.</w:t>
      </w:r>
    </w:p>
    <w:p w14:paraId="35631B61" w14:textId="03D0EC91" w:rsidR="002749E9" w:rsidRPr="00D14D9A" w:rsidRDefault="002749E9" w:rsidP="00E360B7">
      <w:pPr>
        <w:spacing w:after="240" w:line="240" w:lineRule="auto"/>
        <w:jc w:val="left"/>
        <w:rPr>
          <w:rFonts w:ascii="Arial" w:hAnsi="Arial" w:cs="Arial"/>
        </w:rPr>
      </w:pPr>
      <w:r w:rsidRPr="00D14D9A">
        <w:rPr>
          <w:rFonts w:ascii="Arial" w:hAnsi="Arial"/>
        </w:rPr>
        <w:t>Mae rheol 10 yn rheol newydd sy</w:t>
      </w:r>
      <w:r w:rsidR="007D1766" w:rsidRPr="00D14D9A">
        <w:rPr>
          <w:rFonts w:ascii="Arial" w:hAnsi="Arial"/>
        </w:rPr>
        <w:t>’</w:t>
      </w:r>
      <w:r w:rsidRPr="00D14D9A">
        <w:rPr>
          <w:rFonts w:ascii="Arial" w:hAnsi="Arial"/>
        </w:rPr>
        <w:t>n nodi</w:t>
      </w:r>
      <w:r w:rsidR="007D1766" w:rsidRPr="00D14D9A">
        <w:rPr>
          <w:rFonts w:ascii="Arial" w:hAnsi="Arial"/>
        </w:rPr>
        <w:t>’</w:t>
      </w:r>
      <w:r w:rsidRPr="00D14D9A">
        <w:rPr>
          <w:rFonts w:ascii="Arial" w:hAnsi="Arial"/>
        </w:rPr>
        <w:t>r gofynion ar gyfer datganiadau o aelodaeth plaid y mae rhaid eu cynnwys mewn cydsyniadau ag enwebiad. Rhaid i</w:t>
      </w:r>
      <w:r w:rsidR="007D1766" w:rsidRPr="00D14D9A">
        <w:rPr>
          <w:rFonts w:ascii="Arial" w:hAnsi="Arial"/>
        </w:rPr>
        <w:t>’</w:t>
      </w:r>
      <w:r w:rsidRPr="00D14D9A">
        <w:rPr>
          <w:rFonts w:ascii="Arial" w:hAnsi="Arial"/>
        </w:rPr>
        <w:t>r datganiad hwn ddatgan a yw</w:t>
      </w:r>
      <w:r w:rsidR="007D1766" w:rsidRPr="00D14D9A">
        <w:rPr>
          <w:rFonts w:ascii="Arial" w:hAnsi="Arial"/>
        </w:rPr>
        <w:t>’</w:t>
      </w:r>
      <w:r w:rsidRPr="00D14D9A">
        <w:rPr>
          <w:rFonts w:ascii="Arial" w:hAnsi="Arial"/>
        </w:rPr>
        <w:t>r ymgeisydd wedi bod yn aelod o unrhyw blaid wleidyddol gofrestredig unrhyw bryd yn ystod cyfnod o 12 mis sy</w:t>
      </w:r>
      <w:r w:rsidR="007D1766" w:rsidRPr="00D14D9A">
        <w:rPr>
          <w:rFonts w:ascii="Arial" w:hAnsi="Arial"/>
        </w:rPr>
        <w:t>’</w:t>
      </w:r>
      <w:r w:rsidRPr="00D14D9A">
        <w:rPr>
          <w:rFonts w:ascii="Arial" w:hAnsi="Arial"/>
        </w:rPr>
        <w:t>n dod i ben ar y diwrnod y cyhoeddir yr hysbysiad etholiad (“y cyfnod perthnasol”). Os yw</w:t>
      </w:r>
      <w:r w:rsidR="007D1766" w:rsidRPr="00D14D9A">
        <w:rPr>
          <w:rFonts w:ascii="Arial" w:hAnsi="Arial"/>
        </w:rPr>
        <w:t>’</w:t>
      </w:r>
      <w:r w:rsidRPr="00D14D9A">
        <w:rPr>
          <w:rFonts w:ascii="Arial" w:hAnsi="Arial"/>
        </w:rPr>
        <w:t>r ymgeisydd wedi bod yn aelod o un neu ragor o bleidiau gwleidyddol cofrestredig yn ystod y cyfnod perthnasol, rhaid i</w:t>
      </w:r>
      <w:r w:rsidR="007D1766" w:rsidRPr="00D14D9A">
        <w:rPr>
          <w:rFonts w:ascii="Arial" w:hAnsi="Arial"/>
        </w:rPr>
        <w:t>’</w:t>
      </w:r>
      <w:r w:rsidRPr="00D14D9A">
        <w:rPr>
          <w:rFonts w:ascii="Arial" w:hAnsi="Arial"/>
        </w:rPr>
        <w:t>r datganiad hefyd gynnwys enw cofrestredig y blaid, neu enwau cofrestredig y blaid pan fo dau, a</w:t>
      </w:r>
      <w:r w:rsidR="007D1766" w:rsidRPr="00D14D9A">
        <w:rPr>
          <w:rFonts w:ascii="Arial" w:hAnsi="Arial"/>
        </w:rPr>
        <w:t>’</w:t>
      </w:r>
      <w:r w:rsidRPr="00D14D9A">
        <w:rPr>
          <w:rFonts w:ascii="Arial" w:hAnsi="Arial"/>
        </w:rPr>
        <w:t>r</w:t>
      </w:r>
      <w:r w:rsidRPr="00D14D9A">
        <w:rPr>
          <w:rFonts w:ascii="Arial" w:hAnsi="Arial"/>
          <w:b/>
        </w:rPr>
        <w:t xml:space="preserve"> </w:t>
      </w:r>
      <w:r w:rsidRPr="00D14D9A">
        <w:rPr>
          <w:rFonts w:ascii="Arial" w:hAnsi="Arial"/>
        </w:rPr>
        <w:t>dyddiadau yn ystod y cyfnod perthnasol pan fu</w:t>
      </w:r>
      <w:r w:rsidR="007D1766" w:rsidRPr="00D14D9A">
        <w:rPr>
          <w:rFonts w:ascii="Arial" w:hAnsi="Arial"/>
        </w:rPr>
        <w:t>’</w:t>
      </w:r>
      <w:r w:rsidRPr="00D14D9A">
        <w:rPr>
          <w:rFonts w:ascii="Arial" w:hAnsi="Arial"/>
        </w:rPr>
        <w:t>r ymgeisydd yn aelod o</w:t>
      </w:r>
      <w:r w:rsidR="007D1766" w:rsidRPr="00D14D9A">
        <w:rPr>
          <w:rFonts w:ascii="Arial" w:hAnsi="Arial"/>
        </w:rPr>
        <w:t>’</w:t>
      </w:r>
      <w:r w:rsidRPr="00D14D9A">
        <w:rPr>
          <w:rFonts w:ascii="Arial" w:hAnsi="Arial"/>
        </w:rPr>
        <w:t>r blaid. Rhaid i</w:t>
      </w:r>
      <w:r w:rsidR="007D1766" w:rsidRPr="00D14D9A">
        <w:rPr>
          <w:rFonts w:ascii="Arial" w:hAnsi="Arial"/>
        </w:rPr>
        <w:t>’</w:t>
      </w:r>
      <w:r w:rsidRPr="00D14D9A">
        <w:rPr>
          <w:rFonts w:ascii="Arial" w:hAnsi="Arial"/>
        </w:rPr>
        <w:t>r wybodaeth hon roi manylion pob plaid y bu</w:t>
      </w:r>
      <w:r w:rsidR="007D1766" w:rsidRPr="00D14D9A">
        <w:rPr>
          <w:rFonts w:ascii="Arial" w:hAnsi="Arial"/>
        </w:rPr>
        <w:t>’</w:t>
      </w:r>
      <w:r w:rsidRPr="00D14D9A">
        <w:rPr>
          <w:rFonts w:ascii="Arial" w:hAnsi="Arial"/>
        </w:rPr>
        <w:t xml:space="preserve">r ymgeisydd yn aelod ohoni yn ystod y cyfnod perthnasol. Mae </w:t>
      </w:r>
      <w:r w:rsidR="007D1766" w:rsidRPr="00D14D9A">
        <w:rPr>
          <w:rFonts w:ascii="Arial" w:hAnsi="Arial"/>
        </w:rPr>
        <w:t>‘</w:t>
      </w:r>
      <w:r w:rsidRPr="00D14D9A">
        <w:rPr>
          <w:rFonts w:ascii="Arial" w:hAnsi="Arial"/>
        </w:rPr>
        <w:t>plaid wleidyddol gofrestredig</w:t>
      </w:r>
      <w:r w:rsidR="007D1766" w:rsidRPr="00D14D9A">
        <w:rPr>
          <w:rFonts w:ascii="Arial" w:hAnsi="Arial"/>
        </w:rPr>
        <w:t>’</w:t>
      </w:r>
      <w:r w:rsidRPr="00D14D9A">
        <w:rPr>
          <w:rFonts w:ascii="Arial" w:hAnsi="Arial"/>
        </w:rPr>
        <w:t xml:space="preserve"> yn blaid sydd wedi</w:t>
      </w:r>
      <w:r w:rsidR="007D1766" w:rsidRPr="00D14D9A">
        <w:rPr>
          <w:rFonts w:ascii="Arial" w:hAnsi="Arial"/>
        </w:rPr>
        <w:t>’</w:t>
      </w:r>
      <w:r w:rsidRPr="00D14D9A">
        <w:rPr>
          <w:rFonts w:ascii="Arial" w:hAnsi="Arial"/>
        </w:rPr>
        <w:t>i chofrestru o dan Ran 2 o Ddeddf Pleidiau Gwleidyddol, Etholiadau a Refferenda 2000 ar unrhyw adeg yn ystod y cyfnod perthnasol pan fo</w:t>
      </w:r>
      <w:r w:rsidR="007D1766" w:rsidRPr="00D14D9A">
        <w:rPr>
          <w:rFonts w:ascii="Arial" w:hAnsi="Arial"/>
        </w:rPr>
        <w:t>’</w:t>
      </w:r>
      <w:r w:rsidRPr="00D14D9A">
        <w:rPr>
          <w:rFonts w:ascii="Arial" w:hAnsi="Arial"/>
        </w:rPr>
        <w:t>r ymgeisydd yn aelod, ac mae cyfeiriadau at enw cofrestredig plaid wleidyddol gofrestredig yn gyfeiriadau at enw</w:t>
      </w:r>
      <w:r w:rsidR="007D1766" w:rsidRPr="00D14D9A">
        <w:rPr>
          <w:rFonts w:ascii="Arial" w:hAnsi="Arial"/>
        </w:rPr>
        <w:t>’</w:t>
      </w:r>
      <w:r w:rsidRPr="00D14D9A">
        <w:rPr>
          <w:rFonts w:ascii="Arial" w:hAnsi="Arial"/>
        </w:rPr>
        <w:t>r blaid sydd wedi</w:t>
      </w:r>
      <w:r w:rsidR="007D1766" w:rsidRPr="00D14D9A">
        <w:rPr>
          <w:rFonts w:ascii="Arial" w:hAnsi="Arial"/>
        </w:rPr>
        <w:t>’</w:t>
      </w:r>
      <w:r w:rsidRPr="00D14D9A">
        <w:rPr>
          <w:rFonts w:ascii="Arial" w:hAnsi="Arial"/>
        </w:rPr>
        <w:t>i chofrestru o dan adran 28 o</w:t>
      </w:r>
      <w:r w:rsidR="007D1766" w:rsidRPr="00D14D9A">
        <w:rPr>
          <w:rFonts w:ascii="Arial" w:hAnsi="Arial"/>
        </w:rPr>
        <w:t>’</w:t>
      </w:r>
      <w:r w:rsidRPr="00D14D9A">
        <w:rPr>
          <w:rFonts w:ascii="Arial" w:hAnsi="Arial"/>
        </w:rPr>
        <w:t>r Ddeddf honno. Mae hyn yn gyson â</w:t>
      </w:r>
      <w:r w:rsidR="007D1766" w:rsidRPr="00D14D9A">
        <w:rPr>
          <w:rFonts w:ascii="Arial" w:hAnsi="Arial"/>
        </w:rPr>
        <w:t>’</w:t>
      </w:r>
      <w:r w:rsidRPr="00D14D9A">
        <w:rPr>
          <w:rFonts w:ascii="Arial" w:hAnsi="Arial"/>
        </w:rPr>
        <w:t>r dull a ddefnyddir mewn etholiadau llywodraeth leol.</w:t>
      </w:r>
    </w:p>
    <w:p w14:paraId="361E1F92" w14:textId="4CFBC449" w:rsidR="002749E9" w:rsidRPr="00D14D9A" w:rsidRDefault="002749E9" w:rsidP="00E360B7">
      <w:pPr>
        <w:spacing w:after="240" w:line="240" w:lineRule="auto"/>
        <w:jc w:val="left"/>
        <w:rPr>
          <w:rFonts w:ascii="Arial" w:hAnsi="Arial" w:cs="Arial"/>
        </w:rPr>
      </w:pPr>
      <w:r w:rsidRPr="00D14D9A">
        <w:rPr>
          <w:rFonts w:ascii="Arial" w:hAnsi="Arial"/>
        </w:rPr>
        <w:t>Mae rheol 10(4) yn darparu y bydd ymgeisydd yn euog o arfer lwgr pan fo</w:t>
      </w:r>
      <w:r w:rsidR="007D1766" w:rsidRPr="00D14D9A">
        <w:rPr>
          <w:rFonts w:ascii="Arial" w:hAnsi="Arial"/>
        </w:rPr>
        <w:t>’</w:t>
      </w:r>
      <w:r w:rsidRPr="00D14D9A">
        <w:rPr>
          <w:rFonts w:ascii="Arial" w:hAnsi="Arial"/>
        </w:rPr>
        <w:t>n methu</w:t>
      </w:r>
      <w:r w:rsidR="007D1766" w:rsidRPr="00D14D9A">
        <w:rPr>
          <w:rFonts w:ascii="Arial" w:hAnsi="Arial"/>
        </w:rPr>
        <w:t>’</w:t>
      </w:r>
      <w:r w:rsidRPr="00D14D9A">
        <w:rPr>
          <w:rFonts w:ascii="Arial" w:hAnsi="Arial"/>
        </w:rPr>
        <w:t>n fwriadol â chynnwys datganiad o aelodaeth plaid sy</w:t>
      </w:r>
      <w:r w:rsidR="007D1766" w:rsidRPr="00D14D9A">
        <w:rPr>
          <w:rFonts w:ascii="Arial" w:hAnsi="Arial"/>
        </w:rPr>
        <w:t>’</w:t>
      </w:r>
      <w:r w:rsidRPr="00D14D9A">
        <w:rPr>
          <w:rFonts w:ascii="Arial" w:hAnsi="Arial"/>
        </w:rPr>
        <w:t>n cydymffurfio â</w:t>
      </w:r>
      <w:r w:rsidR="007D1766" w:rsidRPr="00D14D9A">
        <w:rPr>
          <w:rFonts w:ascii="Arial" w:hAnsi="Arial"/>
        </w:rPr>
        <w:t>’</w:t>
      </w:r>
      <w:r w:rsidRPr="00D14D9A">
        <w:rPr>
          <w:rFonts w:ascii="Arial" w:hAnsi="Arial"/>
        </w:rPr>
        <w:t xml:space="preserve">r gofynion uchod yn y </w:t>
      </w:r>
      <w:r w:rsidR="00760B13" w:rsidRPr="00D14D9A">
        <w:rPr>
          <w:rFonts w:ascii="Arial" w:hAnsi="Arial"/>
        </w:rPr>
        <w:t>ff</w:t>
      </w:r>
      <w:r w:rsidR="0054698E" w:rsidRPr="00D14D9A">
        <w:rPr>
          <w:rFonts w:ascii="Arial" w:hAnsi="Arial"/>
        </w:rPr>
        <w:t>urflen cydsynio ag</w:t>
      </w:r>
      <w:r w:rsidRPr="00D14D9A">
        <w:rPr>
          <w:rFonts w:ascii="Arial" w:hAnsi="Arial"/>
        </w:rPr>
        <w:t xml:space="preserve"> enwebiad.</w:t>
      </w:r>
    </w:p>
    <w:p w14:paraId="3CADFAE2" w14:textId="07192CBD" w:rsidR="002749E9" w:rsidRPr="00D14D9A" w:rsidRDefault="002749E9" w:rsidP="00E360B7">
      <w:pPr>
        <w:spacing w:after="240"/>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rheol sy</w:t>
      </w:r>
      <w:r w:rsidR="007D1766" w:rsidRPr="00D14D9A">
        <w:rPr>
          <w:rFonts w:ascii="Arial" w:hAnsi="Arial"/>
        </w:rPr>
        <w:t>’</w:t>
      </w:r>
      <w:r w:rsidRPr="00D14D9A">
        <w:rPr>
          <w:rFonts w:ascii="Arial" w:hAnsi="Arial"/>
        </w:rPr>
        <w:t>n ymwneud ag ernes (rheol 11) wedi</w:t>
      </w:r>
      <w:r w:rsidR="007D1766" w:rsidRPr="00D14D9A">
        <w:rPr>
          <w:rFonts w:ascii="Arial" w:hAnsi="Arial"/>
        </w:rPr>
        <w:t>’</w:t>
      </w:r>
      <w:r w:rsidRPr="00D14D9A">
        <w:rPr>
          <w:rFonts w:ascii="Arial" w:hAnsi="Arial"/>
        </w:rPr>
        <w:t>i diweddaru i adlewyrchu</w:t>
      </w:r>
      <w:r w:rsidR="007D1766" w:rsidRPr="00D14D9A">
        <w:rPr>
          <w:rFonts w:ascii="Arial" w:hAnsi="Arial"/>
        </w:rPr>
        <w:t>’</w:t>
      </w:r>
      <w:r w:rsidRPr="00D14D9A">
        <w:rPr>
          <w:rFonts w:ascii="Arial" w:hAnsi="Arial"/>
        </w:rPr>
        <w:t>r dyluniad newydd ar gyfer y rhestr a gyflwynwyd gan Ddeddf Senedd Cymru (Aelodau ac Etholiadau) 2024, sy</w:t>
      </w:r>
      <w:r w:rsidR="007D1766" w:rsidRPr="00D14D9A">
        <w:rPr>
          <w:rFonts w:ascii="Arial" w:hAnsi="Arial"/>
        </w:rPr>
        <w:t>’</w:t>
      </w:r>
      <w:r w:rsidRPr="00D14D9A">
        <w:rPr>
          <w:rFonts w:ascii="Arial" w:hAnsi="Arial"/>
        </w:rPr>
        <w:t>n golygu bod rhaid adneuo</w:t>
      </w:r>
      <w:r w:rsidR="007D1766" w:rsidRPr="00D14D9A">
        <w:rPr>
          <w:rFonts w:ascii="Arial" w:hAnsi="Arial"/>
        </w:rPr>
        <w:t>’</w:t>
      </w:r>
      <w:r w:rsidRPr="00D14D9A">
        <w:rPr>
          <w:rFonts w:ascii="Arial" w:hAnsi="Arial"/>
        </w:rPr>
        <w:t>r swm o £500 ar gyfer pob ymgeisydd rhestr plaid sy</w:t>
      </w:r>
      <w:r w:rsidR="007D1766" w:rsidRPr="00D14D9A">
        <w:rPr>
          <w:rFonts w:ascii="Arial" w:hAnsi="Arial"/>
        </w:rPr>
        <w:t>’</w:t>
      </w:r>
      <w:r w:rsidRPr="00D14D9A">
        <w:rPr>
          <w:rFonts w:ascii="Arial" w:hAnsi="Arial"/>
        </w:rPr>
        <w:t>n ymddangos ar restr y blaid wleidyddol gofrestredig, yn ddarostyngedig i uchafswm o £3,000, gan adlewyrchu bod chwe sedd yn cael eu hymladd ym mhob etholaeth. Gall yr ernes gael ei rhoi gan swyddog enwebu cofrestredig y blaid neu ar ei ran, ond nid oes darpariaeth bellach iddi gael ei rhoi gan un o</w:t>
      </w:r>
      <w:r w:rsidR="007D1766" w:rsidRPr="00D14D9A">
        <w:rPr>
          <w:rFonts w:ascii="Arial" w:hAnsi="Arial"/>
        </w:rPr>
        <w:t>’</w:t>
      </w:r>
      <w:r w:rsidRPr="00D14D9A">
        <w:rPr>
          <w:rFonts w:ascii="Arial" w:hAnsi="Arial"/>
        </w:rPr>
        <w:t>r ymgeiswyr ar restr plaid neu ar ei ran. Mae</w:t>
      </w:r>
      <w:r w:rsidR="007D1766" w:rsidRPr="00D14D9A">
        <w:rPr>
          <w:rFonts w:ascii="Arial" w:hAnsi="Arial"/>
        </w:rPr>
        <w:t>’</w:t>
      </w:r>
      <w:r w:rsidRPr="00D14D9A">
        <w:rPr>
          <w:rFonts w:ascii="Arial" w:hAnsi="Arial"/>
        </w:rPr>
        <w:t xml:space="preserve">n ofynnol hefyd i ymgeiswyr unigol dalu </w:t>
      </w:r>
      <w:r w:rsidR="0054698E" w:rsidRPr="00D14D9A">
        <w:rPr>
          <w:rFonts w:ascii="Arial" w:hAnsi="Arial"/>
        </w:rPr>
        <w:t>ernes</w:t>
      </w:r>
      <w:r w:rsidRPr="00D14D9A">
        <w:rPr>
          <w:rFonts w:ascii="Arial" w:hAnsi="Arial"/>
        </w:rPr>
        <w:t xml:space="preserve"> o £500 fel rhan o</w:t>
      </w:r>
      <w:r w:rsidR="007D1766" w:rsidRPr="00D14D9A">
        <w:rPr>
          <w:rFonts w:ascii="Arial" w:hAnsi="Arial"/>
        </w:rPr>
        <w:t>’</w:t>
      </w:r>
      <w:r w:rsidRPr="00D14D9A">
        <w:rPr>
          <w:rFonts w:ascii="Arial" w:hAnsi="Arial"/>
        </w:rPr>
        <w:t xml:space="preserve">r broses enwebu. </w:t>
      </w:r>
    </w:p>
    <w:p w14:paraId="797E7794" w14:textId="5713E1B6" w:rsidR="002749E9" w:rsidRPr="00D14D9A" w:rsidRDefault="002749E9" w:rsidP="00E360B7">
      <w:pPr>
        <w:spacing w:after="240"/>
        <w:jc w:val="left"/>
        <w:rPr>
          <w:rFonts w:ascii="Arial" w:hAnsi="Arial" w:cs="Arial"/>
        </w:rPr>
      </w:pPr>
      <w:r w:rsidRPr="00D14D9A">
        <w:rPr>
          <w:rFonts w:ascii="Arial" w:hAnsi="Arial"/>
        </w:rPr>
        <w:t>Fel y nodwyd mewn perthynas â</w:t>
      </w:r>
      <w:r w:rsidR="007D1766" w:rsidRPr="00D14D9A">
        <w:rPr>
          <w:rFonts w:ascii="Arial" w:hAnsi="Arial"/>
        </w:rPr>
        <w:t>’</w:t>
      </w:r>
      <w:r w:rsidRPr="00D14D9A">
        <w:rPr>
          <w:rFonts w:ascii="Arial" w:hAnsi="Arial"/>
        </w:rPr>
        <w:t>r hysbysiad etholiad, o gofio</w:t>
      </w:r>
      <w:r w:rsidR="007D1766" w:rsidRPr="00D14D9A">
        <w:rPr>
          <w:rFonts w:ascii="Arial" w:hAnsi="Arial"/>
        </w:rPr>
        <w:t>’</w:t>
      </w:r>
      <w:r w:rsidRPr="00D14D9A">
        <w:rPr>
          <w:rFonts w:ascii="Arial" w:hAnsi="Arial"/>
        </w:rPr>
        <w:t>r cynnydd ym maint etholaethau o dan y system newydd, gellir danfon papurau enwebu i fwy nag un lle o dan reol 12. Roedd hyn yn wir hefyd yng Ngorchymyn 2007 ar gyfer etholiadau rhanbarthol.</w:t>
      </w:r>
    </w:p>
    <w:p w14:paraId="03BE73E9" w14:textId="7DF6754F" w:rsidR="002749E9" w:rsidRPr="00D14D9A" w:rsidRDefault="002749E9" w:rsidP="00E360B7">
      <w:pPr>
        <w:spacing w:after="240"/>
        <w:jc w:val="left"/>
        <w:rPr>
          <w:rFonts w:ascii="Arial" w:hAnsi="Arial" w:cs="Arial"/>
        </w:rPr>
      </w:pPr>
      <w:r w:rsidRPr="00D14D9A">
        <w:rPr>
          <w:rFonts w:ascii="Arial" w:hAnsi="Arial"/>
        </w:rPr>
        <w:t>Mae dwy reol (rheolau 14 a 15) bellach yn ymwneud â phenderfyniadau ynghylch dilysrwydd papurau enwebu. Mae rheol 14 yn ymdrin â phenderfyniadau ynghylch dilysrwydd papurau enwebu ymgeisydd unigol, ac mae rheol 15 yn ymwneud â phenderfyniadau ynghylch dilysrwydd papurau enwebu plaid. Mae</w:t>
      </w:r>
      <w:r w:rsidR="007D1766" w:rsidRPr="00D14D9A">
        <w:rPr>
          <w:rFonts w:ascii="Arial" w:hAnsi="Arial"/>
        </w:rPr>
        <w:t>’</w:t>
      </w:r>
      <w:r w:rsidRPr="00D14D9A">
        <w:rPr>
          <w:rFonts w:ascii="Arial" w:hAnsi="Arial"/>
        </w:rPr>
        <w:t xml:space="preserve">r rheolau hefyd yn adlewyrchu bod angen cyflwyno </w:t>
      </w:r>
      <w:r w:rsidR="00760B13" w:rsidRPr="00D14D9A">
        <w:rPr>
          <w:rFonts w:ascii="Arial" w:hAnsi="Arial"/>
        </w:rPr>
        <w:t>ffurflen</w:t>
      </w:r>
      <w:r w:rsidRPr="00D14D9A">
        <w:rPr>
          <w:rFonts w:ascii="Arial" w:hAnsi="Arial"/>
        </w:rPr>
        <w:t xml:space="preserve"> cyfeiriad cartref yn rhan o</w:t>
      </w:r>
      <w:r w:rsidR="007D1766" w:rsidRPr="00D14D9A">
        <w:rPr>
          <w:rFonts w:ascii="Arial" w:hAnsi="Arial"/>
        </w:rPr>
        <w:t>’</w:t>
      </w:r>
      <w:r w:rsidRPr="00D14D9A">
        <w:rPr>
          <w:rFonts w:ascii="Arial" w:hAnsi="Arial"/>
        </w:rPr>
        <w:t>r broses enwebu ar gyfer ymgeiswyr unigol ac ymgeiswyr rhestr plaid.</w:t>
      </w:r>
    </w:p>
    <w:p w14:paraId="3C7170F6" w14:textId="186D00E7" w:rsidR="002749E9" w:rsidRPr="00D14D9A" w:rsidRDefault="002749E9" w:rsidP="00E360B7">
      <w:pPr>
        <w:spacing w:after="240"/>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cyfeiriadau at Ddeddf 2006 yn rheol 15 ac 16 i bennu dilysrwydd enwebiad ymgei</w:t>
      </w:r>
      <w:r w:rsidR="00533D4E" w:rsidRPr="00D14D9A">
        <w:rPr>
          <w:rFonts w:ascii="Arial" w:hAnsi="Arial"/>
        </w:rPr>
        <w:t>swyr</w:t>
      </w:r>
      <w:r w:rsidRPr="00D14D9A">
        <w:rPr>
          <w:rFonts w:ascii="Arial" w:hAnsi="Arial"/>
        </w:rPr>
        <w:t xml:space="preserve"> wedi</w:t>
      </w:r>
      <w:r w:rsidR="007D1766" w:rsidRPr="00D14D9A">
        <w:rPr>
          <w:rFonts w:ascii="Arial" w:hAnsi="Arial"/>
        </w:rPr>
        <w:t>’</w:t>
      </w:r>
      <w:r w:rsidRPr="00D14D9A">
        <w:rPr>
          <w:rFonts w:ascii="Arial" w:hAnsi="Arial"/>
        </w:rPr>
        <w:t>u newid i adlewyrchu</w:t>
      </w:r>
      <w:r w:rsidR="007D1766" w:rsidRPr="00D14D9A">
        <w:rPr>
          <w:rFonts w:ascii="Arial" w:hAnsi="Arial"/>
        </w:rPr>
        <w:t>’</w:t>
      </w:r>
      <w:r w:rsidRPr="00D14D9A">
        <w:rPr>
          <w:rFonts w:ascii="Arial" w:hAnsi="Arial"/>
        </w:rPr>
        <w:t>r ffaith bod y gofynion mewn perthynas ag ymgeisyddiaeth wedi</w:t>
      </w:r>
      <w:r w:rsidR="007D1766" w:rsidRPr="00D14D9A">
        <w:rPr>
          <w:rFonts w:ascii="Arial" w:hAnsi="Arial"/>
        </w:rPr>
        <w:t>’</w:t>
      </w:r>
      <w:r w:rsidRPr="00D14D9A">
        <w:rPr>
          <w:rFonts w:ascii="Arial" w:hAnsi="Arial"/>
        </w:rPr>
        <w:t>u diwygio a</w:t>
      </w:r>
      <w:r w:rsidR="007D1766" w:rsidRPr="00D14D9A">
        <w:rPr>
          <w:rFonts w:ascii="Arial" w:hAnsi="Arial"/>
        </w:rPr>
        <w:t>’</w:t>
      </w:r>
      <w:r w:rsidRPr="00D14D9A">
        <w:rPr>
          <w:rFonts w:ascii="Arial" w:hAnsi="Arial"/>
        </w:rPr>
        <w:t xml:space="preserve">u diweddaru gan Ddeddf Senedd Cymru (Aelodau ac Etholiadau) 2024. </w:t>
      </w:r>
    </w:p>
    <w:p w14:paraId="6707537F" w14:textId="3469A1D7" w:rsidR="002749E9" w:rsidRPr="00D14D9A" w:rsidRDefault="002749E9" w:rsidP="00E360B7">
      <w:pPr>
        <w:spacing w:after="240"/>
        <w:jc w:val="left"/>
        <w:rPr>
          <w:rFonts w:ascii="Arial" w:hAnsi="Arial" w:cs="Arial"/>
        </w:rPr>
      </w:pPr>
      <w:r w:rsidRPr="00D14D9A">
        <w:rPr>
          <w:rFonts w:ascii="Arial" w:hAnsi="Arial"/>
        </w:rPr>
        <w:t>Yn unol â rheol 14, mewn cysylltiad ag ymgeis</w:t>
      </w:r>
      <w:r w:rsidR="00533D4E" w:rsidRPr="00D14D9A">
        <w:rPr>
          <w:rFonts w:ascii="Arial" w:hAnsi="Arial"/>
        </w:rPr>
        <w:t>wyr</w:t>
      </w:r>
      <w:r w:rsidRPr="00D14D9A">
        <w:rPr>
          <w:rFonts w:ascii="Arial" w:hAnsi="Arial"/>
        </w:rPr>
        <w:t xml:space="preserve"> unigol, mae</w:t>
      </w:r>
      <w:r w:rsidR="007D1766" w:rsidRPr="00D14D9A">
        <w:rPr>
          <w:rFonts w:ascii="Arial" w:hAnsi="Arial"/>
        </w:rPr>
        <w:t>’</w:t>
      </w:r>
      <w:r w:rsidRPr="00D14D9A">
        <w:rPr>
          <w:rFonts w:ascii="Arial" w:hAnsi="Arial"/>
        </w:rPr>
        <w:t>n ofynnol i</w:t>
      </w:r>
      <w:r w:rsidR="007D1766" w:rsidRPr="00D14D9A">
        <w:rPr>
          <w:rFonts w:ascii="Arial" w:hAnsi="Arial"/>
        </w:rPr>
        <w:t>’</w:t>
      </w:r>
      <w:r w:rsidRPr="00D14D9A">
        <w:rPr>
          <w:rFonts w:ascii="Arial" w:hAnsi="Arial"/>
        </w:rPr>
        <w:t xml:space="preserve">r Swyddog Canlyniadau archwilio papur enwebu, </w:t>
      </w:r>
      <w:r w:rsidR="00760B13" w:rsidRPr="00D14D9A">
        <w:rPr>
          <w:rFonts w:ascii="Arial" w:hAnsi="Arial"/>
        </w:rPr>
        <w:t>ffurflen</w:t>
      </w:r>
      <w:r w:rsidRPr="00D14D9A">
        <w:rPr>
          <w:rFonts w:ascii="Arial" w:hAnsi="Arial"/>
        </w:rPr>
        <w:t xml:space="preserve"> cyfeiriad cartref a </w:t>
      </w:r>
      <w:r w:rsidR="00760B13" w:rsidRPr="00D14D9A">
        <w:rPr>
          <w:rFonts w:ascii="Arial" w:hAnsi="Arial"/>
        </w:rPr>
        <w:t>ffurflen</w:t>
      </w:r>
      <w:r w:rsidRPr="00D14D9A">
        <w:rPr>
          <w:rFonts w:ascii="Arial" w:hAnsi="Arial"/>
        </w:rPr>
        <w:t xml:space="preserve"> cydsynio ag enwebiad yr ymgeisydd unigol i benderfynu a yw wedi</w:t>
      </w:r>
      <w:r w:rsidR="007D1766" w:rsidRPr="00D14D9A">
        <w:rPr>
          <w:rFonts w:ascii="Arial" w:hAnsi="Arial"/>
        </w:rPr>
        <w:t>’</w:t>
      </w:r>
      <w:r w:rsidRPr="00D14D9A">
        <w:rPr>
          <w:rFonts w:ascii="Arial" w:hAnsi="Arial"/>
        </w:rPr>
        <w:t>i enwebu</w:t>
      </w:r>
      <w:r w:rsidR="007D1766" w:rsidRPr="00D14D9A">
        <w:rPr>
          <w:rFonts w:ascii="Arial" w:hAnsi="Arial"/>
        </w:rPr>
        <w:t>’</w:t>
      </w:r>
      <w:r w:rsidRPr="00D14D9A">
        <w:rPr>
          <w:rFonts w:ascii="Arial" w:hAnsi="Arial"/>
        </w:rPr>
        <w:t>n ddilys. Bydd archwilio</w:t>
      </w:r>
      <w:r w:rsidR="007D1766" w:rsidRPr="00D14D9A">
        <w:rPr>
          <w:rFonts w:ascii="Arial" w:hAnsi="Arial"/>
        </w:rPr>
        <w:t>’</w:t>
      </w:r>
      <w:r w:rsidRPr="00D14D9A">
        <w:rPr>
          <w:rFonts w:ascii="Arial" w:hAnsi="Arial"/>
        </w:rPr>
        <w:t xml:space="preserve">r </w:t>
      </w:r>
      <w:r w:rsidR="00760B13" w:rsidRPr="00D14D9A">
        <w:rPr>
          <w:rFonts w:ascii="Arial" w:hAnsi="Arial"/>
        </w:rPr>
        <w:t>ffurflen</w:t>
      </w:r>
      <w:r w:rsidRPr="00D14D9A">
        <w:rPr>
          <w:rFonts w:ascii="Arial" w:hAnsi="Arial"/>
        </w:rPr>
        <w:t>ni hyn yn caniatáu i</w:t>
      </w:r>
      <w:r w:rsidR="007D1766" w:rsidRPr="00D14D9A">
        <w:rPr>
          <w:rFonts w:ascii="Arial" w:hAnsi="Arial"/>
        </w:rPr>
        <w:t>’</w:t>
      </w:r>
      <w:r w:rsidRPr="00D14D9A">
        <w:rPr>
          <w:rFonts w:ascii="Arial" w:hAnsi="Arial"/>
        </w:rPr>
        <w:t>r Swyddog Canlyniadau, ymhlith pethau eraill, ganfod a yw</w:t>
      </w:r>
      <w:r w:rsidR="007D1766" w:rsidRPr="00D14D9A">
        <w:rPr>
          <w:rFonts w:ascii="Arial" w:hAnsi="Arial"/>
        </w:rPr>
        <w:t>’</w:t>
      </w:r>
      <w:r w:rsidRPr="00D14D9A">
        <w:rPr>
          <w:rFonts w:ascii="Arial" w:hAnsi="Arial"/>
        </w:rPr>
        <w:t>r ymgeisydd yn bodloni</w:t>
      </w:r>
      <w:r w:rsidR="007D1766" w:rsidRPr="00D14D9A">
        <w:rPr>
          <w:rFonts w:ascii="Arial" w:hAnsi="Arial"/>
        </w:rPr>
        <w:t>’</w:t>
      </w:r>
      <w:r w:rsidRPr="00D14D9A">
        <w:rPr>
          <w:rFonts w:ascii="Arial" w:hAnsi="Arial"/>
        </w:rPr>
        <w:t>r gofynion preswylio newydd.</w:t>
      </w:r>
    </w:p>
    <w:p w14:paraId="1F1B2FF1" w14:textId="167CBE16" w:rsidR="002749E9" w:rsidRPr="00D14D9A" w:rsidRDefault="002749E9" w:rsidP="00E360B7">
      <w:pPr>
        <w:spacing w:after="240"/>
        <w:jc w:val="left"/>
        <w:rPr>
          <w:rFonts w:ascii="Arial" w:hAnsi="Arial" w:cs="Arial"/>
        </w:rPr>
      </w:pPr>
      <w:r w:rsidRPr="00D14D9A">
        <w:rPr>
          <w:rFonts w:ascii="Arial" w:hAnsi="Arial"/>
        </w:rPr>
        <w:t>Yn unol â rheol 15, ar gyfer ymgeiswyr rhestr plaid, unwaith eto mae</w:t>
      </w:r>
      <w:r w:rsidR="007D1766" w:rsidRPr="00D14D9A">
        <w:rPr>
          <w:rFonts w:ascii="Arial" w:hAnsi="Arial"/>
        </w:rPr>
        <w:t>’</w:t>
      </w:r>
      <w:r w:rsidRPr="00D14D9A">
        <w:rPr>
          <w:rFonts w:ascii="Arial" w:hAnsi="Arial"/>
        </w:rPr>
        <w:t>n ofynnol i</w:t>
      </w:r>
      <w:r w:rsidR="007D1766" w:rsidRPr="00D14D9A">
        <w:rPr>
          <w:rFonts w:ascii="Arial" w:hAnsi="Arial"/>
        </w:rPr>
        <w:t>’</w:t>
      </w:r>
      <w:r w:rsidRPr="00D14D9A">
        <w:rPr>
          <w:rFonts w:ascii="Arial" w:hAnsi="Arial"/>
        </w:rPr>
        <w:t>r Swyddog Canlyniadau archwilio</w:t>
      </w:r>
      <w:r w:rsidR="007D1766" w:rsidRPr="00D14D9A">
        <w:rPr>
          <w:rFonts w:ascii="Arial" w:hAnsi="Arial"/>
        </w:rPr>
        <w:t>’</w:t>
      </w:r>
      <w:r w:rsidRPr="00D14D9A">
        <w:rPr>
          <w:rFonts w:ascii="Arial" w:hAnsi="Arial"/>
        </w:rPr>
        <w:t xml:space="preserve">r </w:t>
      </w:r>
      <w:r w:rsidR="00760B13" w:rsidRPr="00D14D9A">
        <w:rPr>
          <w:rFonts w:ascii="Arial" w:hAnsi="Arial"/>
        </w:rPr>
        <w:t>ffurflen</w:t>
      </w:r>
      <w:r w:rsidRPr="00D14D9A">
        <w:rPr>
          <w:rFonts w:ascii="Arial" w:hAnsi="Arial"/>
        </w:rPr>
        <w:t xml:space="preserve"> enwebu plaid, </w:t>
      </w:r>
      <w:r w:rsidR="00760B13" w:rsidRPr="00D14D9A">
        <w:rPr>
          <w:rFonts w:ascii="Arial" w:hAnsi="Arial"/>
        </w:rPr>
        <w:t>ffurflen</w:t>
      </w:r>
      <w:r w:rsidRPr="00D14D9A">
        <w:rPr>
          <w:rFonts w:ascii="Arial" w:hAnsi="Arial"/>
        </w:rPr>
        <w:t xml:space="preserve"> cyfeiriad cartref pob ymgeisydd plaid, a</w:t>
      </w:r>
      <w:r w:rsidR="007D1766" w:rsidRPr="00D14D9A">
        <w:rPr>
          <w:rFonts w:ascii="Arial" w:hAnsi="Arial"/>
        </w:rPr>
        <w:t>’</w:t>
      </w:r>
      <w:r w:rsidRPr="00D14D9A">
        <w:rPr>
          <w:rFonts w:ascii="Arial" w:hAnsi="Arial"/>
        </w:rPr>
        <w:t xml:space="preserve">r </w:t>
      </w:r>
      <w:r w:rsidR="00760B13" w:rsidRPr="00D14D9A">
        <w:rPr>
          <w:rFonts w:ascii="Arial" w:hAnsi="Arial"/>
        </w:rPr>
        <w:t>ffurflen</w:t>
      </w:r>
      <w:r w:rsidRPr="00D14D9A">
        <w:rPr>
          <w:rFonts w:ascii="Arial" w:hAnsi="Arial"/>
        </w:rPr>
        <w:t xml:space="preserve"> cydsynio ag enwebiad yn achos pob un o</w:t>
      </w:r>
      <w:r w:rsidR="007D1766" w:rsidRPr="00D14D9A">
        <w:rPr>
          <w:rFonts w:ascii="Arial" w:hAnsi="Arial"/>
        </w:rPr>
        <w:t>’</w:t>
      </w:r>
      <w:r w:rsidRPr="00D14D9A">
        <w:rPr>
          <w:rFonts w:ascii="Arial" w:hAnsi="Arial"/>
        </w:rPr>
        <w:t>r ymgeiswyr hynny er mwyn penderfynu a yw</w:t>
      </w:r>
      <w:r w:rsidR="007D1766" w:rsidRPr="00D14D9A">
        <w:rPr>
          <w:rFonts w:ascii="Arial" w:hAnsi="Arial"/>
        </w:rPr>
        <w:t>’</w:t>
      </w:r>
      <w:r w:rsidRPr="00D14D9A">
        <w:rPr>
          <w:rFonts w:ascii="Arial" w:hAnsi="Arial"/>
        </w:rPr>
        <w:t>r blaid a</w:t>
      </w:r>
      <w:r w:rsidR="007D1766" w:rsidRPr="00D14D9A">
        <w:rPr>
          <w:rFonts w:ascii="Arial" w:hAnsi="Arial"/>
        </w:rPr>
        <w:t>’</w:t>
      </w:r>
      <w:r w:rsidRPr="00D14D9A">
        <w:rPr>
          <w:rFonts w:ascii="Arial" w:hAnsi="Arial"/>
        </w:rPr>
        <w:t>i hymgeiswyr yn cael eu henwebu</w:t>
      </w:r>
      <w:r w:rsidR="007D1766" w:rsidRPr="00D14D9A">
        <w:rPr>
          <w:rFonts w:ascii="Arial" w:hAnsi="Arial"/>
        </w:rPr>
        <w:t>’</w:t>
      </w:r>
      <w:r w:rsidRPr="00D14D9A">
        <w:rPr>
          <w:rFonts w:ascii="Arial" w:hAnsi="Arial"/>
        </w:rPr>
        <w:t>n ddilys.</w:t>
      </w:r>
    </w:p>
    <w:p w14:paraId="710AED3D" w14:textId="4806EDB2" w:rsidR="002749E9" w:rsidRPr="00D14D9A" w:rsidRDefault="002749E9" w:rsidP="00E360B7">
      <w:pPr>
        <w:spacing w:after="240"/>
        <w:jc w:val="left"/>
        <w:rPr>
          <w:rFonts w:ascii="Arial" w:hAnsi="Arial" w:cs="Arial"/>
        </w:rPr>
      </w:pPr>
      <w:r w:rsidRPr="00D14D9A">
        <w:rPr>
          <w:rFonts w:ascii="Arial" w:hAnsi="Arial"/>
        </w:rPr>
        <w:t>Mae rheol 16 hefyd wedi</w:t>
      </w:r>
      <w:r w:rsidR="007D1766" w:rsidRPr="00D14D9A">
        <w:rPr>
          <w:rFonts w:ascii="Arial" w:hAnsi="Arial"/>
        </w:rPr>
        <w:t>’</w:t>
      </w:r>
      <w:r w:rsidRPr="00D14D9A">
        <w:rPr>
          <w:rFonts w:ascii="Arial" w:hAnsi="Arial"/>
        </w:rPr>
        <w:t>i diweddaru i adlewyrchu</w:t>
      </w:r>
      <w:r w:rsidR="007D1766" w:rsidRPr="00D14D9A">
        <w:rPr>
          <w:rFonts w:ascii="Arial" w:hAnsi="Arial"/>
        </w:rPr>
        <w:t>’</w:t>
      </w:r>
      <w:r w:rsidRPr="00D14D9A">
        <w:rPr>
          <w:rFonts w:ascii="Arial" w:hAnsi="Arial"/>
        </w:rPr>
        <w:t>r ffaith y gall ymgeiswyr unigol ac ymgeiswyr ar restr plaid dynnu</w:t>
      </w:r>
      <w:r w:rsidR="007D1766" w:rsidRPr="00D14D9A">
        <w:rPr>
          <w:rFonts w:ascii="Arial" w:hAnsi="Arial"/>
        </w:rPr>
        <w:t>’</w:t>
      </w:r>
      <w:r w:rsidRPr="00D14D9A">
        <w:rPr>
          <w:rFonts w:ascii="Arial" w:hAnsi="Arial"/>
        </w:rPr>
        <w:t>n ôl o fod yn ymgeisydd. Fel yr amlinellwyd uchod, gellir cyflwyno hysbysiad tynnu</w:t>
      </w:r>
      <w:r w:rsidR="007D1766" w:rsidRPr="00D14D9A">
        <w:rPr>
          <w:rFonts w:ascii="Arial" w:hAnsi="Arial"/>
        </w:rPr>
        <w:t>’</w:t>
      </w:r>
      <w:r w:rsidRPr="00D14D9A">
        <w:rPr>
          <w:rFonts w:ascii="Arial" w:hAnsi="Arial"/>
        </w:rPr>
        <w:t>n ôl yn electronig bellach, yn unol â</w:t>
      </w:r>
      <w:r w:rsidR="007D1766" w:rsidRPr="00D14D9A">
        <w:rPr>
          <w:rFonts w:ascii="Arial" w:hAnsi="Arial"/>
        </w:rPr>
        <w:t>’</w:t>
      </w:r>
      <w:r w:rsidRPr="00D14D9A">
        <w:rPr>
          <w:rFonts w:ascii="Arial" w:hAnsi="Arial"/>
        </w:rPr>
        <w:t>r datganiad danfon electronig yn rheol 3. Gellir cyflwyno</w:t>
      </w:r>
      <w:r w:rsidR="007D1766" w:rsidRPr="00D14D9A">
        <w:rPr>
          <w:rFonts w:ascii="Arial" w:hAnsi="Arial"/>
        </w:rPr>
        <w:t>’</w:t>
      </w:r>
      <w:r w:rsidRPr="00D14D9A">
        <w:rPr>
          <w:rFonts w:ascii="Arial" w:hAnsi="Arial"/>
        </w:rPr>
        <w:t>r hysbysiad yn bersonol hefyd, fel yn achos Gorchymyn 2007.</w:t>
      </w:r>
    </w:p>
    <w:p w14:paraId="4B3C424F" w14:textId="512DC7B5" w:rsidR="002749E9" w:rsidRPr="00D14D9A" w:rsidRDefault="002749E9" w:rsidP="00E360B7">
      <w:pPr>
        <w:spacing w:after="240" w:line="240" w:lineRule="auto"/>
        <w:jc w:val="left"/>
        <w:rPr>
          <w:rFonts w:ascii="Arial" w:hAnsi="Arial" w:cs="Arial"/>
        </w:rPr>
      </w:pPr>
      <w:r w:rsidRPr="00D14D9A">
        <w:rPr>
          <w:rFonts w:ascii="Arial" w:hAnsi="Arial"/>
        </w:rPr>
        <w:t>Mae rheol 17, sy</w:t>
      </w:r>
      <w:r w:rsidR="007D1766" w:rsidRPr="00D14D9A">
        <w:rPr>
          <w:rFonts w:ascii="Arial" w:hAnsi="Arial"/>
        </w:rPr>
        <w:t>’</w:t>
      </w:r>
      <w:r w:rsidRPr="00D14D9A">
        <w:rPr>
          <w:rFonts w:ascii="Arial" w:hAnsi="Arial"/>
        </w:rPr>
        <w:t>n ymdrin â chyhoeddi</w:t>
      </w:r>
      <w:r w:rsidR="007D1766" w:rsidRPr="00D14D9A">
        <w:rPr>
          <w:rFonts w:ascii="Arial" w:hAnsi="Arial"/>
        </w:rPr>
        <w:t>’</w:t>
      </w:r>
      <w:r w:rsidRPr="00D14D9A">
        <w:rPr>
          <w:rFonts w:ascii="Arial" w:hAnsi="Arial"/>
        </w:rPr>
        <w:t>r datganiad o</w:t>
      </w:r>
      <w:r w:rsidR="007D1766" w:rsidRPr="00D14D9A">
        <w:rPr>
          <w:rFonts w:ascii="Arial" w:hAnsi="Arial"/>
        </w:rPr>
        <w:t>’</w:t>
      </w:r>
      <w:r w:rsidRPr="00D14D9A">
        <w:rPr>
          <w:rFonts w:ascii="Arial" w:hAnsi="Arial"/>
        </w:rPr>
        <w:t>r pleidiau a</w:t>
      </w:r>
      <w:r w:rsidR="007D1766" w:rsidRPr="00D14D9A">
        <w:rPr>
          <w:rFonts w:ascii="Arial" w:hAnsi="Arial"/>
        </w:rPr>
        <w:t>’</w:t>
      </w:r>
      <w:r w:rsidRPr="00D14D9A">
        <w:rPr>
          <w:rFonts w:ascii="Arial" w:hAnsi="Arial"/>
        </w:rPr>
        <w:t>r personau eraill a enwebwyd, wedi</w:t>
      </w:r>
      <w:r w:rsidR="007D1766" w:rsidRPr="00D14D9A">
        <w:rPr>
          <w:rFonts w:ascii="Arial" w:hAnsi="Arial"/>
        </w:rPr>
        <w:t>’</w:t>
      </w:r>
      <w:r w:rsidRPr="00D14D9A">
        <w:rPr>
          <w:rFonts w:ascii="Arial" w:hAnsi="Arial"/>
        </w:rPr>
        <w:t>i diwygio i fynd i</w:t>
      </w:r>
      <w:r w:rsidR="007D1766" w:rsidRPr="00D14D9A">
        <w:rPr>
          <w:rFonts w:ascii="Arial" w:hAnsi="Arial"/>
        </w:rPr>
        <w:t>’</w:t>
      </w:r>
      <w:r w:rsidRPr="00D14D9A">
        <w:rPr>
          <w:rFonts w:ascii="Arial" w:hAnsi="Arial"/>
        </w:rPr>
        <w:t>r afael â</w:t>
      </w:r>
      <w:r w:rsidR="007D1766" w:rsidRPr="00D14D9A">
        <w:rPr>
          <w:rFonts w:ascii="Arial" w:hAnsi="Arial"/>
        </w:rPr>
        <w:t>’</w:t>
      </w:r>
      <w:r w:rsidRPr="00D14D9A">
        <w:rPr>
          <w:rFonts w:ascii="Arial" w:hAnsi="Arial"/>
        </w:rPr>
        <w:t>r ffaith y dylai</w:t>
      </w:r>
      <w:r w:rsidR="007D1766" w:rsidRPr="00D14D9A">
        <w:rPr>
          <w:rFonts w:ascii="Arial" w:hAnsi="Arial"/>
        </w:rPr>
        <w:t>’</w:t>
      </w:r>
      <w:r w:rsidRPr="00D14D9A">
        <w:rPr>
          <w:rFonts w:ascii="Arial" w:hAnsi="Arial"/>
        </w:rPr>
        <w:t>r datganiad gynnwys pleidiau sydd wedi</w:t>
      </w:r>
      <w:r w:rsidR="007D1766" w:rsidRPr="00D14D9A">
        <w:rPr>
          <w:rFonts w:ascii="Arial" w:hAnsi="Arial"/>
        </w:rPr>
        <w:t>’</w:t>
      </w:r>
      <w:r w:rsidRPr="00D14D9A">
        <w:rPr>
          <w:rFonts w:ascii="Arial" w:hAnsi="Arial"/>
        </w:rPr>
        <w:t>u henwebu o dan y system newydd ar gyfer etholiad i</w:t>
      </w:r>
      <w:r w:rsidR="007D1766" w:rsidRPr="00D14D9A">
        <w:rPr>
          <w:rFonts w:ascii="Arial" w:hAnsi="Arial"/>
        </w:rPr>
        <w:t>’</w:t>
      </w:r>
      <w:r w:rsidRPr="00D14D9A">
        <w:rPr>
          <w:rFonts w:ascii="Arial" w:hAnsi="Arial"/>
        </w:rPr>
        <w:t>r Senedd.</w:t>
      </w:r>
      <w:r w:rsidRPr="00D14D9A">
        <w:rPr>
          <w:rFonts w:ascii="Arial" w:hAnsi="Arial"/>
          <w:b/>
        </w:rPr>
        <w:t xml:space="preserve"> </w:t>
      </w:r>
      <w:r w:rsidRPr="00D14D9A">
        <w:rPr>
          <w:rFonts w:ascii="Arial" w:hAnsi="Arial"/>
        </w:rPr>
        <w:t xml:space="preserve"> Bydd angen i</w:t>
      </w:r>
      <w:r w:rsidR="007D1766" w:rsidRPr="00D14D9A">
        <w:rPr>
          <w:rFonts w:ascii="Arial" w:hAnsi="Arial"/>
        </w:rPr>
        <w:t>’</w:t>
      </w:r>
      <w:r w:rsidRPr="00D14D9A">
        <w:rPr>
          <w:rFonts w:ascii="Arial" w:hAnsi="Arial"/>
        </w:rPr>
        <w:t xml:space="preserve">r datganiad hefyd gynnwys yr wybodaeth am aelodaeth o blaid a gesglir ar y </w:t>
      </w:r>
      <w:r w:rsidR="00760B13" w:rsidRPr="00D14D9A">
        <w:rPr>
          <w:rFonts w:ascii="Arial" w:hAnsi="Arial"/>
        </w:rPr>
        <w:t>ffurflen</w:t>
      </w:r>
      <w:r w:rsidRPr="00D14D9A">
        <w:rPr>
          <w:rFonts w:ascii="Arial" w:hAnsi="Arial"/>
        </w:rPr>
        <w:t>ni cydsynio ag enwebiad yn achos pob ymgeisydd, sy</w:t>
      </w:r>
      <w:r w:rsidR="007D1766" w:rsidRPr="00D14D9A">
        <w:rPr>
          <w:rFonts w:ascii="Arial" w:hAnsi="Arial"/>
        </w:rPr>
        <w:t>’</w:t>
      </w:r>
      <w:r w:rsidRPr="00D14D9A">
        <w:rPr>
          <w:rFonts w:ascii="Arial" w:hAnsi="Arial"/>
        </w:rPr>
        <w:t>n gyson â</w:t>
      </w:r>
      <w:r w:rsidR="007D1766" w:rsidRPr="00D14D9A">
        <w:rPr>
          <w:rFonts w:ascii="Arial" w:hAnsi="Arial"/>
        </w:rPr>
        <w:t>’</w:t>
      </w:r>
      <w:r w:rsidRPr="00D14D9A">
        <w:rPr>
          <w:rFonts w:ascii="Arial" w:hAnsi="Arial"/>
        </w:rPr>
        <w:t>r dull a ddefnyddir yn y rheolau ar gyfer etholiadau lleol.</w:t>
      </w:r>
    </w:p>
    <w:p w14:paraId="61C8A1FF" w14:textId="661FC62E" w:rsidR="002749E9" w:rsidRPr="00D14D9A" w:rsidRDefault="002749E9" w:rsidP="00E360B7">
      <w:pPr>
        <w:spacing w:after="240" w:line="240" w:lineRule="auto"/>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defnydd o enwau a ddefnyddir yn gyffredin – yn y datganiad o</w:t>
      </w:r>
      <w:r w:rsidR="007D1766" w:rsidRPr="00D14D9A">
        <w:rPr>
          <w:rFonts w:ascii="Arial" w:hAnsi="Arial"/>
        </w:rPr>
        <w:t>’</w:t>
      </w:r>
      <w:r w:rsidRPr="00D14D9A">
        <w:rPr>
          <w:rFonts w:ascii="Arial" w:hAnsi="Arial"/>
        </w:rPr>
        <w:t>r pleidiau a</w:t>
      </w:r>
      <w:r w:rsidR="007D1766" w:rsidRPr="00D14D9A">
        <w:rPr>
          <w:rFonts w:ascii="Arial" w:hAnsi="Arial"/>
        </w:rPr>
        <w:t>’</w:t>
      </w:r>
      <w:r w:rsidRPr="00D14D9A">
        <w:rPr>
          <w:rFonts w:ascii="Arial" w:hAnsi="Arial"/>
        </w:rPr>
        <w:t xml:space="preserve">r personau eraill a enwebwyd – bellach yn rheol </w:t>
      </w:r>
      <w:r w:rsidR="000D3EA9" w:rsidRPr="00D14D9A">
        <w:rPr>
          <w:rFonts w:ascii="Arial" w:hAnsi="Arial"/>
        </w:rPr>
        <w:t>annibynnol</w:t>
      </w:r>
      <w:r w:rsidRPr="00D14D9A">
        <w:rPr>
          <w:rFonts w:ascii="Arial" w:hAnsi="Arial"/>
        </w:rPr>
        <w:t xml:space="preserve"> (rheol 18), </w:t>
      </w:r>
      <w:r w:rsidR="006B4CE4" w:rsidRPr="00D14D9A">
        <w:rPr>
          <w:rFonts w:ascii="Arial" w:hAnsi="Arial" w:cs="Arial"/>
        </w:rPr>
        <w:t>ond yng Ngorchymyn 2007 roedd yn rhan o</w:t>
      </w:r>
      <w:r w:rsidR="007D1766" w:rsidRPr="00D14D9A">
        <w:rPr>
          <w:rFonts w:ascii="Arial" w:hAnsi="Arial" w:cs="Arial"/>
        </w:rPr>
        <w:t>’</w:t>
      </w:r>
      <w:r w:rsidR="006B4CE4" w:rsidRPr="00D14D9A">
        <w:rPr>
          <w:rFonts w:ascii="Arial" w:hAnsi="Arial" w:cs="Arial"/>
        </w:rPr>
        <w:t>r rheol a oedd yn ymdrin â chyhoeddi datganiad o</w:t>
      </w:r>
      <w:r w:rsidR="007D1766" w:rsidRPr="00D14D9A">
        <w:rPr>
          <w:rFonts w:ascii="Arial" w:hAnsi="Arial" w:cs="Arial"/>
        </w:rPr>
        <w:t>’</w:t>
      </w:r>
      <w:r w:rsidR="006B4CE4" w:rsidRPr="00D14D9A">
        <w:rPr>
          <w:rFonts w:ascii="Arial" w:hAnsi="Arial" w:cs="Arial"/>
        </w:rPr>
        <w:t>r personau a enwebwyd. Unwaith eto, mae hyn yn adlewyrchu</w:t>
      </w:r>
      <w:r w:rsidR="007D1766" w:rsidRPr="00D14D9A">
        <w:rPr>
          <w:rFonts w:ascii="Arial" w:hAnsi="Arial" w:cs="Arial"/>
        </w:rPr>
        <w:t>’</w:t>
      </w:r>
      <w:r w:rsidR="006B4CE4" w:rsidRPr="00D14D9A">
        <w:rPr>
          <w:rFonts w:ascii="Arial" w:hAnsi="Arial" w:cs="Arial"/>
        </w:rPr>
        <w:t>r dull a ddefnyddiwyd yn y Rheolau Etholiad</w:t>
      </w:r>
      <w:r w:rsidR="00594A4F" w:rsidRPr="00D14D9A">
        <w:rPr>
          <w:rFonts w:ascii="Arial" w:hAnsi="Arial" w:cs="Arial"/>
        </w:rPr>
        <w:t>au</w:t>
      </w:r>
      <w:r w:rsidR="006B4CE4" w:rsidRPr="00D14D9A">
        <w:rPr>
          <w:rFonts w:ascii="Arial" w:hAnsi="Arial" w:cs="Arial"/>
        </w:rPr>
        <w:t xml:space="preserve"> Lleol.</w:t>
      </w:r>
    </w:p>
    <w:p w14:paraId="68FB908C" w14:textId="12F21209" w:rsidR="002749E9" w:rsidRPr="00D14D9A" w:rsidRDefault="002749E9" w:rsidP="00E360B7">
      <w:pPr>
        <w:spacing w:after="240" w:line="240" w:lineRule="auto"/>
        <w:jc w:val="left"/>
        <w:rPr>
          <w:rFonts w:ascii="Arial" w:hAnsi="Arial" w:cs="Arial"/>
        </w:rPr>
      </w:pPr>
      <w:r w:rsidRPr="00D14D9A">
        <w:rPr>
          <w:rFonts w:ascii="Arial" w:hAnsi="Arial"/>
        </w:rPr>
        <w:t>Mae rheol 19 (enwau sydd yr un fath neu</w:t>
      </w:r>
      <w:r w:rsidR="007D1766" w:rsidRPr="00D14D9A">
        <w:rPr>
          <w:rFonts w:ascii="Arial" w:hAnsi="Arial"/>
        </w:rPr>
        <w:t>’</w:t>
      </w:r>
      <w:r w:rsidRPr="00D14D9A">
        <w:rPr>
          <w:rFonts w:ascii="Arial" w:hAnsi="Arial"/>
        </w:rPr>
        <w:t>n debyg) hefyd wedi</w:t>
      </w:r>
      <w:r w:rsidR="007D1766" w:rsidRPr="00D14D9A">
        <w:rPr>
          <w:rFonts w:ascii="Arial" w:hAnsi="Arial"/>
        </w:rPr>
        <w:t>’</w:t>
      </w:r>
      <w:r w:rsidRPr="00D14D9A">
        <w:rPr>
          <w:rFonts w:ascii="Arial" w:hAnsi="Arial"/>
        </w:rPr>
        <w:t>i chyflwyno i</w:t>
      </w:r>
      <w:r w:rsidR="007D1766" w:rsidRPr="00D14D9A">
        <w:rPr>
          <w:rFonts w:ascii="Arial" w:hAnsi="Arial"/>
        </w:rPr>
        <w:t>’</w:t>
      </w:r>
      <w:r w:rsidRPr="00D14D9A">
        <w:rPr>
          <w:rFonts w:ascii="Arial" w:hAnsi="Arial"/>
        </w:rPr>
        <w:t>r Gorchymyn i ddarparu, pan fo gan ddau neu ragor o ymgeiswyr enw tebyg iawn neu</w:t>
      </w:r>
      <w:r w:rsidR="007D1766" w:rsidRPr="00D14D9A">
        <w:rPr>
          <w:rFonts w:ascii="Arial" w:hAnsi="Arial"/>
        </w:rPr>
        <w:t>’</w:t>
      </w:r>
      <w:r w:rsidRPr="00D14D9A">
        <w:rPr>
          <w:rFonts w:ascii="Arial" w:hAnsi="Arial"/>
        </w:rPr>
        <w:t>r un enw, a phan fo</w:t>
      </w:r>
      <w:r w:rsidR="007D1766" w:rsidRPr="00D14D9A">
        <w:rPr>
          <w:rFonts w:ascii="Arial" w:hAnsi="Arial"/>
        </w:rPr>
        <w:t>’</w:t>
      </w:r>
      <w:r w:rsidRPr="00D14D9A">
        <w:rPr>
          <w:rFonts w:ascii="Arial" w:hAnsi="Arial"/>
        </w:rPr>
        <w:t>r personau hynny wedi datgan na ddylid cyhoeddi eu cyfeiriadau cartref a bod yr ardal gartref berthnasol yr un fath, caiff y Swyddog Canlyniadau wneud diwygiadau neu ychwanegiadau i</w:t>
      </w:r>
      <w:r w:rsidR="007D1766" w:rsidRPr="00D14D9A">
        <w:rPr>
          <w:rFonts w:ascii="Arial" w:hAnsi="Arial"/>
        </w:rPr>
        <w:t>’</w:t>
      </w:r>
      <w:r w:rsidRPr="00D14D9A">
        <w:rPr>
          <w:rFonts w:ascii="Arial" w:hAnsi="Arial"/>
        </w:rPr>
        <w:t>r datganiad o</w:t>
      </w:r>
      <w:r w:rsidR="007D1766" w:rsidRPr="00D14D9A">
        <w:rPr>
          <w:rFonts w:ascii="Arial" w:hAnsi="Arial"/>
        </w:rPr>
        <w:t>’</w:t>
      </w:r>
      <w:r w:rsidRPr="00D14D9A">
        <w:rPr>
          <w:rFonts w:ascii="Arial" w:hAnsi="Arial"/>
        </w:rPr>
        <w:t>r pleidiau a</w:t>
      </w:r>
      <w:r w:rsidR="007D1766" w:rsidRPr="00D14D9A">
        <w:rPr>
          <w:rFonts w:ascii="Arial" w:hAnsi="Arial"/>
        </w:rPr>
        <w:t>’</w:t>
      </w:r>
      <w:r w:rsidRPr="00D14D9A">
        <w:rPr>
          <w:rFonts w:ascii="Arial" w:hAnsi="Arial"/>
        </w:rPr>
        <w:t>r personau a enwebwyd a fydd yn helpu i leihau dryswch posibl.  Rhaid i</w:t>
      </w:r>
      <w:r w:rsidR="007D1766" w:rsidRPr="00D14D9A">
        <w:rPr>
          <w:rFonts w:ascii="Arial" w:hAnsi="Arial"/>
        </w:rPr>
        <w:t>’</w:t>
      </w:r>
      <w:r w:rsidRPr="00D14D9A">
        <w:rPr>
          <w:rFonts w:ascii="Arial" w:hAnsi="Arial"/>
        </w:rPr>
        <w:t>r Swyddog Canlyniadau roi sylw i unrhyw ganllawiau a ddarperir gan y Comisiwn Etholiadol wrth wneud y diwygiadau neu</w:t>
      </w:r>
      <w:r w:rsidR="007D1766" w:rsidRPr="00D14D9A">
        <w:rPr>
          <w:rFonts w:ascii="Arial" w:hAnsi="Arial"/>
        </w:rPr>
        <w:t>’</w:t>
      </w:r>
      <w:r w:rsidRPr="00D14D9A">
        <w:rPr>
          <w:rFonts w:ascii="Arial" w:hAnsi="Arial"/>
        </w:rPr>
        <w:t>r ychwanegiadau hyn. Pan fo</w:t>
      </w:r>
      <w:r w:rsidR="007D1766" w:rsidRPr="00D14D9A">
        <w:rPr>
          <w:rFonts w:ascii="Arial" w:hAnsi="Arial"/>
        </w:rPr>
        <w:t>’</w:t>
      </w:r>
      <w:r w:rsidRPr="00D14D9A">
        <w:rPr>
          <w:rFonts w:ascii="Arial" w:hAnsi="Arial"/>
        </w:rPr>
        <w:t>n ymarferol gwneud hynny, rhaid i</w:t>
      </w:r>
      <w:r w:rsidR="007D1766" w:rsidRPr="00D14D9A">
        <w:rPr>
          <w:rFonts w:ascii="Arial" w:hAnsi="Arial"/>
        </w:rPr>
        <w:t>’</w:t>
      </w:r>
      <w:r w:rsidRPr="00D14D9A">
        <w:rPr>
          <w:rFonts w:ascii="Arial" w:hAnsi="Arial"/>
        </w:rPr>
        <w:t>r Swyddog Canlyniadau hefyd ymgynghori â</w:t>
      </w:r>
      <w:r w:rsidR="007D1766" w:rsidRPr="00D14D9A">
        <w:rPr>
          <w:rFonts w:ascii="Arial" w:hAnsi="Arial"/>
        </w:rPr>
        <w:t>’</w:t>
      </w:r>
      <w:r w:rsidRPr="00D14D9A">
        <w:rPr>
          <w:rFonts w:ascii="Arial" w:hAnsi="Arial"/>
        </w:rPr>
        <w:t>r bobl y mae</w:t>
      </w:r>
      <w:r w:rsidR="007D1766" w:rsidRPr="00D14D9A">
        <w:rPr>
          <w:rFonts w:ascii="Arial" w:hAnsi="Arial"/>
        </w:rPr>
        <w:t>’</w:t>
      </w:r>
      <w:r w:rsidRPr="00D14D9A">
        <w:rPr>
          <w:rFonts w:ascii="Arial" w:hAnsi="Arial"/>
        </w:rPr>
        <w:t>n newid eu gwybodaeth neu</w:t>
      </w:r>
      <w:r w:rsidR="007D1766" w:rsidRPr="00D14D9A">
        <w:rPr>
          <w:rFonts w:ascii="Arial" w:hAnsi="Arial"/>
        </w:rPr>
        <w:t>’</w:t>
      </w:r>
      <w:r w:rsidRPr="00D14D9A">
        <w:rPr>
          <w:rFonts w:ascii="Arial" w:hAnsi="Arial"/>
        </w:rPr>
        <w:t>n ychwanegu ati. Rhaid i</w:t>
      </w:r>
      <w:r w:rsidR="007D1766" w:rsidRPr="00D14D9A">
        <w:rPr>
          <w:rFonts w:ascii="Arial" w:hAnsi="Arial"/>
        </w:rPr>
        <w:t>’</w:t>
      </w:r>
      <w:r w:rsidRPr="00D14D9A">
        <w:rPr>
          <w:rFonts w:ascii="Arial" w:hAnsi="Arial"/>
        </w:rPr>
        <w:t xml:space="preserve">r Swyddog Canlyniadau hysbysu personau y mae eu manylion yn cael eu diwygio, ac ni chaniateir cwestiynu gweithredoedd y Swyddog Canlyniadau mewn unrhyw drafodion heblaw trafodion ynghylch deiseb etholiad. Mae rheol 20 wedi </w:t>
      </w:r>
      <w:r w:rsidR="00C00467" w:rsidRPr="00D14D9A">
        <w:rPr>
          <w:rFonts w:ascii="Arial" w:hAnsi="Arial"/>
        </w:rPr>
        <w:t>ym</w:t>
      </w:r>
      <w:r w:rsidRPr="00D14D9A">
        <w:rPr>
          <w:rFonts w:ascii="Arial" w:hAnsi="Arial"/>
        </w:rPr>
        <w:t xml:space="preserve">estyn y pŵer i wneud mân gywiriadau i gynnwys cywiriadau i </w:t>
      </w:r>
      <w:r w:rsidR="00760B13" w:rsidRPr="00D14D9A">
        <w:rPr>
          <w:rFonts w:ascii="Arial" w:hAnsi="Arial"/>
        </w:rPr>
        <w:t>ffurflen</w:t>
      </w:r>
      <w:r w:rsidRPr="00D14D9A">
        <w:rPr>
          <w:rFonts w:ascii="Arial" w:hAnsi="Arial"/>
        </w:rPr>
        <w:t>ni cyfeiriad cartref.</w:t>
      </w:r>
    </w:p>
    <w:p w14:paraId="15E52DB1" w14:textId="2ED404E6" w:rsidR="002749E9" w:rsidRPr="00D14D9A" w:rsidRDefault="002749E9" w:rsidP="00E360B7">
      <w:pPr>
        <w:spacing w:after="240" w:line="240" w:lineRule="auto"/>
        <w:jc w:val="left"/>
        <w:rPr>
          <w:rFonts w:ascii="Arial" w:hAnsi="Arial" w:cs="Arial"/>
        </w:rPr>
      </w:pPr>
      <w:r w:rsidRPr="00D14D9A">
        <w:rPr>
          <w:rFonts w:ascii="Arial" w:hAnsi="Arial"/>
        </w:rPr>
        <w:t>Mae darpariaeth bellach yn y Gorchymyn o dan reolau 21 a 22, sy</w:t>
      </w:r>
      <w:r w:rsidR="007D1766" w:rsidRPr="00D14D9A">
        <w:rPr>
          <w:rFonts w:ascii="Arial" w:hAnsi="Arial"/>
        </w:rPr>
        <w:t>’</w:t>
      </w:r>
      <w:r w:rsidRPr="00D14D9A">
        <w:rPr>
          <w:rFonts w:ascii="Arial" w:hAnsi="Arial"/>
        </w:rPr>
        <w:t>n nodi</w:t>
      </w:r>
      <w:r w:rsidR="007D1766" w:rsidRPr="00D14D9A">
        <w:rPr>
          <w:rFonts w:ascii="Arial" w:hAnsi="Arial"/>
        </w:rPr>
        <w:t>’</w:t>
      </w:r>
      <w:r w:rsidRPr="00D14D9A">
        <w:rPr>
          <w:rFonts w:ascii="Arial" w:hAnsi="Arial"/>
        </w:rPr>
        <w:t xml:space="preserve">r broses ar gyfer archwilio papurau enwebu, </w:t>
      </w:r>
      <w:r w:rsidR="00760B13" w:rsidRPr="00D14D9A">
        <w:rPr>
          <w:rFonts w:ascii="Arial" w:hAnsi="Arial"/>
        </w:rPr>
        <w:t>ffurflen</w:t>
      </w:r>
      <w:r w:rsidRPr="00D14D9A">
        <w:rPr>
          <w:rFonts w:ascii="Arial" w:hAnsi="Arial"/>
        </w:rPr>
        <w:t xml:space="preserve">ni cydsynio ag enwebiad a </w:t>
      </w:r>
      <w:r w:rsidR="00760B13" w:rsidRPr="00D14D9A">
        <w:rPr>
          <w:rFonts w:ascii="Arial" w:hAnsi="Arial"/>
        </w:rPr>
        <w:t>ffurflen</w:t>
      </w:r>
      <w:r w:rsidRPr="00D14D9A">
        <w:rPr>
          <w:rFonts w:ascii="Arial" w:hAnsi="Arial"/>
        </w:rPr>
        <w:t xml:space="preserve">ni cyfeiriadau cartref. Caiff unrhyw un archwilio papurau enwebu a </w:t>
      </w:r>
      <w:r w:rsidR="00760B13" w:rsidRPr="00D14D9A">
        <w:rPr>
          <w:rFonts w:ascii="Arial" w:hAnsi="Arial"/>
        </w:rPr>
        <w:t>ffurflen</w:t>
      </w:r>
      <w:r w:rsidRPr="00D14D9A">
        <w:rPr>
          <w:rFonts w:ascii="Arial" w:hAnsi="Arial"/>
        </w:rPr>
        <w:t xml:space="preserve">ni cydsynio ag enwebiad yn ystod yr </w:t>
      </w:r>
      <w:r w:rsidR="007D1766" w:rsidRPr="00D14D9A">
        <w:rPr>
          <w:rFonts w:ascii="Arial" w:hAnsi="Arial"/>
        </w:rPr>
        <w:t>‘</w:t>
      </w:r>
      <w:r w:rsidRPr="00D14D9A">
        <w:rPr>
          <w:rFonts w:ascii="Arial" w:hAnsi="Arial"/>
        </w:rPr>
        <w:t>amser ar gyfer archwilio</w:t>
      </w:r>
      <w:r w:rsidR="007D1766" w:rsidRPr="00D14D9A">
        <w:rPr>
          <w:rFonts w:ascii="Arial" w:hAnsi="Arial"/>
        </w:rPr>
        <w:t>’</w:t>
      </w:r>
      <w:r w:rsidRPr="00D14D9A">
        <w:rPr>
          <w:rFonts w:ascii="Arial" w:hAnsi="Arial"/>
        </w:rPr>
        <w:t>. Mae hyn yn golygu</w:t>
      </w:r>
      <w:r w:rsidR="007D1766" w:rsidRPr="00D14D9A">
        <w:rPr>
          <w:rFonts w:ascii="Arial" w:hAnsi="Arial"/>
        </w:rPr>
        <w:t>’</w:t>
      </w:r>
      <w:r w:rsidRPr="00D14D9A">
        <w:rPr>
          <w:rFonts w:ascii="Arial" w:hAnsi="Arial"/>
        </w:rPr>
        <w:t>r oriau swyddfa arferol ar unrhyw ddiwrnod ar ôl y diwrnod olaf ar gyfer danfon papurau enwebu a chyn diwrnod y bleidlais. Caiff person sy</w:t>
      </w:r>
      <w:r w:rsidR="007D1766" w:rsidRPr="00D14D9A">
        <w:rPr>
          <w:rFonts w:ascii="Arial" w:hAnsi="Arial"/>
        </w:rPr>
        <w:t>’</w:t>
      </w:r>
      <w:r w:rsidRPr="00D14D9A">
        <w:rPr>
          <w:rFonts w:ascii="Arial" w:hAnsi="Arial"/>
        </w:rPr>
        <w:t>n archwilio papurau enwebu gymryd copi o</w:t>
      </w:r>
      <w:r w:rsidR="007D1766" w:rsidRPr="00D14D9A">
        <w:rPr>
          <w:rFonts w:ascii="Arial" w:hAnsi="Arial"/>
        </w:rPr>
        <w:t>’</w:t>
      </w:r>
      <w:r w:rsidRPr="00D14D9A">
        <w:rPr>
          <w:rFonts w:ascii="Arial" w:hAnsi="Arial"/>
        </w:rPr>
        <w:t xml:space="preserve">r papurau, neu godi dyfyniadau ohonynt. Er hynny, ni chaniateir i </w:t>
      </w:r>
      <w:r w:rsidR="00760B13" w:rsidRPr="00D14D9A">
        <w:rPr>
          <w:rFonts w:ascii="Arial" w:hAnsi="Arial"/>
        </w:rPr>
        <w:t>ffurflen</w:t>
      </w:r>
      <w:r w:rsidRPr="00D14D9A">
        <w:rPr>
          <w:rFonts w:ascii="Arial" w:hAnsi="Arial"/>
        </w:rPr>
        <w:t>ni cyfeiriad cartref gael eu harchwilio ond gan ymgeisydd unigol neu ymgeisydd rhestr plaid arall sy</w:t>
      </w:r>
      <w:r w:rsidR="007D1766" w:rsidRPr="00D14D9A">
        <w:rPr>
          <w:rFonts w:ascii="Arial" w:hAnsi="Arial"/>
        </w:rPr>
        <w:t>’</w:t>
      </w:r>
      <w:r w:rsidRPr="00D14D9A">
        <w:rPr>
          <w:rFonts w:ascii="Arial" w:hAnsi="Arial"/>
        </w:rPr>
        <w:t>n dal wedi</w:t>
      </w:r>
      <w:r w:rsidR="007D1766" w:rsidRPr="00D14D9A">
        <w:rPr>
          <w:rFonts w:ascii="Arial" w:hAnsi="Arial"/>
        </w:rPr>
        <w:t>’</w:t>
      </w:r>
      <w:r w:rsidRPr="00D14D9A">
        <w:rPr>
          <w:rFonts w:ascii="Arial" w:hAnsi="Arial"/>
        </w:rPr>
        <w:t>i enwebu yn yr un etholaeth, asiant etholiad neu danysgrifiwr yr ymgeisydd hwnnw, neu berson arall os yw</w:t>
      </w:r>
      <w:r w:rsidR="007D1766" w:rsidRPr="00D14D9A">
        <w:rPr>
          <w:rFonts w:ascii="Arial" w:hAnsi="Arial"/>
        </w:rPr>
        <w:t>’</w:t>
      </w:r>
      <w:r w:rsidRPr="00D14D9A">
        <w:rPr>
          <w:rFonts w:ascii="Arial" w:hAnsi="Arial"/>
        </w:rPr>
        <w:t>r ymgeisydd y mae</w:t>
      </w:r>
      <w:r w:rsidR="007D1766" w:rsidRPr="00D14D9A">
        <w:rPr>
          <w:rFonts w:ascii="Arial" w:hAnsi="Arial"/>
        </w:rPr>
        <w:t>’</w:t>
      </w:r>
      <w:r w:rsidRPr="00D14D9A">
        <w:rPr>
          <w:rFonts w:ascii="Arial" w:hAnsi="Arial"/>
        </w:rPr>
        <w:t xml:space="preserve">r </w:t>
      </w:r>
      <w:r w:rsidR="00760B13" w:rsidRPr="00D14D9A">
        <w:rPr>
          <w:rFonts w:ascii="Arial" w:hAnsi="Arial"/>
        </w:rPr>
        <w:t>ffurflen</w:t>
      </w:r>
      <w:r w:rsidRPr="00D14D9A">
        <w:rPr>
          <w:rFonts w:ascii="Arial" w:hAnsi="Arial"/>
        </w:rPr>
        <w:t xml:space="preserve"> yn cael ei harchwilio ar ei ran yn ymgeisydd unigol sydd hefyd yn gweithredu fel ei asiant etholiad ei hun.</w:t>
      </w:r>
    </w:p>
    <w:p w14:paraId="1416A92F" w14:textId="77777777" w:rsidR="002749E9" w:rsidRPr="00D14D9A" w:rsidRDefault="002749E9" w:rsidP="00E360B7">
      <w:pPr>
        <w:spacing w:after="240" w:line="240" w:lineRule="auto"/>
        <w:jc w:val="left"/>
        <w:rPr>
          <w:rFonts w:ascii="Arial" w:hAnsi="Arial" w:cs="Arial"/>
          <w:i/>
          <w:iCs/>
          <w:szCs w:val="24"/>
        </w:rPr>
      </w:pPr>
      <w:r w:rsidRPr="00D14D9A">
        <w:rPr>
          <w:rFonts w:ascii="Arial" w:hAnsi="Arial"/>
          <w:i/>
        </w:rPr>
        <w:t>Dull ethol</w:t>
      </w:r>
    </w:p>
    <w:p w14:paraId="4465274C" w14:textId="4DE1A115" w:rsidR="002749E9" w:rsidRPr="00D14D9A" w:rsidRDefault="002749E9" w:rsidP="00E360B7">
      <w:pPr>
        <w:spacing w:after="240" w:line="240" w:lineRule="auto"/>
        <w:jc w:val="left"/>
        <w:rPr>
          <w:rFonts w:ascii="Arial" w:hAnsi="Arial" w:cs="Arial"/>
        </w:rPr>
      </w:pPr>
      <w:r w:rsidRPr="00D14D9A">
        <w:rPr>
          <w:rFonts w:ascii="Arial" w:hAnsi="Arial"/>
        </w:rPr>
        <w:t>Ar ôl y weithdrefn enwebu ac ar ôl cyhoeddi</w:t>
      </w:r>
      <w:r w:rsidR="007D1766" w:rsidRPr="00D14D9A">
        <w:rPr>
          <w:rFonts w:ascii="Arial" w:hAnsi="Arial"/>
        </w:rPr>
        <w:t>’</w:t>
      </w:r>
      <w:r w:rsidRPr="00D14D9A">
        <w:rPr>
          <w:rFonts w:ascii="Arial" w:hAnsi="Arial"/>
        </w:rPr>
        <w:t>r datganiad am y pleidiau a</w:t>
      </w:r>
      <w:r w:rsidR="007D1766" w:rsidRPr="00D14D9A">
        <w:rPr>
          <w:rFonts w:ascii="Arial" w:hAnsi="Arial"/>
        </w:rPr>
        <w:t>’</w:t>
      </w:r>
      <w:r w:rsidRPr="00D14D9A">
        <w:rPr>
          <w:rFonts w:ascii="Arial" w:hAnsi="Arial"/>
        </w:rPr>
        <w:t>r personau a enwebwyd, rhaid i</w:t>
      </w:r>
      <w:r w:rsidR="007D1766" w:rsidRPr="00D14D9A">
        <w:rPr>
          <w:rFonts w:ascii="Arial" w:hAnsi="Arial"/>
        </w:rPr>
        <w:t>’</w:t>
      </w:r>
      <w:r w:rsidRPr="00D14D9A">
        <w:rPr>
          <w:rFonts w:ascii="Arial" w:hAnsi="Arial"/>
        </w:rPr>
        <w:t>r Swyddog Canlyniadau benderfynu a yw nifer y personau sy</w:t>
      </w:r>
      <w:r w:rsidR="007D1766" w:rsidRPr="00D14D9A">
        <w:rPr>
          <w:rFonts w:ascii="Arial" w:hAnsi="Arial"/>
        </w:rPr>
        <w:t>’</w:t>
      </w:r>
      <w:r w:rsidRPr="00D14D9A">
        <w:rPr>
          <w:rFonts w:ascii="Arial" w:hAnsi="Arial"/>
        </w:rPr>
        <w:t>n dal i fod wedi</w:t>
      </w:r>
      <w:r w:rsidR="007D1766" w:rsidRPr="00D14D9A">
        <w:rPr>
          <w:rFonts w:ascii="Arial" w:hAnsi="Arial"/>
        </w:rPr>
        <w:t>’</w:t>
      </w:r>
      <w:r w:rsidRPr="00D14D9A">
        <w:rPr>
          <w:rFonts w:ascii="Arial" w:hAnsi="Arial"/>
        </w:rPr>
        <w:t>u henwebu</w:t>
      </w:r>
      <w:r w:rsidR="007D1766" w:rsidRPr="00D14D9A">
        <w:rPr>
          <w:rFonts w:ascii="Arial" w:hAnsi="Arial"/>
        </w:rPr>
        <w:t>’</w:t>
      </w:r>
      <w:r w:rsidRPr="00D14D9A">
        <w:rPr>
          <w:rFonts w:ascii="Arial" w:hAnsi="Arial"/>
        </w:rPr>
        <w:t>n ddilys ar gyfer yr ardal etholiadol yn fwy na nifer yr Aelodau o</w:t>
      </w:r>
      <w:r w:rsidR="007D1766" w:rsidRPr="00D14D9A">
        <w:rPr>
          <w:rFonts w:ascii="Arial" w:hAnsi="Arial"/>
        </w:rPr>
        <w:t>’</w:t>
      </w:r>
      <w:r w:rsidRPr="00D14D9A">
        <w:rPr>
          <w:rFonts w:ascii="Arial" w:hAnsi="Arial"/>
        </w:rPr>
        <w:t>r Senedd sydd i</w:t>
      </w:r>
      <w:r w:rsidR="007D1766" w:rsidRPr="00D14D9A">
        <w:rPr>
          <w:rFonts w:ascii="Arial" w:hAnsi="Arial"/>
        </w:rPr>
        <w:t>’</w:t>
      </w:r>
      <w:r w:rsidRPr="00D14D9A">
        <w:rPr>
          <w:rFonts w:ascii="Arial" w:hAnsi="Arial"/>
        </w:rPr>
        <w:t>w hethol ar gyfer yr etholaeth honno. Os yw</w:t>
      </w:r>
      <w:r w:rsidR="007D1766" w:rsidRPr="00D14D9A">
        <w:rPr>
          <w:rFonts w:ascii="Arial" w:hAnsi="Arial"/>
        </w:rPr>
        <w:t>’</w:t>
      </w:r>
      <w:r w:rsidRPr="00D14D9A">
        <w:rPr>
          <w:rFonts w:ascii="Arial" w:hAnsi="Arial"/>
        </w:rPr>
        <w:t>r nifer yn fwy, rhaid i</w:t>
      </w:r>
      <w:r w:rsidR="007D1766" w:rsidRPr="00D14D9A">
        <w:rPr>
          <w:rFonts w:ascii="Arial" w:hAnsi="Arial"/>
        </w:rPr>
        <w:t>’</w:t>
      </w:r>
      <w:r w:rsidRPr="00D14D9A">
        <w:rPr>
          <w:rFonts w:ascii="Arial" w:hAnsi="Arial"/>
        </w:rPr>
        <w:t>r Swyddog Canlyniadau fynd ati i gynnal pleidlais. Mae</w:t>
      </w:r>
      <w:r w:rsidR="007D1766" w:rsidRPr="00D14D9A">
        <w:rPr>
          <w:rFonts w:ascii="Arial" w:hAnsi="Arial"/>
        </w:rPr>
        <w:t>’</w:t>
      </w:r>
      <w:r w:rsidRPr="00D14D9A">
        <w:rPr>
          <w:rFonts w:ascii="Arial" w:hAnsi="Arial"/>
        </w:rPr>
        <w:t>r rheol hon (rheol 24) ynghylch y dull ethol wedi cael ei diweddaru i adlewyrchu mai etholiadau etholaethol yn unig sydd bellach, ac i adlewyrchu</w:t>
      </w:r>
      <w:r w:rsidR="007D1766" w:rsidRPr="00D14D9A">
        <w:rPr>
          <w:rFonts w:ascii="Arial" w:hAnsi="Arial"/>
        </w:rPr>
        <w:t>’</w:t>
      </w:r>
      <w:r w:rsidRPr="00D14D9A">
        <w:rPr>
          <w:rFonts w:ascii="Arial" w:hAnsi="Arial"/>
        </w:rPr>
        <w:t>r system rhestrau caeedig ar gyfer pleidiau.</w:t>
      </w:r>
    </w:p>
    <w:p w14:paraId="6755FAAC" w14:textId="77777777" w:rsidR="002749E9" w:rsidRPr="00D14D9A" w:rsidRDefault="002749E9" w:rsidP="00E360B7">
      <w:pPr>
        <w:spacing w:after="240" w:line="240" w:lineRule="auto"/>
        <w:jc w:val="left"/>
        <w:rPr>
          <w:rFonts w:ascii="Arial" w:hAnsi="Arial" w:cs="Arial"/>
          <w:b/>
          <w:bCs/>
        </w:rPr>
      </w:pPr>
    </w:p>
    <w:p w14:paraId="687E7D56" w14:textId="38DD1AC1" w:rsidR="002749E9" w:rsidRPr="00D14D9A" w:rsidRDefault="002749E9" w:rsidP="00E360B7">
      <w:pPr>
        <w:spacing w:after="240" w:line="240" w:lineRule="auto"/>
        <w:jc w:val="left"/>
        <w:rPr>
          <w:rFonts w:ascii="Arial" w:hAnsi="Arial" w:cs="Arial"/>
          <w:b/>
          <w:bCs/>
          <w:szCs w:val="24"/>
        </w:rPr>
      </w:pPr>
      <w:r w:rsidRPr="00D14D9A">
        <w:rPr>
          <w:rFonts w:ascii="Arial" w:hAnsi="Arial"/>
          <w:b/>
        </w:rPr>
        <w:t>Rhan 3: Etholiadau a ymleddir</w:t>
      </w:r>
    </w:p>
    <w:p w14:paraId="579B38D0" w14:textId="77777777" w:rsidR="002749E9" w:rsidRPr="00D14D9A" w:rsidRDefault="002749E9" w:rsidP="00E360B7">
      <w:pPr>
        <w:spacing w:after="240" w:line="240" w:lineRule="auto"/>
        <w:jc w:val="left"/>
        <w:rPr>
          <w:rFonts w:ascii="Arial" w:hAnsi="Arial" w:cs="Arial"/>
          <w:i/>
          <w:iCs/>
          <w:szCs w:val="24"/>
        </w:rPr>
      </w:pPr>
      <w:r w:rsidRPr="00D14D9A">
        <w:rPr>
          <w:rFonts w:ascii="Arial" w:hAnsi="Arial"/>
          <w:i/>
        </w:rPr>
        <w:t>Darpariaethau cyffredinol</w:t>
      </w:r>
    </w:p>
    <w:p w14:paraId="78DF64F7" w14:textId="0DD438CA" w:rsidR="002749E9" w:rsidRPr="00D14D9A" w:rsidRDefault="002749E9" w:rsidP="00E360B7">
      <w:pPr>
        <w:spacing w:after="240" w:line="240" w:lineRule="auto"/>
        <w:jc w:val="left"/>
        <w:rPr>
          <w:rFonts w:ascii="Arial" w:hAnsi="Arial" w:cs="Arial"/>
          <w:szCs w:val="24"/>
        </w:rPr>
      </w:pPr>
      <w:r w:rsidRPr="00D14D9A">
        <w:rPr>
          <w:rFonts w:ascii="Arial" w:hAnsi="Arial"/>
        </w:rPr>
        <w:t>Mae</w:t>
      </w:r>
      <w:r w:rsidR="007D1766" w:rsidRPr="00D14D9A">
        <w:rPr>
          <w:rFonts w:ascii="Arial" w:hAnsi="Arial"/>
        </w:rPr>
        <w:t>’</w:t>
      </w:r>
      <w:r w:rsidRPr="00D14D9A">
        <w:rPr>
          <w:rFonts w:ascii="Arial" w:hAnsi="Arial"/>
        </w:rPr>
        <w:t>r darpariaethau cyffredinol a amlinellir yn Rhan 3 o</w:t>
      </w:r>
      <w:r w:rsidR="007D1766" w:rsidRPr="00D14D9A">
        <w:rPr>
          <w:rFonts w:ascii="Arial" w:hAnsi="Arial"/>
        </w:rPr>
        <w:t>’</w:t>
      </w:r>
      <w:r w:rsidRPr="00D14D9A">
        <w:rPr>
          <w:rFonts w:ascii="Arial" w:hAnsi="Arial"/>
        </w:rPr>
        <w:t>r Rheolau hyn yn ymwneud â</w:t>
      </w:r>
      <w:r w:rsidR="007D1766" w:rsidRPr="00D14D9A">
        <w:rPr>
          <w:rFonts w:ascii="Arial" w:hAnsi="Arial"/>
        </w:rPr>
        <w:t>’</w:t>
      </w:r>
      <w:r w:rsidRPr="00D14D9A">
        <w:rPr>
          <w:rFonts w:ascii="Arial" w:hAnsi="Arial"/>
        </w:rPr>
        <w:t>r paratoadau y bydd rhaid i</w:t>
      </w:r>
      <w:r w:rsidR="007D1766" w:rsidRPr="00D14D9A">
        <w:rPr>
          <w:rFonts w:ascii="Arial" w:hAnsi="Arial"/>
        </w:rPr>
        <w:t>’</w:t>
      </w:r>
      <w:r w:rsidRPr="00D14D9A">
        <w:rPr>
          <w:rFonts w:ascii="Arial" w:hAnsi="Arial"/>
        </w:rPr>
        <w:t>r Swyddog Canlyniadau eu gwneud i gynnal pleidlais.</w:t>
      </w:r>
    </w:p>
    <w:p w14:paraId="2D315D08" w14:textId="647F88DC" w:rsidR="002749E9" w:rsidRPr="00D14D9A" w:rsidRDefault="002749E9" w:rsidP="00E360B7">
      <w:pPr>
        <w:spacing w:after="240" w:line="240" w:lineRule="auto"/>
        <w:jc w:val="left"/>
        <w:rPr>
          <w:rFonts w:ascii="Arial" w:hAnsi="Arial" w:cs="Arial"/>
        </w:rPr>
      </w:pPr>
      <w:r w:rsidRPr="00D14D9A">
        <w:rPr>
          <w:rFonts w:ascii="Arial" w:hAnsi="Arial"/>
        </w:rPr>
        <w:t>Mae rheol 25 yn ei gwneud yn ofynnol i</w:t>
      </w:r>
      <w:r w:rsidR="007D1766" w:rsidRPr="00D14D9A">
        <w:rPr>
          <w:rFonts w:ascii="Arial" w:hAnsi="Arial"/>
        </w:rPr>
        <w:t>’</w:t>
      </w:r>
      <w:r w:rsidRPr="00D14D9A">
        <w:rPr>
          <w:rFonts w:ascii="Arial" w:hAnsi="Arial"/>
        </w:rPr>
        <w:t>r bleidlais gael ei chynnal drwy bleidlais gudd. Mae</w:t>
      </w:r>
      <w:r w:rsidR="007D1766" w:rsidRPr="00D14D9A">
        <w:rPr>
          <w:rFonts w:ascii="Arial" w:hAnsi="Arial"/>
        </w:rPr>
        <w:t>’</w:t>
      </w:r>
      <w:r w:rsidRPr="00D14D9A">
        <w:rPr>
          <w:rFonts w:ascii="Arial" w:hAnsi="Arial"/>
        </w:rPr>
        <w:t>r rheol wedi</w:t>
      </w:r>
      <w:r w:rsidR="007D1766" w:rsidRPr="00D14D9A">
        <w:rPr>
          <w:rFonts w:ascii="Arial" w:hAnsi="Arial"/>
        </w:rPr>
        <w:t>’</w:t>
      </w:r>
      <w:r w:rsidRPr="00D14D9A">
        <w:rPr>
          <w:rFonts w:ascii="Arial" w:hAnsi="Arial"/>
        </w:rPr>
        <w:t>i diwygio i adlewyrchu</w:t>
      </w:r>
      <w:r w:rsidR="007D1766" w:rsidRPr="00D14D9A">
        <w:rPr>
          <w:rFonts w:ascii="Arial" w:hAnsi="Arial"/>
        </w:rPr>
        <w:t>’</w:t>
      </w:r>
      <w:r w:rsidRPr="00D14D9A">
        <w:rPr>
          <w:rFonts w:ascii="Arial" w:hAnsi="Arial"/>
        </w:rPr>
        <w:t>r ffaith bod nifer o aelodau i</w:t>
      </w:r>
      <w:r w:rsidR="007D1766" w:rsidRPr="00D14D9A">
        <w:rPr>
          <w:rFonts w:ascii="Arial" w:hAnsi="Arial"/>
        </w:rPr>
        <w:t>’</w:t>
      </w:r>
      <w:r w:rsidRPr="00D14D9A">
        <w:rPr>
          <w:rFonts w:ascii="Arial" w:hAnsi="Arial"/>
        </w:rPr>
        <w:t>w dychwelyd fesul etholaeth ac mae cyfeiriadau at Ddeddf 2006 wedi</w:t>
      </w:r>
      <w:r w:rsidR="007D1766" w:rsidRPr="00D14D9A">
        <w:rPr>
          <w:rFonts w:ascii="Arial" w:hAnsi="Arial"/>
        </w:rPr>
        <w:t>’</w:t>
      </w:r>
      <w:r w:rsidRPr="00D14D9A">
        <w:rPr>
          <w:rFonts w:ascii="Arial" w:hAnsi="Arial"/>
        </w:rPr>
        <w:t>u diweddaru yn unol â hynny. Er enghraifft, amnewidiwyd adrannau 8 a 9 o Ddeddf 2006 gan adran 8 o Ddeddf Senedd Cymru (Aelodau ac Etholiadau) 2024.</w:t>
      </w:r>
    </w:p>
    <w:p w14:paraId="59CAB4C7" w14:textId="44FB4649" w:rsidR="002749E9" w:rsidRPr="00D14D9A" w:rsidRDefault="002749E9" w:rsidP="00E360B7">
      <w:pPr>
        <w:spacing w:after="240" w:line="240" w:lineRule="auto"/>
        <w:jc w:val="left"/>
        <w:rPr>
          <w:rFonts w:ascii="Arial" w:eastAsia="Arial" w:hAnsi="Arial" w:cs="Arial"/>
        </w:rPr>
      </w:pPr>
      <w:r w:rsidRPr="00D14D9A">
        <w:rPr>
          <w:rFonts w:ascii="Arial" w:hAnsi="Arial"/>
        </w:rPr>
        <w:t>Yn rheol 26, amlinellir darpariaethau sy</w:t>
      </w:r>
      <w:r w:rsidR="007D1766" w:rsidRPr="00D14D9A">
        <w:rPr>
          <w:rFonts w:ascii="Arial" w:hAnsi="Arial"/>
        </w:rPr>
        <w:t>’</w:t>
      </w:r>
      <w:r w:rsidRPr="00D14D9A">
        <w:rPr>
          <w:rFonts w:ascii="Arial" w:hAnsi="Arial"/>
        </w:rPr>
        <w:t>n ymwneud â</w:t>
      </w:r>
      <w:r w:rsidR="007D1766" w:rsidRPr="00D14D9A">
        <w:rPr>
          <w:rFonts w:ascii="Arial" w:hAnsi="Arial"/>
        </w:rPr>
        <w:t>’</w:t>
      </w:r>
      <w:r w:rsidRPr="00D14D9A">
        <w:rPr>
          <w:rFonts w:ascii="Arial" w:hAnsi="Arial"/>
        </w:rPr>
        <w:t>r gofynion o ran y papur pleidleisio ac yn rheol 26(3)(a), cyflwynir Ffurf</w:t>
      </w:r>
      <w:r w:rsidR="006135CA" w:rsidRPr="00D14D9A">
        <w:rPr>
          <w:rFonts w:ascii="Arial" w:hAnsi="Arial"/>
        </w:rPr>
        <w:t xml:space="preserve"> </w:t>
      </w:r>
      <w:r w:rsidRPr="00D14D9A">
        <w:rPr>
          <w:rFonts w:ascii="Arial" w:hAnsi="Arial"/>
        </w:rPr>
        <w:t>14 (y papur pleidleisio). Mae</w:t>
      </w:r>
      <w:r w:rsidR="007D1766" w:rsidRPr="00D14D9A">
        <w:rPr>
          <w:rFonts w:ascii="Arial" w:hAnsi="Arial"/>
        </w:rPr>
        <w:t>’</w:t>
      </w:r>
      <w:r w:rsidRPr="00D14D9A">
        <w:rPr>
          <w:rFonts w:ascii="Arial" w:hAnsi="Arial"/>
        </w:rPr>
        <w:t>r papur pleidleisio ar gyfer etholiadau rhanbarthol ar Ffurf CL yng Ngorchymyn 2007 wedi</w:t>
      </w:r>
      <w:r w:rsidR="007D1766" w:rsidRPr="00D14D9A">
        <w:rPr>
          <w:rFonts w:ascii="Arial" w:hAnsi="Arial"/>
        </w:rPr>
        <w:t>’</w:t>
      </w:r>
      <w:r w:rsidRPr="00D14D9A">
        <w:rPr>
          <w:rFonts w:ascii="Arial" w:hAnsi="Arial"/>
        </w:rPr>
        <w:t>i addasu ar gyfer y Gorchymyn hwn, ac mae</w:t>
      </w:r>
      <w:r w:rsidR="007D1766" w:rsidRPr="00D14D9A">
        <w:rPr>
          <w:rFonts w:ascii="Arial" w:hAnsi="Arial"/>
        </w:rPr>
        <w:t>’</w:t>
      </w:r>
      <w:r w:rsidRPr="00D14D9A">
        <w:rPr>
          <w:rFonts w:ascii="Arial" w:hAnsi="Arial"/>
        </w:rPr>
        <w:t>r dull a roddwyd ar waith yn y Rheolau Etholiadau Lleol a</w:t>
      </w:r>
      <w:r w:rsidR="007D1766" w:rsidRPr="00D14D9A">
        <w:rPr>
          <w:rFonts w:ascii="Arial" w:hAnsi="Arial"/>
        </w:rPr>
        <w:t>’</w:t>
      </w:r>
      <w:r w:rsidRPr="00D14D9A">
        <w:rPr>
          <w:rFonts w:ascii="Arial" w:hAnsi="Arial"/>
        </w:rPr>
        <w:t>r Rheolau Pleidlais Sengl Drosglwyddadwy wedi</w:t>
      </w:r>
      <w:r w:rsidR="007D1766" w:rsidRPr="00D14D9A">
        <w:rPr>
          <w:rFonts w:ascii="Arial" w:hAnsi="Arial"/>
        </w:rPr>
        <w:t>’</w:t>
      </w:r>
      <w:r w:rsidRPr="00D14D9A">
        <w:rPr>
          <w:rFonts w:ascii="Arial" w:hAnsi="Arial"/>
        </w:rPr>
        <w:t xml:space="preserve">i ailadrodd o ran enwau pleidiau ac enwau ymgeiswyr a ddefnyddir yn y </w:t>
      </w:r>
      <w:r w:rsidR="00760B13" w:rsidRPr="00D14D9A">
        <w:rPr>
          <w:rFonts w:ascii="Arial" w:hAnsi="Arial"/>
        </w:rPr>
        <w:t>ffurf</w:t>
      </w:r>
      <w:r w:rsidRPr="00D14D9A">
        <w:rPr>
          <w:rFonts w:ascii="Arial" w:hAnsi="Arial"/>
        </w:rPr>
        <w:t xml:space="preserve"> ragnodedig. Mae ffurf y papur pleidleisio hefyd wedi</w:t>
      </w:r>
      <w:r w:rsidR="007D1766" w:rsidRPr="00D14D9A">
        <w:rPr>
          <w:rFonts w:ascii="Arial" w:hAnsi="Arial"/>
        </w:rPr>
        <w:t>’</w:t>
      </w:r>
      <w:r w:rsidRPr="00D14D9A">
        <w:rPr>
          <w:rFonts w:ascii="Arial" w:hAnsi="Arial"/>
        </w:rPr>
        <w:t>i addasu i adlewyrchu y gellir cyflwyno uchafswm o wyth ymgeisydd ar restr unrhyw blaid. Ar y papur pleidleisio, daw</w:t>
      </w:r>
      <w:r w:rsidR="007D1766" w:rsidRPr="00D14D9A">
        <w:rPr>
          <w:rFonts w:ascii="Arial" w:hAnsi="Arial"/>
        </w:rPr>
        <w:t>’</w:t>
      </w:r>
      <w:r w:rsidRPr="00D14D9A">
        <w:rPr>
          <w:rFonts w:ascii="Arial" w:hAnsi="Arial"/>
        </w:rPr>
        <w:t>r testun Cymraeg o flaen y testun Saesneg, sy</w:t>
      </w:r>
      <w:r w:rsidR="007D1766" w:rsidRPr="00D14D9A">
        <w:rPr>
          <w:rFonts w:ascii="Arial" w:hAnsi="Arial"/>
        </w:rPr>
        <w:t>’</w:t>
      </w:r>
      <w:r w:rsidRPr="00D14D9A">
        <w:rPr>
          <w:rFonts w:ascii="Arial" w:hAnsi="Arial"/>
        </w:rPr>
        <w:t>n unol â</w:t>
      </w:r>
      <w:r w:rsidR="007D1766" w:rsidRPr="00D14D9A">
        <w:rPr>
          <w:rFonts w:ascii="Arial" w:hAnsi="Arial"/>
        </w:rPr>
        <w:t>’</w:t>
      </w:r>
      <w:r w:rsidRPr="00D14D9A">
        <w:rPr>
          <w:rFonts w:ascii="Arial" w:hAnsi="Arial"/>
        </w:rPr>
        <w:t xml:space="preserve">r dull yn y Gorchymyn drwyddo draw. Mae rheol 26(3)(b) yn cyflwyno </w:t>
      </w:r>
      <w:r w:rsidR="00D33C4F" w:rsidRPr="00D14D9A">
        <w:rPr>
          <w:rFonts w:ascii="Arial" w:hAnsi="Arial"/>
        </w:rPr>
        <w:t>Ffurf</w:t>
      </w:r>
      <w:r w:rsidRPr="00D14D9A">
        <w:rPr>
          <w:rFonts w:ascii="Arial" w:hAnsi="Arial"/>
        </w:rPr>
        <w:t xml:space="preserve"> 15 sef y cyfarwyddiadau ar gyfer argraffu</w:t>
      </w:r>
      <w:r w:rsidR="007D1766" w:rsidRPr="00D14D9A">
        <w:rPr>
          <w:rFonts w:ascii="Arial" w:hAnsi="Arial"/>
        </w:rPr>
        <w:t>’</w:t>
      </w:r>
      <w:r w:rsidRPr="00D14D9A">
        <w:rPr>
          <w:rFonts w:ascii="Arial" w:hAnsi="Arial"/>
        </w:rPr>
        <w:t>r papur pleidleisio. Mae</w:t>
      </w:r>
      <w:r w:rsidR="007D1766" w:rsidRPr="00D14D9A">
        <w:rPr>
          <w:rFonts w:ascii="Arial" w:hAnsi="Arial"/>
        </w:rPr>
        <w:t>’</w:t>
      </w:r>
      <w:r w:rsidRPr="00D14D9A">
        <w:rPr>
          <w:rFonts w:ascii="Arial" w:hAnsi="Arial"/>
        </w:rPr>
        <w:t>r cyfarwyddiadau ar gyfer argraffu</w:t>
      </w:r>
      <w:r w:rsidR="007D1766" w:rsidRPr="00D14D9A">
        <w:rPr>
          <w:rFonts w:ascii="Arial" w:hAnsi="Arial"/>
        </w:rPr>
        <w:t>’</w:t>
      </w:r>
      <w:r w:rsidRPr="00D14D9A">
        <w:rPr>
          <w:rFonts w:ascii="Arial" w:hAnsi="Arial"/>
        </w:rPr>
        <w:t xml:space="preserve">r papur pleidleisio mewn etholiad rhanbarthol ar </w:t>
      </w:r>
      <w:r w:rsidR="00760B13" w:rsidRPr="00D14D9A">
        <w:rPr>
          <w:rFonts w:ascii="Arial" w:hAnsi="Arial"/>
        </w:rPr>
        <w:t>ffurf</w:t>
      </w:r>
      <w:r w:rsidRPr="00D14D9A">
        <w:rPr>
          <w:rFonts w:ascii="Arial" w:hAnsi="Arial"/>
        </w:rPr>
        <w:t xml:space="preserve"> CL1 yng Ngorchymyn 2007 (fel y</w:t>
      </w:r>
      <w:r w:rsidR="007D1766" w:rsidRPr="00D14D9A">
        <w:rPr>
          <w:rFonts w:ascii="Arial" w:hAnsi="Arial"/>
        </w:rPr>
        <w:t>’</w:t>
      </w:r>
      <w:r w:rsidRPr="00D14D9A">
        <w:rPr>
          <w:rFonts w:ascii="Arial" w:hAnsi="Arial"/>
        </w:rPr>
        <w:t>i diwygiwyd yn 2016) wedi</w:t>
      </w:r>
      <w:r w:rsidR="007D1766" w:rsidRPr="00D14D9A">
        <w:rPr>
          <w:rFonts w:ascii="Arial" w:hAnsi="Arial"/>
        </w:rPr>
        <w:t>’</w:t>
      </w:r>
      <w:r w:rsidRPr="00D14D9A">
        <w:rPr>
          <w:rFonts w:ascii="Arial" w:hAnsi="Arial"/>
        </w:rPr>
        <w:t>u defnyddio yn sail ar gyfer drafftio</w:t>
      </w:r>
      <w:r w:rsidR="007D1766" w:rsidRPr="00D14D9A">
        <w:rPr>
          <w:rFonts w:ascii="Arial" w:hAnsi="Arial"/>
        </w:rPr>
        <w:t>’</w:t>
      </w:r>
      <w:r w:rsidRPr="00D14D9A">
        <w:rPr>
          <w:rFonts w:ascii="Arial" w:hAnsi="Arial"/>
        </w:rPr>
        <w:t xml:space="preserve">r </w:t>
      </w:r>
      <w:r w:rsidR="00760B13" w:rsidRPr="00D14D9A">
        <w:rPr>
          <w:rFonts w:ascii="Arial" w:hAnsi="Arial"/>
        </w:rPr>
        <w:t>ffurf</w:t>
      </w:r>
      <w:r w:rsidR="00593D0C" w:rsidRPr="00D14D9A">
        <w:rPr>
          <w:rFonts w:ascii="Arial" w:hAnsi="Arial"/>
        </w:rPr>
        <w:t xml:space="preserve"> </w:t>
      </w:r>
      <w:r w:rsidRPr="00D14D9A">
        <w:rPr>
          <w:rFonts w:ascii="Arial" w:hAnsi="Arial"/>
        </w:rPr>
        <w:t xml:space="preserve">hon, </w:t>
      </w:r>
      <w:r w:rsidR="001E1ACD" w:rsidRPr="00D14D9A">
        <w:rPr>
          <w:rFonts w:ascii="Arial" w:hAnsi="Arial"/>
        </w:rPr>
        <w:t>ac mae’r cyfeiriadau at</w:t>
      </w:r>
      <w:r w:rsidRPr="00D14D9A">
        <w:rPr>
          <w:rFonts w:ascii="Arial" w:hAnsi="Arial"/>
        </w:rPr>
        <w:t xml:space="preserve"> ranbarthau wedi</w:t>
      </w:r>
      <w:r w:rsidR="007D1766" w:rsidRPr="00D14D9A">
        <w:rPr>
          <w:rFonts w:ascii="Arial" w:hAnsi="Arial"/>
        </w:rPr>
        <w:t>’</w:t>
      </w:r>
      <w:r w:rsidRPr="00D14D9A">
        <w:rPr>
          <w:rFonts w:ascii="Arial" w:hAnsi="Arial"/>
        </w:rPr>
        <w:t>u newid i etholaethau yn ôl yr angen. Mae</w:t>
      </w:r>
      <w:r w:rsidR="007D1766" w:rsidRPr="00D14D9A">
        <w:rPr>
          <w:rFonts w:ascii="Arial" w:hAnsi="Arial"/>
        </w:rPr>
        <w:t>’</w:t>
      </w:r>
      <w:r w:rsidRPr="00D14D9A">
        <w:rPr>
          <w:rFonts w:ascii="Arial" w:hAnsi="Arial"/>
        </w:rPr>
        <w:t xml:space="preserve">r </w:t>
      </w:r>
      <w:r w:rsidR="00760B13" w:rsidRPr="00D14D9A">
        <w:rPr>
          <w:rFonts w:ascii="Arial" w:hAnsi="Arial"/>
        </w:rPr>
        <w:t>ffurf</w:t>
      </w:r>
      <w:r w:rsidR="00593D0C" w:rsidRPr="00D14D9A">
        <w:rPr>
          <w:rFonts w:ascii="Arial" w:hAnsi="Arial"/>
        </w:rPr>
        <w:t xml:space="preserve"> </w:t>
      </w:r>
      <w:r w:rsidRPr="00D14D9A">
        <w:rPr>
          <w:rFonts w:ascii="Arial" w:hAnsi="Arial"/>
        </w:rPr>
        <w:t>hefyd bellach yn debyg iawn i</w:t>
      </w:r>
      <w:r w:rsidR="007D1766" w:rsidRPr="00D14D9A">
        <w:rPr>
          <w:rFonts w:ascii="Arial" w:hAnsi="Arial"/>
        </w:rPr>
        <w:t>’</w:t>
      </w:r>
      <w:r w:rsidRPr="00D14D9A">
        <w:rPr>
          <w:rFonts w:ascii="Arial" w:hAnsi="Arial"/>
        </w:rPr>
        <w:t xml:space="preserve">r </w:t>
      </w:r>
      <w:r w:rsidR="00760B13" w:rsidRPr="00D14D9A">
        <w:rPr>
          <w:rFonts w:ascii="Arial" w:hAnsi="Arial"/>
        </w:rPr>
        <w:t>ffurf</w:t>
      </w:r>
      <w:r w:rsidR="00593D0C" w:rsidRPr="00D14D9A">
        <w:rPr>
          <w:rFonts w:ascii="Arial" w:hAnsi="Arial"/>
        </w:rPr>
        <w:t xml:space="preserve"> </w:t>
      </w:r>
      <w:r w:rsidRPr="00D14D9A">
        <w:rPr>
          <w:rFonts w:ascii="Arial" w:hAnsi="Arial"/>
        </w:rPr>
        <w:t>gy</w:t>
      </w:r>
      <w:r w:rsidR="00593D0C" w:rsidRPr="00D14D9A">
        <w:rPr>
          <w:rFonts w:ascii="Arial" w:hAnsi="Arial"/>
        </w:rPr>
        <w:t>fatebol</w:t>
      </w:r>
      <w:r w:rsidRPr="00D14D9A">
        <w:rPr>
          <w:rFonts w:ascii="Arial" w:hAnsi="Arial"/>
        </w:rPr>
        <w:t xml:space="preserve"> yn y Rheolau Etholiadau Lleol er mwyn sicrhau cymaint o gysondeb â phosibl rhwng y rheolau yn y Gorchymyn hwn a</w:t>
      </w:r>
      <w:r w:rsidR="007D1766" w:rsidRPr="00D14D9A">
        <w:rPr>
          <w:rFonts w:ascii="Arial" w:hAnsi="Arial"/>
        </w:rPr>
        <w:t>’</w:t>
      </w:r>
      <w:r w:rsidRPr="00D14D9A">
        <w:rPr>
          <w:rFonts w:ascii="Arial" w:hAnsi="Arial"/>
        </w:rPr>
        <w:t>r Rheolau Etholiadau Lleol.</w:t>
      </w:r>
    </w:p>
    <w:p w14:paraId="50860AF6" w14:textId="792A6501" w:rsidR="002749E9" w:rsidRPr="00D14D9A" w:rsidRDefault="002749E9" w:rsidP="00E360B7">
      <w:pPr>
        <w:spacing w:after="240" w:line="240" w:lineRule="auto"/>
        <w:jc w:val="left"/>
        <w:rPr>
          <w:rFonts w:ascii="Arial" w:eastAsia="Arial" w:hAnsi="Arial" w:cs="Arial"/>
        </w:rPr>
      </w:pPr>
      <w:r w:rsidRPr="00D14D9A">
        <w:rPr>
          <w:rFonts w:ascii="Arial" w:hAnsi="Arial"/>
        </w:rPr>
        <w:t>Mae rheol 27 yn nodi bod rhaid rhannu</w:t>
      </w:r>
      <w:r w:rsidR="007D1766" w:rsidRPr="00D14D9A">
        <w:rPr>
          <w:rFonts w:ascii="Arial" w:hAnsi="Arial"/>
        </w:rPr>
        <w:t>’</w:t>
      </w:r>
      <w:r w:rsidRPr="00D14D9A">
        <w:rPr>
          <w:rFonts w:ascii="Arial" w:hAnsi="Arial"/>
        </w:rPr>
        <w:t>r rhestr rhifau cyfatebol yn ddwy ran o hyn ymlaen. Bydd y rhan gyntaf yn nodi manylion y pleidleiswyr y mae papurau pleidleisio drwy</w:t>
      </w:r>
      <w:r w:rsidR="007D1766" w:rsidRPr="00D14D9A">
        <w:rPr>
          <w:rFonts w:ascii="Arial" w:hAnsi="Arial"/>
        </w:rPr>
        <w:t>’</w:t>
      </w:r>
      <w:r w:rsidRPr="00D14D9A">
        <w:rPr>
          <w:rFonts w:ascii="Arial" w:hAnsi="Arial"/>
        </w:rPr>
        <w:t>r post wedi</w:t>
      </w:r>
      <w:r w:rsidR="007D1766" w:rsidRPr="00D14D9A">
        <w:rPr>
          <w:rFonts w:ascii="Arial" w:hAnsi="Arial"/>
        </w:rPr>
        <w:t>’</w:t>
      </w:r>
      <w:r w:rsidRPr="00D14D9A">
        <w:rPr>
          <w:rFonts w:ascii="Arial" w:hAnsi="Arial"/>
        </w:rPr>
        <w:t>u dyroddi iddynt a bydd yr ail ran yn rhestru</w:t>
      </w:r>
      <w:r w:rsidR="007D1766" w:rsidRPr="00D14D9A">
        <w:rPr>
          <w:rFonts w:ascii="Arial" w:hAnsi="Arial"/>
        </w:rPr>
        <w:t>’</w:t>
      </w:r>
      <w:r w:rsidRPr="00D14D9A">
        <w:rPr>
          <w:rFonts w:ascii="Arial" w:hAnsi="Arial"/>
        </w:rPr>
        <w:t>r pleidleiswyr sydd wedi dewis pleidleisio yn bersonol. Caniateir hefyd i</w:t>
      </w:r>
      <w:r w:rsidR="007D1766" w:rsidRPr="00D14D9A">
        <w:rPr>
          <w:rFonts w:ascii="Arial" w:hAnsi="Arial"/>
        </w:rPr>
        <w:t>’</w:t>
      </w:r>
      <w:r w:rsidRPr="00D14D9A">
        <w:rPr>
          <w:rFonts w:ascii="Arial" w:hAnsi="Arial"/>
        </w:rPr>
        <w:t xml:space="preserve">r Swyddog Canlyniadau ddefnyddio </w:t>
      </w:r>
      <w:r w:rsidR="00760B13" w:rsidRPr="00D14D9A">
        <w:rPr>
          <w:rFonts w:ascii="Arial" w:hAnsi="Arial"/>
        </w:rPr>
        <w:t>ffurf</w:t>
      </w:r>
      <w:r w:rsidRPr="00D14D9A">
        <w:rPr>
          <w:rFonts w:ascii="Arial" w:hAnsi="Arial"/>
        </w:rPr>
        <w:t xml:space="preserve"> i</w:t>
      </w:r>
      <w:r w:rsidR="007D1766" w:rsidRPr="00D14D9A">
        <w:rPr>
          <w:rFonts w:ascii="Arial" w:hAnsi="Arial"/>
        </w:rPr>
        <w:t>’</w:t>
      </w:r>
      <w:r w:rsidRPr="00D14D9A">
        <w:rPr>
          <w:rFonts w:ascii="Arial" w:hAnsi="Arial"/>
        </w:rPr>
        <w:t xml:space="preserve">r un </w:t>
      </w:r>
      <w:r w:rsidR="005D389D" w:rsidRPr="00D14D9A">
        <w:rPr>
          <w:rFonts w:ascii="Arial" w:hAnsi="Arial"/>
        </w:rPr>
        <w:t>perwyl</w:t>
      </w:r>
      <w:r w:rsidRPr="00D14D9A">
        <w:rPr>
          <w:rFonts w:ascii="Arial" w:hAnsi="Arial"/>
        </w:rPr>
        <w:t xml:space="preserve">. Adlewyrchir y darpariaethau hyn yn </w:t>
      </w:r>
      <w:r w:rsidR="00D33C4F" w:rsidRPr="00D14D9A">
        <w:rPr>
          <w:rFonts w:ascii="Arial" w:hAnsi="Arial"/>
        </w:rPr>
        <w:t>Ffurf</w:t>
      </w:r>
      <w:r w:rsidRPr="00D14D9A">
        <w:rPr>
          <w:rFonts w:ascii="Arial" w:hAnsi="Arial"/>
        </w:rPr>
        <w:t xml:space="preserve"> 16 (</w:t>
      </w:r>
      <w:r w:rsidR="00D33C4F" w:rsidRPr="00D14D9A">
        <w:rPr>
          <w:rFonts w:ascii="Arial" w:hAnsi="Arial"/>
        </w:rPr>
        <w:t>Ffurf</w:t>
      </w:r>
      <w:r w:rsidRPr="00D14D9A">
        <w:rPr>
          <w:rFonts w:ascii="Arial" w:hAnsi="Arial"/>
        </w:rPr>
        <w:t xml:space="preserve"> CM gynt), a gyflwynir yn rheol 27(5). Mae ail ran </w:t>
      </w:r>
      <w:r w:rsidR="00D33C4F" w:rsidRPr="00D14D9A">
        <w:rPr>
          <w:rFonts w:ascii="Arial" w:hAnsi="Arial"/>
        </w:rPr>
        <w:t>Ffurf</w:t>
      </w:r>
      <w:r w:rsidRPr="00D14D9A">
        <w:rPr>
          <w:rFonts w:ascii="Arial" w:hAnsi="Arial"/>
        </w:rPr>
        <w:t xml:space="preserve"> 16 yn ei gwneud yn ofynnol i gofnodi rhif y papur pleidleisio a rhif yr etholwr gan adlewyrchu</w:t>
      </w:r>
      <w:r w:rsidR="007D1766" w:rsidRPr="00D14D9A">
        <w:rPr>
          <w:rFonts w:ascii="Arial" w:hAnsi="Arial"/>
        </w:rPr>
        <w:t>’</w:t>
      </w:r>
      <w:r w:rsidRPr="00D14D9A">
        <w:rPr>
          <w:rFonts w:ascii="Arial" w:hAnsi="Arial"/>
        </w:rPr>
        <w:t>r dull a roddwyd ar waith yn y Rheolau Etholiadau Lleol.</w:t>
      </w:r>
    </w:p>
    <w:p w14:paraId="415F62F2" w14:textId="4CBAE6AB" w:rsidR="002749E9" w:rsidRPr="00D14D9A" w:rsidRDefault="002749E9" w:rsidP="00E360B7">
      <w:pPr>
        <w:spacing w:after="240" w:line="240" w:lineRule="auto"/>
        <w:jc w:val="left"/>
        <w:rPr>
          <w:rFonts w:ascii="Arial" w:hAnsi="Arial" w:cs="Arial"/>
        </w:rPr>
      </w:pPr>
      <w:r w:rsidRPr="00D14D9A">
        <w:rPr>
          <w:rFonts w:ascii="Arial" w:hAnsi="Arial"/>
        </w:rPr>
        <w:t xml:space="preserve">Nid oes darpariaeth mwyach yn ymwneud â lliw papurau pleidleisio gan nad oes ei hangen mwyach </w:t>
      </w:r>
      <w:r w:rsidR="00580CB8" w:rsidRPr="00D14D9A">
        <w:rPr>
          <w:rFonts w:ascii="Arial" w:hAnsi="Arial"/>
        </w:rPr>
        <w:t>yn sgil y ffaith mai</w:t>
      </w:r>
      <w:r w:rsidRPr="00D14D9A">
        <w:rPr>
          <w:rFonts w:ascii="Arial" w:hAnsi="Arial"/>
        </w:rPr>
        <w:t xml:space="preserve"> dim ond un bleidlais y bydd pleidleiswyr yn ei bwrw </w:t>
      </w:r>
      <w:r w:rsidR="00580CB8" w:rsidRPr="00D14D9A">
        <w:rPr>
          <w:rFonts w:ascii="Arial" w:hAnsi="Arial"/>
        </w:rPr>
        <w:t xml:space="preserve">mewn </w:t>
      </w:r>
      <w:r w:rsidRPr="00D14D9A">
        <w:rPr>
          <w:rFonts w:ascii="Arial" w:hAnsi="Arial"/>
        </w:rPr>
        <w:t>etholiadau i</w:t>
      </w:r>
      <w:r w:rsidR="007D1766" w:rsidRPr="00D14D9A">
        <w:rPr>
          <w:rFonts w:ascii="Arial" w:hAnsi="Arial"/>
        </w:rPr>
        <w:t>’</w:t>
      </w:r>
      <w:r w:rsidRPr="00D14D9A">
        <w:rPr>
          <w:rFonts w:ascii="Arial" w:hAnsi="Arial"/>
        </w:rPr>
        <w:t>r Senedd yn y dyfodol.</w:t>
      </w:r>
    </w:p>
    <w:p w14:paraId="0363C71E" w14:textId="53DDD78B" w:rsidR="002749E9" w:rsidRPr="00D14D9A" w:rsidRDefault="002749E9" w:rsidP="00E360B7">
      <w:pPr>
        <w:spacing w:after="240" w:line="240" w:lineRule="auto"/>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darpariaethau sy</w:t>
      </w:r>
      <w:r w:rsidR="007D1766" w:rsidRPr="00D14D9A">
        <w:rPr>
          <w:rFonts w:ascii="Arial" w:hAnsi="Arial"/>
        </w:rPr>
        <w:t>’</w:t>
      </w:r>
      <w:r w:rsidRPr="00D14D9A">
        <w:rPr>
          <w:rFonts w:ascii="Arial" w:hAnsi="Arial"/>
        </w:rPr>
        <w:t>n ymwneud â defnyddio ystafelloedd mewn ysgolion ac ystafelloedd cyhoeddus at ddibenion cynnal pleidlais neu gyfrif pleidleisiau (rheol 30) wedi</w:t>
      </w:r>
      <w:r w:rsidR="007D1766" w:rsidRPr="00D14D9A">
        <w:rPr>
          <w:rFonts w:ascii="Arial" w:hAnsi="Arial"/>
        </w:rPr>
        <w:t>’</w:t>
      </w:r>
      <w:r w:rsidRPr="00D14D9A">
        <w:rPr>
          <w:rFonts w:ascii="Arial" w:hAnsi="Arial"/>
        </w:rPr>
        <w:t>u diweddaru a</w:t>
      </w:r>
      <w:r w:rsidR="007D1766" w:rsidRPr="00D14D9A">
        <w:rPr>
          <w:rFonts w:ascii="Arial" w:hAnsi="Arial"/>
        </w:rPr>
        <w:t>’</w:t>
      </w:r>
      <w:r w:rsidRPr="00D14D9A">
        <w:rPr>
          <w:rFonts w:ascii="Arial" w:hAnsi="Arial"/>
        </w:rPr>
        <w:t>u gwneud yn fwy hygyrch i</w:t>
      </w:r>
      <w:r w:rsidR="007D1766" w:rsidRPr="00D14D9A">
        <w:rPr>
          <w:rFonts w:ascii="Arial" w:hAnsi="Arial"/>
        </w:rPr>
        <w:t>’</w:t>
      </w:r>
      <w:r w:rsidRPr="00D14D9A">
        <w:rPr>
          <w:rFonts w:ascii="Arial" w:hAnsi="Arial"/>
        </w:rPr>
        <w:t>r darllenydd.</w:t>
      </w:r>
    </w:p>
    <w:p w14:paraId="25DA7E46" w14:textId="7F57E251" w:rsidR="002749E9" w:rsidRPr="00D14D9A" w:rsidRDefault="002749E9" w:rsidP="00E360B7">
      <w:pPr>
        <w:spacing w:after="240" w:line="240" w:lineRule="auto"/>
        <w:jc w:val="left"/>
        <w:rPr>
          <w:rFonts w:ascii="Arial" w:hAnsi="Arial" w:cs="Arial"/>
          <w:i/>
          <w:iCs/>
          <w:szCs w:val="24"/>
        </w:rPr>
      </w:pPr>
      <w:bookmarkStart w:id="49" w:name="_Hlk158385076"/>
      <w:r w:rsidRPr="00D14D9A">
        <w:rPr>
          <w:rFonts w:ascii="Arial" w:hAnsi="Arial"/>
          <w:i/>
        </w:rPr>
        <w:t>Camau i</w:t>
      </w:r>
      <w:r w:rsidR="007D1766" w:rsidRPr="00D14D9A">
        <w:rPr>
          <w:rFonts w:ascii="Arial" w:hAnsi="Arial"/>
          <w:i/>
        </w:rPr>
        <w:t>’</w:t>
      </w:r>
      <w:r w:rsidRPr="00D14D9A">
        <w:rPr>
          <w:rFonts w:ascii="Arial" w:hAnsi="Arial"/>
          <w:i/>
        </w:rPr>
        <w:t>w cymryd cyn y bleidlais</w:t>
      </w:r>
      <w:bookmarkEnd w:id="49"/>
    </w:p>
    <w:p w14:paraId="4A2B1BFF" w14:textId="2CFC66CD" w:rsidR="002749E9" w:rsidRPr="00D14D9A" w:rsidRDefault="002749E9" w:rsidP="00E360B7">
      <w:pPr>
        <w:spacing w:after="240" w:line="240" w:lineRule="auto"/>
        <w:jc w:val="left"/>
        <w:rPr>
          <w:rFonts w:ascii="Arial" w:hAnsi="Arial" w:cs="Arial"/>
        </w:rPr>
      </w:pPr>
      <w:r w:rsidRPr="00D14D9A">
        <w:rPr>
          <w:rFonts w:ascii="Arial" w:hAnsi="Arial"/>
        </w:rPr>
        <w:t>Nid</w:t>
      </w:r>
      <w:r w:rsidR="00C94C2F" w:rsidRPr="00D14D9A">
        <w:rPr>
          <w:rFonts w:ascii="Arial" w:hAnsi="Arial"/>
        </w:rPr>
        <w:t xml:space="preserve"> oedd angen </w:t>
      </w:r>
      <w:r w:rsidRPr="00D14D9A">
        <w:rPr>
          <w:rFonts w:ascii="Arial" w:hAnsi="Arial"/>
        </w:rPr>
        <w:t>diwygio rheol 32 ynghylch papurau pleidleisio drwy</w:t>
      </w:r>
      <w:r w:rsidR="007D1766" w:rsidRPr="00D14D9A">
        <w:rPr>
          <w:rFonts w:ascii="Arial" w:hAnsi="Arial"/>
        </w:rPr>
        <w:t>’</w:t>
      </w:r>
      <w:r w:rsidRPr="00D14D9A">
        <w:rPr>
          <w:rFonts w:ascii="Arial" w:hAnsi="Arial"/>
        </w:rPr>
        <w:t>r post i ystyried y weithdrefn ar gyfer cywiro pleidleisiau drwy</w:t>
      </w:r>
      <w:r w:rsidR="007D1766" w:rsidRPr="00D14D9A">
        <w:rPr>
          <w:rFonts w:ascii="Arial" w:hAnsi="Arial"/>
        </w:rPr>
        <w:t>’</w:t>
      </w:r>
      <w:r w:rsidRPr="00D14D9A">
        <w:rPr>
          <w:rFonts w:ascii="Arial" w:hAnsi="Arial"/>
        </w:rPr>
        <w:t xml:space="preserve">r post a </w:t>
      </w:r>
      <w:r w:rsidR="00C94C2F" w:rsidRPr="00D14D9A">
        <w:rPr>
          <w:rFonts w:ascii="Arial" w:hAnsi="Arial"/>
        </w:rPr>
        <w:t>gyflwynir</w:t>
      </w:r>
      <w:r w:rsidRPr="00D14D9A">
        <w:rPr>
          <w:rFonts w:ascii="Arial" w:hAnsi="Arial"/>
        </w:rPr>
        <w:t xml:space="preserve"> gan Atodlen 2 </w:t>
      </w:r>
      <w:r w:rsidR="00C94C2F" w:rsidRPr="00D14D9A">
        <w:rPr>
          <w:rFonts w:ascii="Arial" w:hAnsi="Arial"/>
        </w:rPr>
        <w:t>i’r</w:t>
      </w:r>
      <w:r w:rsidRPr="00D14D9A">
        <w:rPr>
          <w:rFonts w:ascii="Arial" w:hAnsi="Arial"/>
        </w:rPr>
        <w:t xml:space="preserve"> Gorchymyn. Dim ond ymdrin â dyroddi</w:t>
      </w:r>
      <w:r w:rsidR="007D1766" w:rsidRPr="00D14D9A">
        <w:rPr>
          <w:rFonts w:ascii="Arial" w:hAnsi="Arial"/>
        </w:rPr>
        <w:t>’</w:t>
      </w:r>
      <w:r w:rsidRPr="00D14D9A">
        <w:rPr>
          <w:rFonts w:ascii="Arial" w:hAnsi="Arial"/>
        </w:rPr>
        <w:t>r papur pleidleisio a</w:t>
      </w:r>
      <w:r w:rsidR="007D1766" w:rsidRPr="00D14D9A">
        <w:rPr>
          <w:rFonts w:ascii="Arial" w:hAnsi="Arial"/>
        </w:rPr>
        <w:t>’</w:t>
      </w:r>
      <w:r w:rsidRPr="00D14D9A">
        <w:rPr>
          <w:rFonts w:ascii="Arial" w:hAnsi="Arial"/>
        </w:rPr>
        <w:t>r datganiad pleidlais drwy</w:t>
      </w:r>
      <w:r w:rsidR="007D1766" w:rsidRPr="00D14D9A">
        <w:rPr>
          <w:rFonts w:ascii="Arial" w:hAnsi="Arial"/>
        </w:rPr>
        <w:t>’</w:t>
      </w:r>
      <w:r w:rsidRPr="00D14D9A">
        <w:rPr>
          <w:rFonts w:ascii="Arial" w:hAnsi="Arial"/>
        </w:rPr>
        <w:t>r post gwreiddiol y mae angen i</w:t>
      </w:r>
      <w:r w:rsidR="007D1766" w:rsidRPr="00D14D9A">
        <w:rPr>
          <w:rFonts w:ascii="Arial" w:hAnsi="Arial"/>
        </w:rPr>
        <w:t>’</w:t>
      </w:r>
      <w:r w:rsidRPr="00D14D9A">
        <w:rPr>
          <w:rFonts w:ascii="Arial" w:hAnsi="Arial"/>
        </w:rPr>
        <w:t>r rheolau hyn ei wneud. Dim ond o dan yr amgylchiadau eithriadol a amlinellir yn Atodlen 2 y bydd angen dyroddi datganiad newydd, ac ymdrinnir â</w:t>
      </w:r>
      <w:r w:rsidR="007D1766" w:rsidRPr="00D14D9A">
        <w:rPr>
          <w:rFonts w:ascii="Arial" w:hAnsi="Arial"/>
        </w:rPr>
        <w:t>’</w:t>
      </w:r>
      <w:r w:rsidRPr="00D14D9A">
        <w:rPr>
          <w:rFonts w:ascii="Arial" w:hAnsi="Arial"/>
        </w:rPr>
        <w:t>r rhain yn llawn yn Atodlen 2. Fodd bynnag, mae</w:t>
      </w:r>
      <w:r w:rsidR="007D1766" w:rsidRPr="00D14D9A">
        <w:rPr>
          <w:rFonts w:ascii="Arial" w:hAnsi="Arial"/>
        </w:rPr>
        <w:t>’</w:t>
      </w:r>
      <w:r w:rsidRPr="00D14D9A">
        <w:rPr>
          <w:rFonts w:ascii="Arial" w:hAnsi="Arial"/>
        </w:rPr>
        <w:t>r rheol wedi</w:t>
      </w:r>
      <w:r w:rsidR="007D1766" w:rsidRPr="00D14D9A">
        <w:rPr>
          <w:rFonts w:ascii="Arial" w:hAnsi="Arial"/>
        </w:rPr>
        <w:t>’</w:t>
      </w:r>
      <w:r w:rsidRPr="00D14D9A">
        <w:rPr>
          <w:rFonts w:ascii="Arial" w:hAnsi="Arial"/>
        </w:rPr>
        <w:t xml:space="preserve">i diwygio i adlewyrchu </w:t>
      </w:r>
      <w:bookmarkStart w:id="50" w:name="_Hlk158385827"/>
      <w:r w:rsidRPr="00D14D9A">
        <w:rPr>
          <w:rFonts w:ascii="Arial" w:hAnsi="Arial"/>
        </w:rPr>
        <w:t>bod rhaid i</w:t>
      </w:r>
      <w:r w:rsidR="007D1766" w:rsidRPr="00D14D9A">
        <w:rPr>
          <w:rFonts w:ascii="Arial" w:hAnsi="Arial"/>
        </w:rPr>
        <w:t>’</w:t>
      </w:r>
      <w:r w:rsidRPr="00D14D9A">
        <w:rPr>
          <w:rFonts w:ascii="Arial" w:hAnsi="Arial"/>
        </w:rPr>
        <w:t>r datganiadau pleidleisiau drwy</w:t>
      </w:r>
      <w:r w:rsidR="007D1766" w:rsidRPr="00D14D9A">
        <w:rPr>
          <w:rFonts w:ascii="Arial" w:hAnsi="Arial"/>
        </w:rPr>
        <w:t>’</w:t>
      </w:r>
      <w:r w:rsidRPr="00D14D9A">
        <w:rPr>
          <w:rFonts w:ascii="Arial" w:hAnsi="Arial"/>
        </w:rPr>
        <w:t>r post gynnwys darpariaeth</w:t>
      </w:r>
      <w:bookmarkEnd w:id="50"/>
      <w:r w:rsidRPr="00D14D9A">
        <w:rPr>
          <w:rFonts w:ascii="Arial" w:hAnsi="Arial"/>
        </w:rPr>
        <w:t xml:space="preserve"> </w:t>
      </w:r>
      <w:bookmarkStart w:id="51" w:name="_Hlk158385852"/>
      <w:r w:rsidRPr="00D14D9A">
        <w:rPr>
          <w:rFonts w:ascii="Arial" w:hAnsi="Arial"/>
        </w:rPr>
        <w:t>i</w:t>
      </w:r>
      <w:r w:rsidR="007D1766" w:rsidRPr="00D14D9A">
        <w:rPr>
          <w:rFonts w:ascii="Arial" w:hAnsi="Arial"/>
        </w:rPr>
        <w:t>’</w:t>
      </w:r>
      <w:r w:rsidRPr="00D14D9A">
        <w:rPr>
          <w:rFonts w:ascii="Arial" w:hAnsi="Arial"/>
        </w:rPr>
        <w:t xml:space="preserve">r </w:t>
      </w:r>
      <w:r w:rsidR="00760B13" w:rsidRPr="00D14D9A">
        <w:rPr>
          <w:rFonts w:ascii="Arial" w:hAnsi="Arial"/>
        </w:rPr>
        <w:t>ffurflen</w:t>
      </w:r>
      <w:r w:rsidRPr="00D14D9A">
        <w:rPr>
          <w:rFonts w:ascii="Arial" w:hAnsi="Arial"/>
        </w:rPr>
        <w:t xml:space="preserve"> gael ei llofnodi gan yr etholwr neu</w:t>
      </w:r>
      <w:r w:rsidR="007D1766" w:rsidRPr="00D14D9A">
        <w:rPr>
          <w:rFonts w:ascii="Arial" w:hAnsi="Arial"/>
        </w:rPr>
        <w:t>’</w:t>
      </w:r>
      <w:r w:rsidRPr="00D14D9A">
        <w:rPr>
          <w:rFonts w:ascii="Arial" w:hAnsi="Arial"/>
        </w:rPr>
        <w:t>r dirprwy (oni bai bod y swyddog cofrestru wedi hepgor y gofyniad am lofnod), yn ogystal â nodi dyddiad geni</w:t>
      </w:r>
      <w:r w:rsidR="007D1766" w:rsidRPr="00D14D9A">
        <w:rPr>
          <w:rFonts w:ascii="Arial" w:hAnsi="Arial"/>
        </w:rPr>
        <w:t>’</w:t>
      </w:r>
      <w:r w:rsidRPr="00D14D9A">
        <w:rPr>
          <w:rFonts w:ascii="Arial" w:hAnsi="Arial"/>
        </w:rPr>
        <w:t>r etholwr neu ddyddiad geni</w:t>
      </w:r>
      <w:r w:rsidR="007D1766" w:rsidRPr="00D14D9A">
        <w:rPr>
          <w:rFonts w:ascii="Arial" w:hAnsi="Arial"/>
        </w:rPr>
        <w:t>’</w:t>
      </w:r>
      <w:r w:rsidRPr="00D14D9A">
        <w:rPr>
          <w:rFonts w:ascii="Arial" w:hAnsi="Arial"/>
        </w:rPr>
        <w:t>r dirprwy.</w:t>
      </w:r>
      <w:bookmarkEnd w:id="51"/>
      <w:r w:rsidRPr="00D14D9A">
        <w:rPr>
          <w:rFonts w:ascii="Arial" w:hAnsi="Arial"/>
        </w:rPr>
        <w:t xml:space="preserve"> Mae hyn yn adlewyrchu darpariaethau cyfatebol yn y Rheolau Etholiadau Lleol. Mae</w:t>
      </w:r>
      <w:r w:rsidR="007D1766" w:rsidRPr="00D14D9A">
        <w:rPr>
          <w:rFonts w:ascii="Arial" w:hAnsi="Arial"/>
        </w:rPr>
        <w:t>’</w:t>
      </w:r>
      <w:r w:rsidRPr="00D14D9A">
        <w:rPr>
          <w:rFonts w:ascii="Arial" w:hAnsi="Arial"/>
        </w:rPr>
        <w:t xml:space="preserve">r rheol ynghylch </w:t>
      </w:r>
      <w:bookmarkStart w:id="52" w:name="_Hlk158385920"/>
      <w:r w:rsidRPr="00D14D9A">
        <w:rPr>
          <w:rFonts w:ascii="Arial" w:hAnsi="Arial"/>
        </w:rPr>
        <w:t>dychwelyd papurau pleidleisio drwy</w:t>
      </w:r>
      <w:r w:rsidR="007D1766" w:rsidRPr="00D14D9A">
        <w:rPr>
          <w:rFonts w:ascii="Arial" w:hAnsi="Arial"/>
        </w:rPr>
        <w:t>’</w:t>
      </w:r>
      <w:r w:rsidRPr="00D14D9A">
        <w:rPr>
          <w:rFonts w:ascii="Arial" w:hAnsi="Arial"/>
        </w:rPr>
        <w:t>r post</w:t>
      </w:r>
      <w:bookmarkEnd w:id="52"/>
      <w:r w:rsidRPr="00D14D9A">
        <w:rPr>
          <w:rFonts w:ascii="Arial" w:hAnsi="Arial"/>
        </w:rPr>
        <w:t xml:space="preserve"> (rheol 33) yn dilyn y rheol hon yn uniongyrchol ac mae</w:t>
      </w:r>
      <w:r w:rsidR="007D1766" w:rsidRPr="00D14D9A">
        <w:rPr>
          <w:rFonts w:ascii="Arial" w:hAnsi="Arial"/>
        </w:rPr>
        <w:t>’</w:t>
      </w:r>
      <w:r w:rsidRPr="00D14D9A">
        <w:rPr>
          <w:rFonts w:ascii="Arial" w:hAnsi="Arial"/>
        </w:rPr>
        <w:t>r geiriad wedi</w:t>
      </w:r>
      <w:r w:rsidR="007D1766" w:rsidRPr="00D14D9A">
        <w:rPr>
          <w:rFonts w:ascii="Arial" w:hAnsi="Arial"/>
        </w:rPr>
        <w:t>’</w:t>
      </w:r>
      <w:r w:rsidRPr="00D14D9A">
        <w:rPr>
          <w:rFonts w:ascii="Arial" w:hAnsi="Arial"/>
        </w:rPr>
        <w:t>i ddiwygio ychydig drwy groesgyfeirio at Atodlen 2.</w:t>
      </w:r>
    </w:p>
    <w:p w14:paraId="72DDD3EF" w14:textId="06B530C8" w:rsidR="002749E9" w:rsidRPr="00D14D9A" w:rsidRDefault="002749E9" w:rsidP="00E360B7">
      <w:pPr>
        <w:spacing w:after="240" w:line="240" w:lineRule="auto"/>
        <w:jc w:val="left"/>
        <w:rPr>
          <w:rFonts w:ascii="Arial" w:hAnsi="Arial" w:cs="Arial"/>
        </w:rPr>
      </w:pPr>
      <w:r w:rsidRPr="00D14D9A">
        <w:rPr>
          <w:rFonts w:ascii="Arial" w:hAnsi="Arial"/>
        </w:rPr>
        <w:t>Mae rheol 35 wedi</w:t>
      </w:r>
      <w:r w:rsidR="007D1766" w:rsidRPr="00D14D9A">
        <w:rPr>
          <w:rFonts w:ascii="Arial" w:hAnsi="Arial"/>
        </w:rPr>
        <w:t>’</w:t>
      </w:r>
      <w:r w:rsidRPr="00D14D9A">
        <w:rPr>
          <w:rFonts w:ascii="Arial" w:hAnsi="Arial"/>
        </w:rPr>
        <w:t>i hehangu ychydig i nodi ei bod yn ofynnol i</w:t>
      </w:r>
      <w:r w:rsidR="007D1766" w:rsidRPr="00D14D9A">
        <w:rPr>
          <w:rFonts w:ascii="Arial" w:hAnsi="Arial"/>
        </w:rPr>
        <w:t>’</w:t>
      </w:r>
      <w:r w:rsidRPr="00D14D9A">
        <w:rPr>
          <w:rFonts w:ascii="Arial" w:hAnsi="Arial"/>
        </w:rPr>
        <w:t>r Swyddog Canlyniadau benodi a thalu swyddog llywyddu ym mhob gorsaf bleidleisio, ynghyd â nifer digonol o glercod, er mwyn cynnal y bleidlais, y gwaith cyfrif, neu at ddibenion eraill sy</w:t>
      </w:r>
      <w:r w:rsidR="007D1766" w:rsidRPr="00D14D9A">
        <w:rPr>
          <w:rFonts w:ascii="Arial" w:hAnsi="Arial"/>
        </w:rPr>
        <w:t>’</w:t>
      </w:r>
      <w:r w:rsidRPr="00D14D9A">
        <w:rPr>
          <w:rFonts w:ascii="Arial" w:hAnsi="Arial"/>
        </w:rPr>
        <w:t>n gysylltiedig â</w:t>
      </w:r>
      <w:r w:rsidR="007D1766" w:rsidRPr="00D14D9A">
        <w:rPr>
          <w:rFonts w:ascii="Arial" w:hAnsi="Arial"/>
        </w:rPr>
        <w:t>’</w:t>
      </w:r>
      <w:r w:rsidRPr="00D14D9A">
        <w:rPr>
          <w:rFonts w:ascii="Arial" w:hAnsi="Arial"/>
        </w:rPr>
        <w:t>r etholiad. Mae cyfeiriadau at y bleidlais a</w:t>
      </w:r>
      <w:r w:rsidR="007D1766" w:rsidRPr="00D14D9A">
        <w:rPr>
          <w:rFonts w:ascii="Arial" w:hAnsi="Arial"/>
        </w:rPr>
        <w:t>’</w:t>
      </w:r>
      <w:r w:rsidRPr="00D14D9A">
        <w:rPr>
          <w:rFonts w:ascii="Arial" w:hAnsi="Arial"/>
        </w:rPr>
        <w:t>r cyfrif wedi</w:t>
      </w:r>
      <w:r w:rsidR="007D1766" w:rsidRPr="00D14D9A">
        <w:rPr>
          <w:rFonts w:ascii="Arial" w:hAnsi="Arial"/>
        </w:rPr>
        <w:t>’</w:t>
      </w:r>
      <w:r w:rsidRPr="00D14D9A">
        <w:rPr>
          <w:rFonts w:ascii="Arial" w:hAnsi="Arial"/>
        </w:rPr>
        <w:t>u hychwanegu at y rheol hon er mwyn sicrhau bod y rheol yn gynhwysfawr. Mae paragraff (2) hefyd wedi</w:t>
      </w:r>
      <w:r w:rsidR="007D1766" w:rsidRPr="00D14D9A">
        <w:rPr>
          <w:rFonts w:ascii="Arial" w:hAnsi="Arial"/>
        </w:rPr>
        <w:t>’</w:t>
      </w:r>
      <w:r w:rsidRPr="00D14D9A">
        <w:rPr>
          <w:rFonts w:ascii="Arial" w:hAnsi="Arial"/>
        </w:rPr>
        <w:t xml:space="preserve">i </w:t>
      </w:r>
      <w:r w:rsidR="0043249F" w:rsidRPr="00D14D9A">
        <w:rPr>
          <w:rFonts w:ascii="Arial" w:hAnsi="Arial"/>
        </w:rPr>
        <w:t>ym</w:t>
      </w:r>
      <w:r w:rsidRPr="00D14D9A">
        <w:rPr>
          <w:rFonts w:ascii="Arial" w:hAnsi="Arial"/>
        </w:rPr>
        <w:t>estyn i ddarparu bod ymgeiswyr unigol ac ymgeiswyr rhestr plaid wedi</w:t>
      </w:r>
      <w:r w:rsidR="007D1766" w:rsidRPr="00D14D9A">
        <w:rPr>
          <w:rFonts w:ascii="Arial" w:hAnsi="Arial"/>
        </w:rPr>
        <w:t>’</w:t>
      </w:r>
      <w:r w:rsidRPr="00D14D9A">
        <w:rPr>
          <w:rFonts w:ascii="Arial" w:hAnsi="Arial"/>
        </w:rPr>
        <w:t>u gwahardd rhag cael eu penodi</w:t>
      </w:r>
      <w:r w:rsidR="007D1766" w:rsidRPr="00D14D9A">
        <w:rPr>
          <w:rFonts w:ascii="Arial" w:hAnsi="Arial"/>
        </w:rPr>
        <w:t>’</w:t>
      </w:r>
      <w:r w:rsidRPr="00D14D9A">
        <w:rPr>
          <w:rFonts w:ascii="Arial" w:hAnsi="Arial"/>
        </w:rPr>
        <w:t>n swyddogion llywyddu neu</w:t>
      </w:r>
      <w:r w:rsidR="007D1766" w:rsidRPr="00D14D9A">
        <w:rPr>
          <w:rFonts w:ascii="Arial" w:hAnsi="Arial"/>
        </w:rPr>
        <w:t>’</w:t>
      </w:r>
      <w:r w:rsidRPr="00D14D9A">
        <w:rPr>
          <w:rFonts w:ascii="Arial" w:hAnsi="Arial"/>
        </w:rPr>
        <w:t>n glercod yr orsaf bleidleisio.</w:t>
      </w:r>
    </w:p>
    <w:p w14:paraId="431870E9" w14:textId="4AC1302E" w:rsidR="002749E9" w:rsidRPr="00D14D9A" w:rsidRDefault="002749E9" w:rsidP="008C69C6">
      <w:pPr>
        <w:tabs>
          <w:tab w:val="clear" w:pos="720"/>
          <w:tab w:val="clear" w:pos="1440"/>
          <w:tab w:val="clear" w:pos="2160"/>
          <w:tab w:val="clear" w:pos="2880"/>
          <w:tab w:val="clear" w:pos="4680"/>
          <w:tab w:val="clear" w:pos="5400"/>
          <w:tab w:val="clear" w:pos="9000"/>
        </w:tabs>
        <w:spacing w:line="240" w:lineRule="auto"/>
        <w:jc w:val="left"/>
        <w:rPr>
          <w:rFonts w:ascii="Arial" w:hAnsi="Arial" w:cs="Arial"/>
          <w:szCs w:val="24"/>
        </w:rPr>
      </w:pPr>
      <w:r w:rsidRPr="00D14D9A">
        <w:rPr>
          <w:rFonts w:ascii="Arial" w:hAnsi="Arial"/>
        </w:rPr>
        <w:t>Mae rheol 36 wedi</w:t>
      </w:r>
      <w:r w:rsidR="007D1766" w:rsidRPr="00D14D9A">
        <w:rPr>
          <w:rFonts w:ascii="Arial" w:hAnsi="Arial"/>
        </w:rPr>
        <w:t>’</w:t>
      </w:r>
      <w:r w:rsidRPr="00D14D9A">
        <w:rPr>
          <w:rFonts w:ascii="Arial" w:hAnsi="Arial"/>
        </w:rPr>
        <w:t>i hailfformadu i nodi</w:t>
      </w:r>
      <w:r w:rsidR="007D1766" w:rsidRPr="00D14D9A">
        <w:rPr>
          <w:rFonts w:ascii="Arial" w:hAnsi="Arial"/>
        </w:rPr>
        <w:t>’</w:t>
      </w:r>
      <w:r w:rsidRPr="00D14D9A">
        <w:rPr>
          <w:rFonts w:ascii="Arial" w:hAnsi="Arial"/>
        </w:rPr>
        <w:t>r gwahanol fathau o gardiau pleidleisio swyddogol y mae rhaid eu dyroddi</w:t>
      </w:r>
      <w:bookmarkStart w:id="53" w:name="_Hlk158386411"/>
      <w:r w:rsidRPr="00D14D9A">
        <w:rPr>
          <w:rFonts w:ascii="Arial" w:hAnsi="Arial"/>
        </w:rPr>
        <w:t xml:space="preserve"> er mwyn ymdrin â phob sefyllfa bosibl. Maent fel a ganlyn: </w:t>
      </w:r>
    </w:p>
    <w:p w14:paraId="1BB06281" w14:textId="7FEE9C6B" w:rsidR="002749E9" w:rsidRPr="00D14D9A" w:rsidRDefault="002749E9" w:rsidP="008C69C6">
      <w:pPr>
        <w:pStyle w:val="ListParagraph"/>
        <w:numPr>
          <w:ilvl w:val="0"/>
          <w:numId w:val="12"/>
        </w:numPr>
        <w:contextualSpacing w:val="0"/>
      </w:pPr>
      <w:r w:rsidRPr="00D14D9A">
        <w:rPr>
          <w:rFonts w:ascii="Arial" w:hAnsi="Arial"/>
        </w:rPr>
        <w:t>cerdyn pleidleisio swyddogol i etholwyr nad ydynt yn pleidleisio drwy</w:t>
      </w:r>
      <w:r w:rsidR="007D1766" w:rsidRPr="00D14D9A">
        <w:rPr>
          <w:rFonts w:ascii="Arial" w:hAnsi="Arial"/>
        </w:rPr>
        <w:t>’</w:t>
      </w:r>
      <w:r w:rsidRPr="00D14D9A">
        <w:rPr>
          <w:rFonts w:ascii="Arial" w:hAnsi="Arial"/>
        </w:rPr>
        <w:t>r post,</w:t>
      </w:r>
    </w:p>
    <w:p w14:paraId="58BFA9C1" w14:textId="45EFED10" w:rsidR="002749E9" w:rsidRPr="00D14D9A" w:rsidRDefault="002749E9" w:rsidP="008C69C6">
      <w:pPr>
        <w:pStyle w:val="ListParagraph"/>
        <w:numPr>
          <w:ilvl w:val="0"/>
          <w:numId w:val="12"/>
        </w:numPr>
        <w:contextualSpacing w:val="0"/>
      </w:pPr>
      <w:r w:rsidRPr="00D14D9A">
        <w:rPr>
          <w:rFonts w:ascii="Arial" w:hAnsi="Arial"/>
        </w:rPr>
        <w:t>cerdyn swyddogol pleidleisio drwy</w:t>
      </w:r>
      <w:r w:rsidR="007D1766" w:rsidRPr="00D14D9A">
        <w:rPr>
          <w:rFonts w:ascii="Arial" w:hAnsi="Arial"/>
        </w:rPr>
        <w:t>’</w:t>
      </w:r>
      <w:r w:rsidRPr="00D14D9A">
        <w:rPr>
          <w:rFonts w:ascii="Arial" w:hAnsi="Arial"/>
        </w:rPr>
        <w:t>r post i etholwyr sy</w:t>
      </w:r>
      <w:r w:rsidR="007D1766" w:rsidRPr="00D14D9A">
        <w:rPr>
          <w:rFonts w:ascii="Arial" w:hAnsi="Arial"/>
        </w:rPr>
        <w:t>’</w:t>
      </w:r>
      <w:r w:rsidRPr="00D14D9A">
        <w:rPr>
          <w:rFonts w:ascii="Arial" w:hAnsi="Arial"/>
        </w:rPr>
        <w:t>n pleidleisio drwy</w:t>
      </w:r>
      <w:r w:rsidR="007D1766" w:rsidRPr="00D14D9A">
        <w:rPr>
          <w:rFonts w:ascii="Arial" w:hAnsi="Arial"/>
        </w:rPr>
        <w:t>’</w:t>
      </w:r>
      <w:r w:rsidRPr="00D14D9A">
        <w:rPr>
          <w:rFonts w:ascii="Arial" w:hAnsi="Arial"/>
        </w:rPr>
        <w:t xml:space="preserve">r post ac nid drwy ddirprwy, </w:t>
      </w:r>
    </w:p>
    <w:p w14:paraId="4BE04879" w14:textId="30D8DD05" w:rsidR="002749E9" w:rsidRPr="00D14D9A" w:rsidRDefault="002749E9" w:rsidP="008C69C6">
      <w:pPr>
        <w:pStyle w:val="ListParagraph"/>
        <w:numPr>
          <w:ilvl w:val="0"/>
          <w:numId w:val="12"/>
        </w:numPr>
        <w:contextualSpacing w:val="0"/>
      </w:pPr>
      <w:r w:rsidRPr="00D14D9A">
        <w:rPr>
          <w:rFonts w:ascii="Arial" w:hAnsi="Arial"/>
        </w:rPr>
        <w:t>cerdyn swyddogol pleidleisio drwy ddirprwy i berson sy</w:t>
      </w:r>
      <w:r w:rsidR="007D1766" w:rsidRPr="00D14D9A">
        <w:rPr>
          <w:rFonts w:ascii="Arial" w:hAnsi="Arial"/>
        </w:rPr>
        <w:t>’</w:t>
      </w:r>
      <w:r w:rsidRPr="00D14D9A">
        <w:rPr>
          <w:rFonts w:ascii="Arial" w:hAnsi="Arial"/>
        </w:rPr>
        <w:t>n pleidleisio fel dirprwy ar ran etholwr ac nid drwy</w:t>
      </w:r>
      <w:r w:rsidR="007D1766" w:rsidRPr="00D14D9A">
        <w:rPr>
          <w:rFonts w:ascii="Arial" w:hAnsi="Arial"/>
        </w:rPr>
        <w:t>’</w:t>
      </w:r>
      <w:r w:rsidRPr="00D14D9A">
        <w:rPr>
          <w:rFonts w:ascii="Arial" w:hAnsi="Arial"/>
        </w:rPr>
        <w:t>r post, a</w:t>
      </w:r>
    </w:p>
    <w:p w14:paraId="7649315B" w14:textId="6C997C61" w:rsidR="002749E9" w:rsidRPr="00D14D9A" w:rsidRDefault="002749E9" w:rsidP="00E360B7">
      <w:pPr>
        <w:pStyle w:val="ListParagraph"/>
        <w:numPr>
          <w:ilvl w:val="0"/>
          <w:numId w:val="12"/>
        </w:numPr>
        <w:spacing w:after="240"/>
        <w:contextualSpacing w:val="0"/>
      </w:pPr>
      <w:r w:rsidRPr="00D14D9A">
        <w:rPr>
          <w:rFonts w:ascii="Arial" w:hAnsi="Arial"/>
        </w:rPr>
        <w:t>cherdyn swyddogol pleidleisio drwy</w:t>
      </w:r>
      <w:r w:rsidR="007D1766" w:rsidRPr="00D14D9A">
        <w:rPr>
          <w:rFonts w:ascii="Arial" w:hAnsi="Arial"/>
        </w:rPr>
        <w:t>’</w:t>
      </w:r>
      <w:r w:rsidRPr="00D14D9A">
        <w:rPr>
          <w:rFonts w:ascii="Arial" w:hAnsi="Arial"/>
        </w:rPr>
        <w:t>r post drwy ddirprwy i berson sy</w:t>
      </w:r>
      <w:r w:rsidR="007D1766" w:rsidRPr="00D14D9A">
        <w:rPr>
          <w:rFonts w:ascii="Arial" w:hAnsi="Arial"/>
        </w:rPr>
        <w:t>’</w:t>
      </w:r>
      <w:r w:rsidRPr="00D14D9A">
        <w:rPr>
          <w:rFonts w:ascii="Arial" w:hAnsi="Arial"/>
        </w:rPr>
        <w:t>n pleidleisio fel dirprwy ar ran etholwr drwy</w:t>
      </w:r>
      <w:r w:rsidR="007D1766" w:rsidRPr="00D14D9A">
        <w:rPr>
          <w:rFonts w:ascii="Arial" w:hAnsi="Arial"/>
        </w:rPr>
        <w:t>’</w:t>
      </w:r>
      <w:r w:rsidRPr="00D14D9A">
        <w:rPr>
          <w:rFonts w:ascii="Arial" w:hAnsi="Arial"/>
        </w:rPr>
        <w:t>r post.</w:t>
      </w:r>
      <w:bookmarkEnd w:id="53"/>
      <w:r w:rsidRPr="00D14D9A">
        <w:rPr>
          <w:rFonts w:ascii="Arial" w:hAnsi="Arial"/>
        </w:rPr>
        <w:t xml:space="preserve"> </w:t>
      </w:r>
    </w:p>
    <w:p w14:paraId="70F7635F" w14:textId="23A22C78" w:rsidR="002749E9" w:rsidRPr="00D14D9A" w:rsidRDefault="002749E9" w:rsidP="00E360B7">
      <w:pPr>
        <w:pStyle w:val="ListParagraph"/>
        <w:spacing w:after="240"/>
        <w:ind w:left="0"/>
        <w:contextualSpacing w:val="0"/>
        <w:rPr>
          <w:rFonts w:ascii="Arial" w:eastAsia="Arial" w:hAnsi="Arial" w:cs="Arial"/>
        </w:rPr>
      </w:pPr>
      <w:r w:rsidRPr="00D14D9A">
        <w:rPr>
          <w:rFonts w:ascii="Arial" w:hAnsi="Arial"/>
        </w:rPr>
        <w:t>Mae</w:t>
      </w:r>
      <w:r w:rsidR="007D1766" w:rsidRPr="00D14D9A">
        <w:rPr>
          <w:rFonts w:ascii="Arial" w:hAnsi="Arial"/>
        </w:rPr>
        <w:t>’</w:t>
      </w:r>
      <w:r w:rsidRPr="00D14D9A">
        <w:rPr>
          <w:rFonts w:ascii="Arial" w:hAnsi="Arial"/>
        </w:rPr>
        <w:t>r rheol hefyd wedi</w:t>
      </w:r>
      <w:r w:rsidR="007D1766" w:rsidRPr="00D14D9A">
        <w:rPr>
          <w:rFonts w:ascii="Arial" w:hAnsi="Arial"/>
        </w:rPr>
        <w:t>’</w:t>
      </w:r>
      <w:r w:rsidRPr="00D14D9A">
        <w:rPr>
          <w:rFonts w:ascii="Arial" w:hAnsi="Arial"/>
        </w:rPr>
        <w:t>i hehangu i sicrhau bod yr wybodaeth a ddarperir ar y cerdyn pleidleisio yn adlewyrchu y bydd etholaethau aml-aelod o hyn ymlaen, ac yn sgil hynny, bydd angen i gardiau pleidleisio nodi nifer yr aelodau sydd i</w:t>
      </w:r>
      <w:r w:rsidR="007D1766" w:rsidRPr="00D14D9A">
        <w:rPr>
          <w:rFonts w:ascii="Arial" w:hAnsi="Arial"/>
        </w:rPr>
        <w:t>’</w:t>
      </w:r>
      <w:r w:rsidRPr="00D14D9A">
        <w:rPr>
          <w:rFonts w:ascii="Arial" w:hAnsi="Arial"/>
        </w:rPr>
        <w:t>w hethol ar gyfer yr etholaeth. Yn achos cofnodion dienw, mae</w:t>
      </w:r>
      <w:r w:rsidR="007D1766" w:rsidRPr="00D14D9A">
        <w:rPr>
          <w:rFonts w:ascii="Arial" w:hAnsi="Arial"/>
        </w:rPr>
        <w:t>’</w:t>
      </w:r>
      <w:r w:rsidRPr="00D14D9A">
        <w:rPr>
          <w:rFonts w:ascii="Arial" w:hAnsi="Arial"/>
        </w:rPr>
        <w:t xml:space="preserve">r rheol bellach yn nodi y dylid anfon neu ddanfon y </w:t>
      </w:r>
      <w:r w:rsidR="00760B13" w:rsidRPr="00D14D9A">
        <w:rPr>
          <w:rFonts w:ascii="Arial" w:hAnsi="Arial"/>
        </w:rPr>
        <w:t>ffurf</w:t>
      </w:r>
      <w:r w:rsidR="00BB7B43" w:rsidRPr="00D14D9A">
        <w:rPr>
          <w:rFonts w:ascii="Arial" w:hAnsi="Arial"/>
        </w:rPr>
        <w:t xml:space="preserve"> </w:t>
      </w:r>
      <w:r w:rsidRPr="00D14D9A">
        <w:rPr>
          <w:rFonts w:ascii="Arial" w:hAnsi="Arial"/>
        </w:rPr>
        <w:t>briodol mewn amlen neu fath arall o orchudd fel nad yw</w:t>
      </w:r>
      <w:r w:rsidR="007D1766" w:rsidRPr="00D14D9A">
        <w:rPr>
          <w:rFonts w:ascii="Arial" w:hAnsi="Arial"/>
        </w:rPr>
        <w:t>’</w:t>
      </w:r>
      <w:r w:rsidRPr="00D14D9A">
        <w:rPr>
          <w:rFonts w:ascii="Arial" w:hAnsi="Arial"/>
        </w:rPr>
        <w:t xml:space="preserve">n datgelu bod gan yr etholwr gofnod dienw. Caiff </w:t>
      </w:r>
      <w:r w:rsidR="007D1766" w:rsidRPr="00D14D9A">
        <w:rPr>
          <w:rFonts w:ascii="Arial" w:hAnsi="Arial"/>
        </w:rPr>
        <w:t>‘</w:t>
      </w:r>
      <w:r w:rsidRPr="00D14D9A">
        <w:rPr>
          <w:rFonts w:ascii="Arial" w:hAnsi="Arial"/>
        </w:rPr>
        <w:t>cyfeiriad cymhwysol</w:t>
      </w:r>
      <w:r w:rsidR="007D1766" w:rsidRPr="00D14D9A">
        <w:rPr>
          <w:rFonts w:ascii="Arial" w:hAnsi="Arial"/>
        </w:rPr>
        <w:t>’</w:t>
      </w:r>
      <w:r w:rsidRPr="00D14D9A">
        <w:rPr>
          <w:rFonts w:ascii="Arial" w:hAnsi="Arial"/>
        </w:rPr>
        <w:t>, pan fo rhaid anfon neu ddanfon cerdyn pleidleisio swyddogol, ei ddiffinio fel yr amlinellir yn adran 202(1) o Ddeddf 1983. Caiff y mathau perthnasol o gardiau pleidleisio eu cyflwyno yn rheol 36(4) ac maent wedi</w:t>
      </w:r>
      <w:r w:rsidR="007D1766" w:rsidRPr="00D14D9A">
        <w:rPr>
          <w:rFonts w:ascii="Arial" w:hAnsi="Arial"/>
        </w:rPr>
        <w:t>’</w:t>
      </w:r>
      <w:r w:rsidRPr="00D14D9A">
        <w:rPr>
          <w:rFonts w:ascii="Arial" w:hAnsi="Arial"/>
        </w:rPr>
        <w:t>u haddasu i adlewyrchu</w:t>
      </w:r>
      <w:r w:rsidR="007D1766" w:rsidRPr="00D14D9A">
        <w:rPr>
          <w:rFonts w:ascii="Arial" w:hAnsi="Arial"/>
        </w:rPr>
        <w:t>’</w:t>
      </w:r>
      <w:r w:rsidRPr="00D14D9A">
        <w:rPr>
          <w:rFonts w:ascii="Arial" w:hAnsi="Arial"/>
        </w:rPr>
        <w:t xml:space="preserve">r dull a roddwyd ar waith yn y Rheolau Etholiadau Lleol ac i ystyried y ffaith mai dim ond etholiadau etholaethol a fydd yn y dyfodol. </w:t>
      </w:r>
      <w:r w:rsidR="00D33C4F" w:rsidRPr="00D14D9A">
        <w:rPr>
          <w:rFonts w:ascii="Arial" w:hAnsi="Arial"/>
        </w:rPr>
        <w:t>Ffurf</w:t>
      </w:r>
      <w:r w:rsidRPr="00D14D9A">
        <w:rPr>
          <w:rFonts w:ascii="Arial" w:hAnsi="Arial"/>
        </w:rPr>
        <w:t xml:space="preserve"> 17 (y </w:t>
      </w:r>
      <w:r w:rsidR="00760B13" w:rsidRPr="00D14D9A">
        <w:rPr>
          <w:rFonts w:ascii="Arial" w:hAnsi="Arial"/>
        </w:rPr>
        <w:t>ffurf</w:t>
      </w:r>
      <w:r w:rsidR="00BB7B43" w:rsidRPr="00D14D9A">
        <w:rPr>
          <w:rFonts w:ascii="Arial" w:hAnsi="Arial"/>
        </w:rPr>
        <w:t xml:space="preserve"> </w:t>
      </w:r>
      <w:r w:rsidRPr="00D14D9A">
        <w:rPr>
          <w:rFonts w:ascii="Arial" w:hAnsi="Arial"/>
        </w:rPr>
        <w:t>CN1 gynt) yw</w:t>
      </w:r>
      <w:r w:rsidR="00BB7B43" w:rsidRPr="00D14D9A">
        <w:rPr>
          <w:rFonts w:ascii="Arial" w:hAnsi="Arial"/>
        </w:rPr>
        <w:t xml:space="preserve"> </w:t>
      </w:r>
      <w:r w:rsidR="00760B13" w:rsidRPr="00D14D9A">
        <w:rPr>
          <w:rFonts w:ascii="Arial" w:hAnsi="Arial"/>
        </w:rPr>
        <w:t>ffurf</w:t>
      </w:r>
      <w:r w:rsidRPr="00D14D9A">
        <w:rPr>
          <w:rFonts w:ascii="Arial" w:hAnsi="Arial"/>
        </w:rPr>
        <w:t xml:space="preserve"> </w:t>
      </w:r>
      <w:r w:rsidR="00BB7B43" w:rsidRPr="00D14D9A">
        <w:rPr>
          <w:rFonts w:ascii="Arial" w:hAnsi="Arial"/>
        </w:rPr>
        <w:t xml:space="preserve">y </w:t>
      </w:r>
      <w:r w:rsidRPr="00D14D9A">
        <w:rPr>
          <w:rFonts w:ascii="Arial" w:hAnsi="Arial"/>
        </w:rPr>
        <w:t xml:space="preserve">cerdyn pleidleisio ar gyfer etholwyr, </w:t>
      </w:r>
      <w:r w:rsidR="00D33C4F" w:rsidRPr="00D14D9A">
        <w:rPr>
          <w:rFonts w:ascii="Arial" w:hAnsi="Arial"/>
        </w:rPr>
        <w:t>Ffurf</w:t>
      </w:r>
      <w:r w:rsidRPr="00D14D9A">
        <w:rPr>
          <w:rFonts w:ascii="Arial" w:hAnsi="Arial"/>
        </w:rPr>
        <w:t xml:space="preserve"> 18 (y </w:t>
      </w:r>
      <w:r w:rsidR="00760B13" w:rsidRPr="00D14D9A">
        <w:rPr>
          <w:rFonts w:ascii="Arial" w:hAnsi="Arial"/>
        </w:rPr>
        <w:t>ffurf</w:t>
      </w:r>
      <w:r w:rsidRPr="00D14D9A">
        <w:rPr>
          <w:rFonts w:ascii="Arial" w:hAnsi="Arial"/>
        </w:rPr>
        <w:t xml:space="preserve"> CN2 gynt) yw </w:t>
      </w:r>
      <w:r w:rsidR="00760B13" w:rsidRPr="00D14D9A">
        <w:rPr>
          <w:rFonts w:ascii="Arial" w:hAnsi="Arial"/>
        </w:rPr>
        <w:t>ffurf</w:t>
      </w:r>
      <w:r w:rsidR="00BB7B43" w:rsidRPr="00D14D9A">
        <w:rPr>
          <w:rFonts w:ascii="Arial" w:hAnsi="Arial"/>
        </w:rPr>
        <w:t xml:space="preserve"> y</w:t>
      </w:r>
      <w:r w:rsidRPr="00D14D9A">
        <w:rPr>
          <w:rFonts w:ascii="Arial" w:hAnsi="Arial"/>
        </w:rPr>
        <w:t xml:space="preserve"> cerdyn pleidleisio ar gyfer dirprwy, </w:t>
      </w:r>
      <w:r w:rsidR="00D33C4F" w:rsidRPr="00D14D9A">
        <w:rPr>
          <w:rFonts w:ascii="Arial" w:hAnsi="Arial"/>
        </w:rPr>
        <w:t>Ffurf</w:t>
      </w:r>
      <w:r w:rsidRPr="00D14D9A">
        <w:rPr>
          <w:rFonts w:ascii="Arial" w:hAnsi="Arial"/>
        </w:rPr>
        <w:t xml:space="preserve"> 19 (y </w:t>
      </w:r>
      <w:r w:rsidR="00760B13" w:rsidRPr="00D14D9A">
        <w:rPr>
          <w:rFonts w:ascii="Arial" w:hAnsi="Arial"/>
        </w:rPr>
        <w:t>ffurf</w:t>
      </w:r>
      <w:r w:rsidR="00BB7B43" w:rsidRPr="00D14D9A">
        <w:rPr>
          <w:rFonts w:ascii="Arial" w:hAnsi="Arial"/>
        </w:rPr>
        <w:t xml:space="preserve"> </w:t>
      </w:r>
      <w:r w:rsidRPr="00D14D9A">
        <w:rPr>
          <w:rFonts w:ascii="Arial" w:hAnsi="Arial"/>
        </w:rPr>
        <w:t>CN3 gynt) yw</w:t>
      </w:r>
      <w:r w:rsidR="007D1766" w:rsidRPr="00D14D9A">
        <w:rPr>
          <w:rFonts w:ascii="Arial" w:hAnsi="Arial"/>
        </w:rPr>
        <w:t>’</w:t>
      </w:r>
      <w:r w:rsidRPr="00D14D9A">
        <w:rPr>
          <w:rFonts w:ascii="Arial" w:hAnsi="Arial"/>
        </w:rPr>
        <w:t xml:space="preserve">r </w:t>
      </w:r>
      <w:r w:rsidR="00760B13" w:rsidRPr="00D14D9A">
        <w:rPr>
          <w:rFonts w:ascii="Arial" w:hAnsi="Arial"/>
        </w:rPr>
        <w:t>ffurf</w:t>
      </w:r>
      <w:r w:rsidR="00BB7B43" w:rsidRPr="00D14D9A">
        <w:rPr>
          <w:rFonts w:ascii="Arial" w:hAnsi="Arial"/>
        </w:rPr>
        <w:t xml:space="preserve"> </w:t>
      </w:r>
      <w:r w:rsidRPr="00D14D9A">
        <w:rPr>
          <w:rFonts w:ascii="Arial" w:hAnsi="Arial"/>
        </w:rPr>
        <w:t>cerdyn pleidleisio drwy</w:t>
      </w:r>
      <w:r w:rsidR="007D1766" w:rsidRPr="00D14D9A">
        <w:rPr>
          <w:rFonts w:ascii="Arial" w:hAnsi="Arial"/>
        </w:rPr>
        <w:t>’</w:t>
      </w:r>
      <w:r w:rsidRPr="00D14D9A">
        <w:rPr>
          <w:rFonts w:ascii="Arial" w:hAnsi="Arial"/>
        </w:rPr>
        <w:t xml:space="preserve">r post ar gyfer pleidleisiwr, a </w:t>
      </w:r>
      <w:r w:rsidR="00D33C4F" w:rsidRPr="00D14D9A">
        <w:rPr>
          <w:rFonts w:ascii="Arial" w:hAnsi="Arial"/>
        </w:rPr>
        <w:t>Ffurf</w:t>
      </w:r>
      <w:r w:rsidRPr="00D14D9A">
        <w:rPr>
          <w:rFonts w:ascii="Arial" w:hAnsi="Arial"/>
        </w:rPr>
        <w:t xml:space="preserve"> 20 (y </w:t>
      </w:r>
      <w:r w:rsidR="00760B13" w:rsidRPr="00D14D9A">
        <w:rPr>
          <w:rFonts w:ascii="Arial" w:hAnsi="Arial"/>
        </w:rPr>
        <w:t>ffurf</w:t>
      </w:r>
      <w:r w:rsidR="00BB7B43" w:rsidRPr="00D14D9A">
        <w:rPr>
          <w:rFonts w:ascii="Arial" w:hAnsi="Arial"/>
        </w:rPr>
        <w:t xml:space="preserve"> </w:t>
      </w:r>
      <w:r w:rsidRPr="00D14D9A">
        <w:rPr>
          <w:rFonts w:ascii="Arial" w:hAnsi="Arial"/>
        </w:rPr>
        <w:t>CN4 gynt) yw</w:t>
      </w:r>
      <w:r w:rsidR="00BB7B43" w:rsidRPr="00D14D9A">
        <w:rPr>
          <w:rFonts w:ascii="Arial" w:hAnsi="Arial"/>
        </w:rPr>
        <w:t xml:space="preserve"> ffurf y</w:t>
      </w:r>
      <w:r w:rsidRPr="00D14D9A">
        <w:rPr>
          <w:rFonts w:ascii="Arial" w:hAnsi="Arial"/>
        </w:rPr>
        <w:t xml:space="preserve"> cerdyn pleidleisio drwy</w:t>
      </w:r>
      <w:r w:rsidR="007D1766" w:rsidRPr="00D14D9A">
        <w:rPr>
          <w:rFonts w:ascii="Arial" w:hAnsi="Arial"/>
        </w:rPr>
        <w:t>’</w:t>
      </w:r>
      <w:r w:rsidRPr="00D14D9A">
        <w:rPr>
          <w:rFonts w:ascii="Arial" w:hAnsi="Arial"/>
        </w:rPr>
        <w:t>r post ar gyfer dirprwy.</w:t>
      </w:r>
    </w:p>
    <w:p w14:paraId="5DAC2254" w14:textId="16E24821" w:rsidR="002749E9" w:rsidRPr="00D14D9A" w:rsidRDefault="002749E9" w:rsidP="00E360B7">
      <w:pPr>
        <w:tabs>
          <w:tab w:val="clear" w:pos="720"/>
          <w:tab w:val="clear" w:pos="1440"/>
          <w:tab w:val="clear" w:pos="2160"/>
          <w:tab w:val="clear" w:pos="2880"/>
          <w:tab w:val="clear" w:pos="4680"/>
          <w:tab w:val="clear" w:pos="5400"/>
          <w:tab w:val="clear" w:pos="9000"/>
        </w:tabs>
        <w:spacing w:after="240" w:line="240" w:lineRule="auto"/>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rheol sy</w:t>
      </w:r>
      <w:r w:rsidR="007D1766" w:rsidRPr="00D14D9A">
        <w:rPr>
          <w:rFonts w:ascii="Arial" w:hAnsi="Arial"/>
        </w:rPr>
        <w:t>’</w:t>
      </w:r>
      <w:r w:rsidRPr="00D14D9A">
        <w:rPr>
          <w:rFonts w:ascii="Arial" w:hAnsi="Arial"/>
        </w:rPr>
        <w:t>n nodi</w:t>
      </w:r>
      <w:r w:rsidR="007D1766" w:rsidRPr="00D14D9A">
        <w:rPr>
          <w:rFonts w:ascii="Arial" w:hAnsi="Arial"/>
        </w:rPr>
        <w:t>’</w:t>
      </w:r>
      <w:r w:rsidRPr="00D14D9A">
        <w:rPr>
          <w:rFonts w:ascii="Arial" w:hAnsi="Arial"/>
        </w:rPr>
        <w:t>r cyfarpar y mae rhaid i</w:t>
      </w:r>
      <w:r w:rsidR="007D1766" w:rsidRPr="00D14D9A">
        <w:rPr>
          <w:rFonts w:ascii="Arial" w:hAnsi="Arial"/>
        </w:rPr>
        <w:t>’</w:t>
      </w:r>
      <w:r w:rsidRPr="00D14D9A">
        <w:rPr>
          <w:rFonts w:ascii="Arial" w:hAnsi="Arial"/>
        </w:rPr>
        <w:t>r Swyddog Canlyniadau ei ddarparu i bob swyddog llywyddu (rheol 37) wedi</w:t>
      </w:r>
      <w:r w:rsidR="007D1766" w:rsidRPr="00D14D9A">
        <w:rPr>
          <w:rFonts w:ascii="Arial" w:hAnsi="Arial"/>
        </w:rPr>
        <w:t>’</w:t>
      </w:r>
      <w:r w:rsidRPr="00D14D9A">
        <w:rPr>
          <w:rFonts w:ascii="Arial" w:hAnsi="Arial"/>
        </w:rPr>
        <w:t>i hehangu i gynnwys copïau o hysbysiadau a ddyroddwyd o dan adran 13B(3B) neu (3D) o Ddeddf 1983, i</w:t>
      </w:r>
      <w:r w:rsidR="007D1766" w:rsidRPr="00D14D9A">
        <w:rPr>
          <w:rFonts w:ascii="Arial" w:hAnsi="Arial"/>
        </w:rPr>
        <w:t>’</w:t>
      </w:r>
      <w:r w:rsidRPr="00D14D9A">
        <w:rPr>
          <w:rFonts w:ascii="Arial" w:hAnsi="Arial"/>
        </w:rPr>
        <w:t>r graddau y maent yn ymwneud â</w:t>
      </w:r>
      <w:r w:rsidR="007D1766" w:rsidRPr="00D14D9A">
        <w:rPr>
          <w:rFonts w:ascii="Arial" w:hAnsi="Arial"/>
        </w:rPr>
        <w:t>’</w:t>
      </w:r>
      <w:r w:rsidRPr="00D14D9A">
        <w:rPr>
          <w:rFonts w:ascii="Arial" w:hAnsi="Arial"/>
        </w:rPr>
        <w:t>r gofrestr etholwyr berthnasol, a cheir cyfeiriad penodol at y copïau o</w:t>
      </w:r>
      <w:r w:rsidR="007D1766" w:rsidRPr="00D14D9A">
        <w:rPr>
          <w:rFonts w:ascii="Arial" w:hAnsi="Arial"/>
        </w:rPr>
        <w:t>’</w:t>
      </w:r>
      <w:r w:rsidRPr="00D14D9A">
        <w:rPr>
          <w:rFonts w:ascii="Arial" w:hAnsi="Arial"/>
        </w:rPr>
        <w:t>r rhannau o unrhyw restrau o bersonau sydd â hawlogaeth i bleidleisio drwy</w:t>
      </w:r>
      <w:r w:rsidR="007D1766" w:rsidRPr="00D14D9A">
        <w:rPr>
          <w:rFonts w:ascii="Arial" w:hAnsi="Arial"/>
        </w:rPr>
        <w:t>’</w:t>
      </w:r>
      <w:r w:rsidRPr="00D14D9A">
        <w:rPr>
          <w:rFonts w:ascii="Arial" w:hAnsi="Arial"/>
        </w:rPr>
        <w:t>r post neu drwy ddirprwy sy</w:t>
      </w:r>
      <w:r w:rsidR="007D1766" w:rsidRPr="00D14D9A">
        <w:rPr>
          <w:rFonts w:ascii="Arial" w:hAnsi="Arial"/>
        </w:rPr>
        <w:t>’</w:t>
      </w:r>
      <w:r w:rsidRPr="00D14D9A">
        <w:rPr>
          <w:rFonts w:ascii="Arial" w:hAnsi="Arial"/>
        </w:rPr>
        <w:t>n cyfateb i</w:t>
      </w:r>
      <w:r w:rsidR="007D1766" w:rsidRPr="00D14D9A">
        <w:rPr>
          <w:rFonts w:ascii="Arial" w:hAnsi="Arial"/>
        </w:rPr>
        <w:t>’</w:t>
      </w:r>
      <w:r w:rsidRPr="00D14D9A">
        <w:rPr>
          <w:rFonts w:ascii="Arial" w:hAnsi="Arial"/>
        </w:rPr>
        <w:t>r gofrestr etholwyr berthnasol. Mae</w:t>
      </w:r>
      <w:r w:rsidR="007D1766" w:rsidRPr="00D14D9A">
        <w:rPr>
          <w:rFonts w:ascii="Arial" w:hAnsi="Arial"/>
        </w:rPr>
        <w:t>’</w:t>
      </w:r>
      <w:r w:rsidRPr="00D14D9A">
        <w:rPr>
          <w:rFonts w:ascii="Arial" w:hAnsi="Arial"/>
        </w:rPr>
        <w:t xml:space="preserve">r rhestr o gyfarpar hefyd yn cyfeirio at </w:t>
      </w:r>
      <w:r w:rsidR="00D33C4F" w:rsidRPr="00D14D9A">
        <w:rPr>
          <w:rFonts w:ascii="Arial" w:hAnsi="Arial"/>
        </w:rPr>
        <w:t>Ffurf</w:t>
      </w:r>
      <w:r w:rsidRPr="00D14D9A">
        <w:rPr>
          <w:rFonts w:ascii="Arial" w:hAnsi="Arial"/>
        </w:rPr>
        <w:t xml:space="preserve"> 21 o dan reol 37(3)(e). Dyma</w:t>
      </w:r>
      <w:r w:rsidR="007D1766" w:rsidRPr="00D14D9A">
        <w:rPr>
          <w:rFonts w:ascii="Arial" w:hAnsi="Arial"/>
        </w:rPr>
        <w:t>’</w:t>
      </w:r>
      <w:r w:rsidRPr="00D14D9A">
        <w:rPr>
          <w:rFonts w:ascii="Arial" w:hAnsi="Arial"/>
        </w:rPr>
        <w:t xml:space="preserve">r </w:t>
      </w:r>
      <w:r w:rsidR="00D33C4F" w:rsidRPr="00D14D9A">
        <w:rPr>
          <w:rFonts w:ascii="Arial" w:hAnsi="Arial"/>
        </w:rPr>
        <w:t>Ffurf</w:t>
      </w:r>
      <w:r w:rsidRPr="00D14D9A">
        <w:rPr>
          <w:rFonts w:ascii="Arial" w:hAnsi="Arial"/>
        </w:rPr>
        <w:t xml:space="preserve"> CO gynt yng Ngorchymyn 2007, a dyma</w:t>
      </w:r>
      <w:r w:rsidR="007D1766" w:rsidRPr="00D14D9A">
        <w:rPr>
          <w:rFonts w:ascii="Arial" w:hAnsi="Arial"/>
        </w:rPr>
        <w:t>’</w:t>
      </w:r>
      <w:r w:rsidRPr="00D14D9A">
        <w:rPr>
          <w:rFonts w:ascii="Arial" w:hAnsi="Arial"/>
        </w:rPr>
        <w:t>r rhan o</w:t>
      </w:r>
      <w:r w:rsidR="007D1766" w:rsidRPr="00D14D9A">
        <w:rPr>
          <w:rFonts w:ascii="Arial" w:hAnsi="Arial"/>
        </w:rPr>
        <w:t>’</w:t>
      </w:r>
      <w:r w:rsidRPr="00D14D9A">
        <w:rPr>
          <w:rFonts w:ascii="Arial" w:hAnsi="Arial"/>
        </w:rPr>
        <w:t>r rhestr rhifau cyfatebol sydd i</w:t>
      </w:r>
      <w:r w:rsidR="007D1766" w:rsidRPr="00D14D9A">
        <w:rPr>
          <w:rFonts w:ascii="Arial" w:hAnsi="Arial"/>
        </w:rPr>
        <w:t>’</w:t>
      </w:r>
      <w:r w:rsidRPr="00D14D9A">
        <w:rPr>
          <w:rFonts w:ascii="Arial" w:hAnsi="Arial"/>
        </w:rPr>
        <w:t xml:space="preserve">w defnyddio gan swyddogion llywyddu mewn gorsafoedd pleidleisio. Nid oes colofn ar gyfer sylwadau yn y </w:t>
      </w:r>
      <w:r w:rsidR="00760B13" w:rsidRPr="00D14D9A">
        <w:rPr>
          <w:rFonts w:ascii="Arial" w:hAnsi="Arial"/>
        </w:rPr>
        <w:t>ffurf</w:t>
      </w:r>
      <w:r w:rsidR="00C72745" w:rsidRPr="00D14D9A">
        <w:rPr>
          <w:rFonts w:ascii="Arial" w:hAnsi="Arial"/>
        </w:rPr>
        <w:t xml:space="preserve"> </w:t>
      </w:r>
      <w:r w:rsidRPr="00D14D9A">
        <w:rPr>
          <w:rFonts w:ascii="Arial" w:hAnsi="Arial"/>
        </w:rPr>
        <w:t>hon mwyach, ac unwaith eto, mae cyfeiriadau at ranbarthau etholiadol wedi</w:t>
      </w:r>
      <w:r w:rsidR="007D1766" w:rsidRPr="00D14D9A">
        <w:rPr>
          <w:rFonts w:ascii="Arial" w:hAnsi="Arial"/>
        </w:rPr>
        <w:t>’</w:t>
      </w:r>
      <w:r w:rsidRPr="00D14D9A">
        <w:rPr>
          <w:rFonts w:ascii="Arial" w:hAnsi="Arial"/>
        </w:rPr>
        <w:t>u dileu. O hyn ymlaen, gellir darparu</w:t>
      </w:r>
      <w:r w:rsidR="007D1766" w:rsidRPr="00D14D9A">
        <w:rPr>
          <w:rFonts w:ascii="Arial" w:hAnsi="Arial"/>
        </w:rPr>
        <w:t>’</w:t>
      </w:r>
      <w:r w:rsidRPr="00D14D9A">
        <w:rPr>
          <w:rFonts w:ascii="Arial" w:hAnsi="Arial"/>
        </w:rPr>
        <w:t>r gofrestr etholwyr a neilltuir i</w:t>
      </w:r>
      <w:r w:rsidR="007D1766" w:rsidRPr="00D14D9A">
        <w:rPr>
          <w:rFonts w:ascii="Arial" w:hAnsi="Arial"/>
        </w:rPr>
        <w:t>’</w:t>
      </w:r>
      <w:r w:rsidRPr="00D14D9A">
        <w:rPr>
          <w:rFonts w:ascii="Arial" w:hAnsi="Arial"/>
        </w:rPr>
        <w:t>r orsaf bleidleisio, a</w:t>
      </w:r>
      <w:r w:rsidR="007D1766" w:rsidRPr="00D14D9A">
        <w:rPr>
          <w:rFonts w:ascii="Arial" w:hAnsi="Arial"/>
        </w:rPr>
        <w:t>’</w:t>
      </w:r>
      <w:r w:rsidRPr="00D14D9A">
        <w:rPr>
          <w:rFonts w:ascii="Arial" w:hAnsi="Arial"/>
        </w:rPr>
        <w:t>r rhestrau y darperir ar eu cyfer yn y rheol hon, ar ffurf papur neu ar ffurf electronig. Nid oes angen darpariaeth mwyach i ymdrin â</w:t>
      </w:r>
      <w:r w:rsidR="007D1766" w:rsidRPr="00D14D9A">
        <w:rPr>
          <w:rFonts w:ascii="Arial" w:hAnsi="Arial"/>
        </w:rPr>
        <w:t>’</w:t>
      </w:r>
      <w:r w:rsidRPr="00D14D9A">
        <w:rPr>
          <w:rFonts w:ascii="Arial" w:hAnsi="Arial"/>
        </w:rPr>
        <w:t xml:space="preserve">r modd </w:t>
      </w:r>
      <w:r w:rsidR="003220F7" w:rsidRPr="00D14D9A">
        <w:rPr>
          <w:rFonts w:ascii="Arial" w:hAnsi="Arial"/>
        </w:rPr>
        <w:t>yr ymdrinnir</w:t>
      </w:r>
      <w:r w:rsidRPr="00D14D9A">
        <w:rPr>
          <w:rFonts w:ascii="Arial" w:hAnsi="Arial"/>
        </w:rPr>
        <w:t xml:space="preserve"> â phapurau pleidleisio etholaethol a rhanbarthol gyda</w:t>
      </w:r>
      <w:r w:rsidR="007D1766" w:rsidRPr="00D14D9A">
        <w:rPr>
          <w:rFonts w:ascii="Arial" w:hAnsi="Arial"/>
        </w:rPr>
        <w:t>’</w:t>
      </w:r>
      <w:r w:rsidRPr="00D14D9A">
        <w:rPr>
          <w:rFonts w:ascii="Arial" w:hAnsi="Arial"/>
        </w:rPr>
        <w:t>i gilydd, felly mae hefyd wedi</w:t>
      </w:r>
      <w:r w:rsidR="007D1766" w:rsidRPr="00D14D9A">
        <w:rPr>
          <w:rFonts w:ascii="Arial" w:hAnsi="Arial"/>
        </w:rPr>
        <w:t>’</w:t>
      </w:r>
      <w:r w:rsidRPr="00D14D9A">
        <w:rPr>
          <w:rFonts w:ascii="Arial" w:hAnsi="Arial"/>
        </w:rPr>
        <w:t>i dileu.</w:t>
      </w:r>
    </w:p>
    <w:p w14:paraId="2FADE33B" w14:textId="459A3438" w:rsidR="002749E9" w:rsidRPr="00D14D9A" w:rsidRDefault="002749E9" w:rsidP="00E360B7">
      <w:pPr>
        <w:spacing w:after="240" w:line="240" w:lineRule="auto"/>
        <w:jc w:val="left"/>
        <w:rPr>
          <w:rFonts w:ascii="Arial" w:hAnsi="Arial" w:cs="Arial"/>
          <w:szCs w:val="24"/>
        </w:rPr>
      </w:pPr>
      <w:r w:rsidRPr="00D14D9A">
        <w:rPr>
          <w:rFonts w:ascii="Arial" w:hAnsi="Arial"/>
        </w:rPr>
        <w:t>Mae rheol 37 hefyd yn nodi bod rhaid i</w:t>
      </w:r>
      <w:r w:rsidR="007D1766" w:rsidRPr="00D14D9A">
        <w:rPr>
          <w:rFonts w:ascii="Arial" w:hAnsi="Arial"/>
        </w:rPr>
        <w:t>’</w:t>
      </w:r>
      <w:r w:rsidRPr="00D14D9A">
        <w:rPr>
          <w:rFonts w:ascii="Arial" w:hAnsi="Arial"/>
        </w:rPr>
        <w:t>r copi sampl wedi</w:t>
      </w:r>
      <w:r w:rsidR="007D1766" w:rsidRPr="00D14D9A">
        <w:rPr>
          <w:rFonts w:ascii="Arial" w:hAnsi="Arial"/>
        </w:rPr>
        <w:t>’</w:t>
      </w:r>
      <w:r w:rsidRPr="00D14D9A">
        <w:rPr>
          <w:rFonts w:ascii="Arial" w:hAnsi="Arial"/>
        </w:rPr>
        <w:t>i ehangu o</w:t>
      </w:r>
      <w:r w:rsidR="007D1766" w:rsidRPr="00D14D9A">
        <w:rPr>
          <w:rFonts w:ascii="Arial" w:hAnsi="Arial"/>
        </w:rPr>
        <w:t>’</w:t>
      </w:r>
      <w:r w:rsidRPr="00D14D9A">
        <w:rPr>
          <w:rFonts w:ascii="Arial" w:hAnsi="Arial"/>
        </w:rPr>
        <w:t>r papur pleidleisio i</w:t>
      </w:r>
      <w:r w:rsidR="007D1766" w:rsidRPr="00D14D9A">
        <w:rPr>
          <w:rFonts w:ascii="Arial" w:hAnsi="Arial"/>
        </w:rPr>
        <w:t>’</w:t>
      </w:r>
      <w:r w:rsidRPr="00D14D9A">
        <w:rPr>
          <w:rFonts w:ascii="Arial" w:hAnsi="Arial"/>
        </w:rPr>
        <w:t>w arddangos a chopi sampl o</w:t>
      </w:r>
      <w:r w:rsidR="007D1766" w:rsidRPr="00D14D9A">
        <w:rPr>
          <w:rFonts w:ascii="Arial" w:hAnsi="Arial"/>
        </w:rPr>
        <w:t>’</w:t>
      </w:r>
      <w:r w:rsidRPr="00D14D9A">
        <w:rPr>
          <w:rFonts w:ascii="Arial" w:hAnsi="Arial"/>
        </w:rPr>
        <w:t>r papur pleidleisio i</w:t>
      </w:r>
      <w:r w:rsidR="007D1766" w:rsidRPr="00D14D9A">
        <w:rPr>
          <w:rFonts w:ascii="Arial" w:hAnsi="Arial"/>
        </w:rPr>
        <w:t>’</w:t>
      </w:r>
      <w:r w:rsidRPr="00D14D9A">
        <w:rPr>
          <w:rFonts w:ascii="Arial" w:hAnsi="Arial"/>
        </w:rPr>
        <w:t>w ddal yn y llaw, er mwyn cynorthwyo pleidleiswyr sy</w:t>
      </w:r>
      <w:r w:rsidR="007D1766" w:rsidRPr="00D14D9A">
        <w:rPr>
          <w:rFonts w:ascii="Arial" w:hAnsi="Arial"/>
        </w:rPr>
        <w:t>’</w:t>
      </w:r>
      <w:r w:rsidRPr="00D14D9A">
        <w:rPr>
          <w:rFonts w:ascii="Arial" w:hAnsi="Arial"/>
        </w:rPr>
        <w:t>n rhannol ddall, gydymffurfio ag erthygl 143(4) a (5) o</w:t>
      </w:r>
      <w:r w:rsidR="007D1766" w:rsidRPr="00D14D9A">
        <w:rPr>
          <w:rFonts w:ascii="Arial" w:hAnsi="Arial"/>
        </w:rPr>
        <w:t>’</w:t>
      </w:r>
      <w:r w:rsidRPr="00D14D9A">
        <w:rPr>
          <w:rFonts w:ascii="Arial" w:hAnsi="Arial"/>
        </w:rPr>
        <w:t>r Gorchymyn yn y drefn honno. Rhaid iddynt gael eu marcio</w:t>
      </w:r>
      <w:r w:rsidR="007D1766" w:rsidRPr="00D14D9A">
        <w:rPr>
          <w:rFonts w:ascii="Arial" w:hAnsi="Arial"/>
        </w:rPr>
        <w:t>’</w:t>
      </w:r>
      <w:r w:rsidRPr="00D14D9A">
        <w:rPr>
          <w:rFonts w:ascii="Arial" w:hAnsi="Arial"/>
        </w:rPr>
        <w:t xml:space="preserve">n glir fel sbesimen. </w:t>
      </w:r>
    </w:p>
    <w:p w14:paraId="3CF32BCB" w14:textId="7980054E" w:rsidR="002749E9" w:rsidRPr="00D14D9A" w:rsidRDefault="002749E9" w:rsidP="00E360B7">
      <w:pPr>
        <w:spacing w:after="240" w:line="240" w:lineRule="auto"/>
        <w:jc w:val="left"/>
      </w:pPr>
      <w:r w:rsidRPr="00D14D9A">
        <w:rPr>
          <w:rFonts w:ascii="Arial" w:hAnsi="Arial"/>
        </w:rPr>
        <w:t>Mae</w:t>
      </w:r>
      <w:r w:rsidR="007D1766" w:rsidRPr="00D14D9A">
        <w:rPr>
          <w:rFonts w:ascii="Arial" w:hAnsi="Arial"/>
        </w:rPr>
        <w:t>’</w:t>
      </w:r>
      <w:r w:rsidRPr="00D14D9A">
        <w:rPr>
          <w:rFonts w:ascii="Arial" w:hAnsi="Arial"/>
        </w:rPr>
        <w:t>r paragraff ynghylch darparu dyfeisiau pleidleisio cyffyrddadwy yng Ngorchymyn 2007 bellach wedi</w:t>
      </w:r>
      <w:r w:rsidR="007D1766" w:rsidRPr="00D14D9A">
        <w:rPr>
          <w:rFonts w:ascii="Arial" w:hAnsi="Arial"/>
        </w:rPr>
        <w:t>’</w:t>
      </w:r>
      <w:r w:rsidRPr="00D14D9A">
        <w:rPr>
          <w:rFonts w:ascii="Arial" w:hAnsi="Arial"/>
        </w:rPr>
        <w:t>i ddisodli gan ofyniad newydd, ehangach gyda</w:t>
      </w:r>
      <w:r w:rsidR="007D1766" w:rsidRPr="00D14D9A">
        <w:rPr>
          <w:rFonts w:ascii="Arial" w:hAnsi="Arial"/>
        </w:rPr>
        <w:t>’</w:t>
      </w:r>
      <w:r w:rsidRPr="00D14D9A">
        <w:rPr>
          <w:rFonts w:ascii="Arial" w:hAnsi="Arial"/>
        </w:rPr>
        <w:t>r bwriad o ehangu ar y gofyniad cul o ran dyfeisiau pleidleisio cyffyrddadwy. Mae paragraff</w:t>
      </w:r>
      <w:r w:rsidR="00C72745" w:rsidRPr="00D14D9A">
        <w:rPr>
          <w:rFonts w:ascii="Arial" w:hAnsi="Arial"/>
        </w:rPr>
        <w:t xml:space="preserve">au </w:t>
      </w:r>
      <w:r w:rsidRPr="00D14D9A">
        <w:rPr>
          <w:rFonts w:ascii="Arial" w:hAnsi="Arial"/>
        </w:rPr>
        <w:t>(7)(b) a</w:t>
      </w:r>
      <w:r w:rsidR="00C72745" w:rsidRPr="00D14D9A">
        <w:rPr>
          <w:rFonts w:ascii="Arial" w:hAnsi="Arial"/>
        </w:rPr>
        <w:t xml:space="preserve">c </w:t>
      </w:r>
      <w:r w:rsidRPr="00D14D9A">
        <w:rPr>
          <w:rFonts w:ascii="Arial" w:hAnsi="Arial"/>
        </w:rPr>
        <w:t>(8) yn cyflwyno gofynion ar gyfer darparu cyfarpar y mae</w:t>
      </w:r>
      <w:r w:rsidR="007D1766" w:rsidRPr="00D14D9A">
        <w:rPr>
          <w:rFonts w:ascii="Arial" w:hAnsi="Arial"/>
        </w:rPr>
        <w:t>’</w:t>
      </w:r>
      <w:r w:rsidRPr="00D14D9A">
        <w:rPr>
          <w:rFonts w:ascii="Arial" w:hAnsi="Arial"/>
        </w:rPr>
        <w:t>n rhesymol ei ddarparu at ddibenion galluogi pleidleiswyr anabl, gan gynnwys (ond heb fod yn gyfyngedig i) y rhai sydd wedi colli eu golwg, i bleidleisio</w:t>
      </w:r>
      <w:r w:rsidR="007D1766" w:rsidRPr="00D14D9A">
        <w:rPr>
          <w:rFonts w:ascii="Arial" w:hAnsi="Arial"/>
        </w:rPr>
        <w:t>’</w:t>
      </w:r>
      <w:r w:rsidRPr="00D14D9A">
        <w:rPr>
          <w:rFonts w:ascii="Arial" w:hAnsi="Arial"/>
        </w:rPr>
        <w:t>n annibynnol, neu ei gwneud yn haws iddynt wneud hynny, yn y modd a gyfarwyddir gan reol 48, gan gynnwys y weithdrefn ar gyfer marcio</w:t>
      </w:r>
      <w:r w:rsidR="007D1766" w:rsidRPr="00D14D9A">
        <w:rPr>
          <w:rFonts w:ascii="Arial" w:hAnsi="Arial"/>
        </w:rPr>
        <w:t>’</w:t>
      </w:r>
      <w:r w:rsidRPr="00D14D9A">
        <w:rPr>
          <w:rFonts w:ascii="Arial" w:hAnsi="Arial"/>
        </w:rPr>
        <w:t>r papur pleidleisio yn gyfrinachol. Mae hyn er mwyn adlewyrchu</w:t>
      </w:r>
      <w:r w:rsidR="007D1766" w:rsidRPr="00D14D9A">
        <w:rPr>
          <w:rFonts w:ascii="Arial" w:hAnsi="Arial"/>
        </w:rPr>
        <w:t>’</w:t>
      </w:r>
      <w:r w:rsidRPr="00D14D9A">
        <w:rPr>
          <w:rFonts w:ascii="Arial" w:hAnsi="Arial"/>
        </w:rPr>
        <w:t>r newidiadau a gyflwynwyd gan Ddeddf Etholiadau 2022. Ystyrir bod peidio â phennu cyfarpar a mesurau yn caniatáu mwy o hyblygrwydd, gan sicrhau y bydd y newidiadau yn cynnwys technoleg wedi</w:t>
      </w:r>
      <w:r w:rsidR="007D1766" w:rsidRPr="00D14D9A">
        <w:rPr>
          <w:rFonts w:ascii="Arial" w:hAnsi="Arial"/>
        </w:rPr>
        <w:t>’</w:t>
      </w:r>
      <w:r w:rsidRPr="00D14D9A">
        <w:rPr>
          <w:rFonts w:ascii="Arial" w:hAnsi="Arial"/>
        </w:rPr>
        <w:t>i wella a ddaw i</w:t>
      </w:r>
      <w:r w:rsidR="007D1766" w:rsidRPr="00D14D9A">
        <w:rPr>
          <w:rFonts w:ascii="Arial" w:hAnsi="Arial"/>
        </w:rPr>
        <w:t>’</w:t>
      </w:r>
      <w:r w:rsidRPr="00D14D9A">
        <w:rPr>
          <w:rFonts w:ascii="Arial" w:hAnsi="Arial"/>
        </w:rPr>
        <w:t>r amlwg yn y dyfodol.</w:t>
      </w:r>
      <w:r w:rsidRPr="00D14D9A">
        <w:t xml:space="preserve"> </w:t>
      </w:r>
    </w:p>
    <w:p w14:paraId="57E3F106" w14:textId="31173B85" w:rsidR="002749E9" w:rsidRPr="00D14D9A" w:rsidRDefault="002749E9" w:rsidP="00E360B7">
      <w:pPr>
        <w:spacing w:after="240" w:line="240" w:lineRule="auto"/>
        <w:jc w:val="left"/>
        <w:rPr>
          <w:rFonts w:ascii="Arial" w:hAnsi="Arial" w:cs="Arial"/>
        </w:rPr>
      </w:pPr>
      <w:r w:rsidRPr="00D14D9A">
        <w:rPr>
          <w:rFonts w:ascii="Arial" w:hAnsi="Arial"/>
        </w:rPr>
        <w:t>Mae hefyd yn ofynnol bellach i</w:t>
      </w:r>
      <w:r w:rsidR="007D1766" w:rsidRPr="00D14D9A">
        <w:rPr>
          <w:rFonts w:ascii="Arial" w:hAnsi="Arial"/>
        </w:rPr>
        <w:t>’</w:t>
      </w:r>
      <w:r w:rsidRPr="00D14D9A">
        <w:rPr>
          <w:rFonts w:ascii="Arial" w:hAnsi="Arial"/>
        </w:rPr>
        <w:t>r Comisiwn Etholiadol ddarparu canllawiau i helpu Swyddogion Canlyniadau i gyflawni</w:t>
      </w:r>
      <w:r w:rsidR="007D1766" w:rsidRPr="00D14D9A">
        <w:rPr>
          <w:rFonts w:ascii="Arial" w:hAnsi="Arial"/>
        </w:rPr>
        <w:t>’</w:t>
      </w:r>
      <w:r w:rsidRPr="00D14D9A">
        <w:rPr>
          <w:rFonts w:ascii="Arial" w:hAnsi="Arial"/>
        </w:rPr>
        <w:t>r gofyniad newydd, ehangach a amlinellir uchod o ran darparu cyfarpar cynorthwyol, ac iddynt ymgynghori ar y canllawiau hyn â phobl sy</w:t>
      </w:r>
      <w:r w:rsidR="007D1766" w:rsidRPr="00D14D9A">
        <w:rPr>
          <w:rFonts w:ascii="Arial" w:hAnsi="Arial"/>
        </w:rPr>
        <w:t>’</w:t>
      </w:r>
      <w:r w:rsidRPr="00D14D9A">
        <w:rPr>
          <w:rFonts w:ascii="Arial" w:hAnsi="Arial"/>
        </w:rPr>
        <w:t>n briodol yn eu barn nhw. Mae hefyd yn gosod dyletswydd ar Swyddogion Canlyniadau i roi sylw i</w:t>
      </w:r>
      <w:r w:rsidR="007D1766" w:rsidRPr="00D14D9A">
        <w:rPr>
          <w:rFonts w:ascii="Arial" w:hAnsi="Arial"/>
        </w:rPr>
        <w:t>’</w:t>
      </w:r>
      <w:r w:rsidRPr="00D14D9A">
        <w:rPr>
          <w:rFonts w:ascii="Arial" w:hAnsi="Arial"/>
        </w:rPr>
        <w:t xml:space="preserve">r canllawiau hynny. Mae Deddf Etholiadau a Chyrff Etholedig (Cymru) 2024 hefyd yn rhoi </w:t>
      </w:r>
      <w:r w:rsidR="009005BB" w:rsidRPr="00D14D9A">
        <w:rPr>
          <w:rFonts w:ascii="Arial" w:hAnsi="Arial"/>
        </w:rPr>
        <w:t xml:space="preserve">mesurau </w:t>
      </w:r>
      <w:r w:rsidRPr="00D14D9A">
        <w:rPr>
          <w:rFonts w:ascii="Arial" w:hAnsi="Arial"/>
        </w:rPr>
        <w:t>ar waith</w:t>
      </w:r>
      <w:r w:rsidR="009005BB" w:rsidRPr="00D14D9A">
        <w:rPr>
          <w:rFonts w:ascii="Arial" w:hAnsi="Arial"/>
        </w:rPr>
        <w:t xml:space="preserve"> i </w:t>
      </w:r>
      <w:r w:rsidRPr="00D14D9A">
        <w:rPr>
          <w:rFonts w:ascii="Arial" w:hAnsi="Arial"/>
        </w:rPr>
        <w:t>ategu</w:t>
      </w:r>
      <w:r w:rsidR="007D1766" w:rsidRPr="00D14D9A">
        <w:rPr>
          <w:rFonts w:ascii="Arial" w:hAnsi="Arial"/>
        </w:rPr>
        <w:t>’</w:t>
      </w:r>
      <w:r w:rsidRPr="00D14D9A">
        <w:rPr>
          <w:rFonts w:ascii="Arial" w:hAnsi="Arial"/>
        </w:rPr>
        <w:t>r newidiadau a ddaw i rym yn sgil y Gorchymyn hwn, sy</w:t>
      </w:r>
      <w:r w:rsidR="007D1766" w:rsidRPr="00D14D9A">
        <w:rPr>
          <w:rFonts w:ascii="Arial" w:hAnsi="Arial"/>
        </w:rPr>
        <w:t>’</w:t>
      </w:r>
      <w:r w:rsidRPr="00D14D9A">
        <w:rPr>
          <w:rFonts w:ascii="Arial" w:hAnsi="Arial"/>
        </w:rPr>
        <w:t>n ei gwneud yn ofynnol i</w:t>
      </w:r>
      <w:r w:rsidR="007D1766" w:rsidRPr="00D14D9A">
        <w:rPr>
          <w:rFonts w:ascii="Arial" w:hAnsi="Arial"/>
        </w:rPr>
        <w:t>’</w:t>
      </w:r>
      <w:r w:rsidRPr="00D14D9A">
        <w:rPr>
          <w:rFonts w:ascii="Arial" w:hAnsi="Arial"/>
        </w:rPr>
        <w:t>r Comisiwn Etholiadol adrodd ar y camau a gymerir gan Swyddogion Canlyniadau mewn etholiadau i gynorthwyo pobl anabl yn unol â</w:t>
      </w:r>
      <w:r w:rsidR="007D1766" w:rsidRPr="00D14D9A">
        <w:rPr>
          <w:rFonts w:ascii="Arial" w:hAnsi="Arial"/>
        </w:rPr>
        <w:t>’</w:t>
      </w:r>
      <w:r w:rsidRPr="00D14D9A">
        <w:rPr>
          <w:rFonts w:ascii="Arial" w:hAnsi="Arial"/>
        </w:rPr>
        <w:t>r gofynion newydd.</w:t>
      </w:r>
    </w:p>
    <w:p w14:paraId="5EA24AB2" w14:textId="6702C301" w:rsidR="002749E9" w:rsidRPr="00D14D9A" w:rsidRDefault="002749E9" w:rsidP="00E360B7">
      <w:pPr>
        <w:spacing w:after="240" w:line="240" w:lineRule="auto"/>
        <w:jc w:val="left"/>
        <w:rPr>
          <w:rFonts w:ascii="Arial" w:eastAsia="Arial" w:hAnsi="Arial" w:cs="Arial"/>
        </w:rPr>
      </w:pPr>
      <w:r w:rsidRPr="00D14D9A">
        <w:rPr>
          <w:rFonts w:ascii="Arial" w:hAnsi="Arial"/>
        </w:rPr>
        <w:t>Mae rheol 37(10) yn cyflwyno</w:t>
      </w:r>
      <w:r w:rsidR="00253A05" w:rsidRPr="00D14D9A">
        <w:rPr>
          <w:rFonts w:ascii="Arial" w:hAnsi="Arial"/>
        </w:rPr>
        <w:t xml:space="preserve"> </w:t>
      </w:r>
      <w:r w:rsidR="00760B13" w:rsidRPr="00D14D9A">
        <w:rPr>
          <w:rFonts w:ascii="Arial" w:hAnsi="Arial"/>
        </w:rPr>
        <w:t>ffurf</w:t>
      </w:r>
      <w:r w:rsidRPr="00D14D9A">
        <w:rPr>
          <w:rFonts w:ascii="Arial" w:hAnsi="Arial"/>
        </w:rPr>
        <w:t xml:space="preserve"> </w:t>
      </w:r>
      <w:r w:rsidR="00253A05" w:rsidRPr="00D14D9A">
        <w:rPr>
          <w:rFonts w:ascii="Arial" w:hAnsi="Arial"/>
        </w:rPr>
        <w:t xml:space="preserve">y </w:t>
      </w:r>
      <w:r w:rsidRPr="00D14D9A">
        <w:rPr>
          <w:rFonts w:ascii="Arial" w:hAnsi="Arial"/>
        </w:rPr>
        <w:t>cyfarwyddiadau i</w:t>
      </w:r>
      <w:r w:rsidR="00A25135" w:rsidRPr="00D14D9A">
        <w:rPr>
          <w:rFonts w:ascii="Arial" w:hAnsi="Arial"/>
        </w:rPr>
        <w:t xml:space="preserve"> </w:t>
      </w:r>
      <w:r w:rsidR="0047209E" w:rsidRPr="00D14D9A">
        <w:rPr>
          <w:rFonts w:ascii="Arial" w:hAnsi="Arial"/>
        </w:rPr>
        <w:t xml:space="preserve">arwain y pleidleiswyr wrth </w:t>
      </w:r>
      <w:r w:rsidRPr="00D14D9A">
        <w:rPr>
          <w:rFonts w:ascii="Arial" w:hAnsi="Arial"/>
        </w:rPr>
        <w:t>bleidleisio</w:t>
      </w:r>
      <w:r w:rsidR="00E768EC" w:rsidRPr="00D14D9A">
        <w:rPr>
          <w:rFonts w:ascii="Arial" w:hAnsi="Arial"/>
        </w:rPr>
        <w:t>,</w:t>
      </w:r>
      <w:r w:rsidRPr="00D14D9A">
        <w:rPr>
          <w:rFonts w:ascii="Arial" w:hAnsi="Arial"/>
        </w:rPr>
        <w:t xml:space="preserve"> y mae rhaid i Swyddogion Canlyniadau sicrhau eu bod yn cael eu harddangos mewn gorsafoedd pleidleisio. Dyma</w:t>
      </w:r>
      <w:r w:rsidR="007D1766" w:rsidRPr="00D14D9A">
        <w:rPr>
          <w:rFonts w:ascii="Arial" w:hAnsi="Arial"/>
        </w:rPr>
        <w:t>’</w:t>
      </w:r>
      <w:r w:rsidRPr="00D14D9A">
        <w:rPr>
          <w:rFonts w:ascii="Arial" w:hAnsi="Arial"/>
        </w:rPr>
        <w:t xml:space="preserve">r </w:t>
      </w:r>
      <w:r w:rsidR="00870318" w:rsidRPr="00D14D9A">
        <w:rPr>
          <w:rFonts w:ascii="Arial" w:hAnsi="Arial"/>
        </w:rPr>
        <w:t>F</w:t>
      </w:r>
      <w:r w:rsidR="00760B13" w:rsidRPr="00D14D9A">
        <w:rPr>
          <w:rFonts w:ascii="Arial" w:hAnsi="Arial"/>
        </w:rPr>
        <w:t>furf</w:t>
      </w:r>
      <w:r w:rsidRPr="00D14D9A">
        <w:rPr>
          <w:rFonts w:ascii="Arial" w:hAnsi="Arial"/>
        </w:rPr>
        <w:t xml:space="preserve"> CP gynt yng Ngorchymyn 2007 ac mae wedi</w:t>
      </w:r>
      <w:r w:rsidR="007D1766" w:rsidRPr="00D14D9A">
        <w:rPr>
          <w:rFonts w:ascii="Arial" w:hAnsi="Arial"/>
        </w:rPr>
        <w:t>’</w:t>
      </w:r>
      <w:r w:rsidRPr="00D14D9A">
        <w:rPr>
          <w:rFonts w:ascii="Arial" w:hAnsi="Arial"/>
        </w:rPr>
        <w:t xml:space="preserve">i hailenwi yn </w:t>
      </w:r>
      <w:r w:rsidR="00D33C4F" w:rsidRPr="00D14D9A">
        <w:rPr>
          <w:rFonts w:ascii="Arial" w:hAnsi="Arial"/>
        </w:rPr>
        <w:t>Ffurf</w:t>
      </w:r>
      <w:r w:rsidRPr="00D14D9A">
        <w:rPr>
          <w:rFonts w:ascii="Arial" w:hAnsi="Arial"/>
        </w:rPr>
        <w:t xml:space="preserve"> 22. Er nad </w:t>
      </w:r>
      <w:r w:rsidR="0010281A" w:rsidRPr="00D14D9A">
        <w:rPr>
          <w:rFonts w:ascii="Arial" w:hAnsi="Arial"/>
        </w:rPr>
        <w:t xml:space="preserve">yw’r cyfarwyddiadau hyn wedi’u </w:t>
      </w:r>
      <w:r w:rsidRPr="00D14D9A">
        <w:rPr>
          <w:rFonts w:ascii="Arial" w:hAnsi="Arial"/>
        </w:rPr>
        <w:t xml:space="preserve">cynnwys yn y Gorchymyn oherwydd cyfyngiadau technegol, </w:t>
      </w:r>
      <w:r w:rsidR="000363A0" w:rsidRPr="00D14D9A">
        <w:rPr>
          <w:rFonts w:ascii="Arial" w:hAnsi="Arial"/>
        </w:rPr>
        <w:t xml:space="preserve">rydym yn argymell mai’r arfer delfrydol </w:t>
      </w:r>
      <w:r w:rsidR="006532D0" w:rsidRPr="00D14D9A">
        <w:rPr>
          <w:rFonts w:ascii="Arial" w:hAnsi="Arial"/>
        </w:rPr>
        <w:t xml:space="preserve">fyddai cynnwys delweddau </w:t>
      </w:r>
      <w:r w:rsidRPr="00D14D9A">
        <w:rPr>
          <w:rFonts w:ascii="Arial" w:hAnsi="Arial"/>
        </w:rPr>
        <w:t xml:space="preserve">cyfarwyddol </w:t>
      </w:r>
      <w:r w:rsidR="006532D0" w:rsidRPr="00D14D9A">
        <w:rPr>
          <w:rFonts w:ascii="Arial" w:hAnsi="Arial"/>
        </w:rPr>
        <w:t xml:space="preserve">gyda’r </w:t>
      </w:r>
      <w:r w:rsidRPr="00D14D9A">
        <w:rPr>
          <w:rFonts w:ascii="Arial" w:hAnsi="Arial"/>
        </w:rPr>
        <w:t xml:space="preserve">cyfarwyddiadau hyn </w:t>
      </w:r>
      <w:r w:rsidR="0096546B" w:rsidRPr="00D14D9A">
        <w:rPr>
          <w:rFonts w:ascii="Arial" w:hAnsi="Arial"/>
        </w:rPr>
        <w:t>i g</w:t>
      </w:r>
      <w:r w:rsidRPr="00D14D9A">
        <w:rPr>
          <w:rFonts w:ascii="Arial" w:hAnsi="Arial"/>
        </w:rPr>
        <w:t>ynorthwyo</w:t>
      </w:r>
      <w:r w:rsidR="007D1766" w:rsidRPr="00D14D9A">
        <w:rPr>
          <w:rFonts w:ascii="Arial" w:hAnsi="Arial"/>
        </w:rPr>
        <w:t>’</w:t>
      </w:r>
      <w:r w:rsidRPr="00D14D9A">
        <w:rPr>
          <w:rFonts w:ascii="Arial" w:hAnsi="Arial"/>
        </w:rPr>
        <w:t>r pleidleisiwr.</w:t>
      </w:r>
    </w:p>
    <w:p w14:paraId="13186E80" w14:textId="36231DFE" w:rsidR="002749E9" w:rsidRPr="00D14D9A" w:rsidRDefault="002749E9" w:rsidP="00E360B7">
      <w:pPr>
        <w:pStyle w:val="pf0"/>
        <w:spacing w:before="0" w:beforeAutospacing="0" w:after="240" w:afterAutospacing="0"/>
      </w:pPr>
      <w:r w:rsidRPr="00D14D9A">
        <w:rPr>
          <w:rFonts w:ascii="Arial" w:hAnsi="Arial"/>
        </w:rPr>
        <w:t>O hyn ymlaen, rhaid i</w:t>
      </w:r>
      <w:r w:rsidR="007D1766" w:rsidRPr="00D14D9A">
        <w:rPr>
          <w:rFonts w:ascii="Arial" w:hAnsi="Arial"/>
        </w:rPr>
        <w:t>’</w:t>
      </w:r>
      <w:r w:rsidRPr="00D14D9A">
        <w:rPr>
          <w:rFonts w:ascii="Arial" w:hAnsi="Arial"/>
        </w:rPr>
        <w:t xml:space="preserve">r </w:t>
      </w:r>
      <w:bookmarkStart w:id="54" w:name="_Hlk158387596"/>
      <w:r w:rsidRPr="00D14D9A">
        <w:rPr>
          <w:rFonts w:ascii="Arial" w:hAnsi="Arial"/>
        </w:rPr>
        <w:t xml:space="preserve">hysbysiad ysgrifenedig o benodiad asiantiaid pleidleisio ac asiantiaid cyfrif </w:t>
      </w:r>
      <w:bookmarkEnd w:id="54"/>
      <w:r w:rsidRPr="00D14D9A">
        <w:rPr>
          <w:rFonts w:ascii="Arial" w:hAnsi="Arial"/>
        </w:rPr>
        <w:t>gynnwys cyfeiriadau e-bost y rhai a benodwyd, pan fônt ar gael (rheol 38(4)(a)). Mae rheol 39 bellach yn ddarpariaeth annibynnol, sy</w:t>
      </w:r>
      <w:r w:rsidR="007D1766" w:rsidRPr="00D14D9A">
        <w:rPr>
          <w:rFonts w:ascii="Arial" w:hAnsi="Arial"/>
        </w:rPr>
        <w:t>’</w:t>
      </w:r>
      <w:r w:rsidRPr="00D14D9A">
        <w:rPr>
          <w:rFonts w:ascii="Arial" w:hAnsi="Arial"/>
        </w:rPr>
        <w:t>n ymdrin â materion a amlinellwyd yn flaenorol o dan reol 38(7) i (12) o Orchymyn 2007. Mae</w:t>
      </w:r>
      <w:r w:rsidR="007D1766" w:rsidRPr="00D14D9A">
        <w:rPr>
          <w:rFonts w:ascii="Arial" w:hAnsi="Arial"/>
        </w:rPr>
        <w:t>’</w:t>
      </w:r>
      <w:r w:rsidRPr="00D14D9A">
        <w:rPr>
          <w:rFonts w:ascii="Arial" w:hAnsi="Arial"/>
        </w:rPr>
        <w:t xml:space="preserve">r rheol hefyd </w:t>
      </w:r>
      <w:r w:rsidRPr="00D14D9A">
        <w:rPr>
          <w:rStyle w:val="cf01"/>
          <w:rFonts w:ascii="Arial" w:hAnsi="Arial"/>
          <w:sz w:val="24"/>
        </w:rPr>
        <w:t>bellach yn caniatáu ar gyfer anfon hysbysiadau i asiantiaid cyfrif drwy e-bost. Rhaid i</w:t>
      </w:r>
      <w:r w:rsidR="007D1766" w:rsidRPr="00D14D9A">
        <w:rPr>
          <w:rStyle w:val="cf01"/>
          <w:rFonts w:ascii="Arial" w:hAnsi="Arial"/>
          <w:sz w:val="24"/>
        </w:rPr>
        <w:t>’</w:t>
      </w:r>
      <w:r w:rsidRPr="00D14D9A">
        <w:rPr>
          <w:rStyle w:val="cf01"/>
          <w:rFonts w:ascii="Arial" w:hAnsi="Arial"/>
          <w:sz w:val="24"/>
        </w:rPr>
        <w:t xml:space="preserve">r Swyddog Canlyniadau hefyd sicrhau bod pob person </w:t>
      </w:r>
      <w:r w:rsidRPr="00D14D9A">
        <w:rPr>
          <w:rFonts w:ascii="Arial" w:hAnsi="Arial"/>
        </w:rPr>
        <w:t>sy</w:t>
      </w:r>
      <w:r w:rsidR="007D1766" w:rsidRPr="00D14D9A">
        <w:rPr>
          <w:rFonts w:ascii="Arial" w:hAnsi="Arial"/>
        </w:rPr>
        <w:t>’</w:t>
      </w:r>
      <w:r w:rsidRPr="00D14D9A">
        <w:rPr>
          <w:rFonts w:ascii="Arial" w:hAnsi="Arial"/>
        </w:rPr>
        <w:t>n mynd i orsaf bleidleisio, ac eithrio</w:t>
      </w:r>
      <w:r w:rsidR="007D1766" w:rsidRPr="00D14D9A">
        <w:rPr>
          <w:rFonts w:ascii="Arial" w:hAnsi="Arial"/>
        </w:rPr>
        <w:t>’</w:t>
      </w:r>
      <w:r w:rsidRPr="00D14D9A">
        <w:rPr>
          <w:rFonts w:ascii="Arial" w:hAnsi="Arial"/>
        </w:rPr>
        <w:t>r rhai sy</w:t>
      </w:r>
      <w:r w:rsidR="007D1766" w:rsidRPr="00D14D9A">
        <w:rPr>
          <w:rFonts w:ascii="Arial" w:hAnsi="Arial"/>
        </w:rPr>
        <w:t>’</w:t>
      </w:r>
      <w:r w:rsidRPr="00D14D9A">
        <w:rPr>
          <w:rFonts w:ascii="Arial" w:hAnsi="Arial"/>
        </w:rPr>
        <w:t>n pleidleisio a</w:t>
      </w:r>
      <w:r w:rsidR="007D1766" w:rsidRPr="00D14D9A">
        <w:rPr>
          <w:rFonts w:ascii="Arial" w:hAnsi="Arial"/>
        </w:rPr>
        <w:t>’</w:t>
      </w:r>
      <w:r w:rsidRPr="00D14D9A">
        <w:rPr>
          <w:rFonts w:ascii="Arial" w:hAnsi="Arial"/>
        </w:rPr>
        <w:t>u cymdeithion, unrhyw berson o dan 16 oed sy</w:t>
      </w:r>
      <w:r w:rsidR="007D1766" w:rsidRPr="00D14D9A">
        <w:rPr>
          <w:rFonts w:ascii="Arial" w:hAnsi="Arial"/>
        </w:rPr>
        <w:t>’</w:t>
      </w:r>
      <w:r w:rsidRPr="00D14D9A">
        <w:rPr>
          <w:rFonts w:ascii="Arial" w:hAnsi="Arial"/>
        </w:rPr>
        <w:t>n mynd yng nghwmni pleidleisiwr, y rhai sy</w:t>
      </w:r>
      <w:r w:rsidR="007D1766" w:rsidRPr="00D14D9A">
        <w:rPr>
          <w:rFonts w:ascii="Arial" w:hAnsi="Arial"/>
        </w:rPr>
        <w:t>’</w:t>
      </w:r>
      <w:r w:rsidRPr="00D14D9A">
        <w:rPr>
          <w:rFonts w:ascii="Arial" w:hAnsi="Arial"/>
        </w:rPr>
        <w:t>n cynorthwyo pleidleisiwr anabl, neu gwnstabl ar ddyletswydd, wedi cael hysbysiad yn nodi bod rhaid iddynt gynnal cyfrinachedd pleidleisio, a chynorthwyo i</w:t>
      </w:r>
      <w:r w:rsidR="007D1766" w:rsidRPr="00D14D9A">
        <w:rPr>
          <w:rFonts w:ascii="Arial" w:hAnsi="Arial"/>
        </w:rPr>
        <w:t>’</w:t>
      </w:r>
      <w:r w:rsidRPr="00D14D9A">
        <w:rPr>
          <w:rFonts w:ascii="Arial" w:hAnsi="Arial"/>
        </w:rPr>
        <w:t>w gynnal.</w:t>
      </w:r>
    </w:p>
    <w:p w14:paraId="2B53E431" w14:textId="77777777" w:rsidR="002749E9" w:rsidRPr="00D14D9A" w:rsidRDefault="002749E9" w:rsidP="00E360B7">
      <w:pPr>
        <w:spacing w:after="240" w:line="240" w:lineRule="auto"/>
        <w:jc w:val="left"/>
        <w:rPr>
          <w:rFonts w:ascii="Arial" w:hAnsi="Arial" w:cs="Arial"/>
          <w:i/>
          <w:iCs/>
          <w:szCs w:val="24"/>
        </w:rPr>
      </w:pPr>
      <w:r w:rsidRPr="00D14D9A">
        <w:rPr>
          <w:rFonts w:ascii="Arial" w:hAnsi="Arial"/>
          <w:i/>
        </w:rPr>
        <w:t>Y bleidlais</w:t>
      </w:r>
    </w:p>
    <w:p w14:paraId="4C65EE69" w14:textId="15BC6FFE" w:rsidR="002749E9" w:rsidRPr="00D14D9A" w:rsidRDefault="002749E9" w:rsidP="00E360B7">
      <w:pPr>
        <w:spacing w:after="240" w:line="240" w:lineRule="auto"/>
        <w:jc w:val="left"/>
        <w:rPr>
          <w:rFonts w:ascii="Arial" w:hAnsi="Arial" w:cs="Arial"/>
        </w:rPr>
      </w:pPr>
      <w:r w:rsidRPr="00D14D9A">
        <w:rPr>
          <w:rFonts w:ascii="Arial" w:hAnsi="Arial"/>
        </w:rPr>
        <w:t>Mae rheol 41 wedi</w:t>
      </w:r>
      <w:r w:rsidR="007D1766" w:rsidRPr="00D14D9A">
        <w:rPr>
          <w:rFonts w:ascii="Arial" w:hAnsi="Arial"/>
        </w:rPr>
        <w:t>’</w:t>
      </w:r>
      <w:r w:rsidRPr="00D14D9A">
        <w:rPr>
          <w:rFonts w:ascii="Arial" w:hAnsi="Arial"/>
        </w:rPr>
        <w:t>i diwygio i amlinellu mewn is-baragraff ar wahân i</w:t>
      </w:r>
      <w:r w:rsidR="007D1766" w:rsidRPr="00D14D9A">
        <w:rPr>
          <w:rFonts w:ascii="Arial" w:hAnsi="Arial"/>
        </w:rPr>
        <w:t>’</w:t>
      </w:r>
      <w:r w:rsidRPr="00D14D9A">
        <w:rPr>
          <w:rFonts w:ascii="Arial" w:hAnsi="Arial"/>
        </w:rPr>
        <w:t>r paragraff sy</w:t>
      </w:r>
      <w:r w:rsidR="007D1766" w:rsidRPr="00D14D9A">
        <w:rPr>
          <w:rFonts w:ascii="Arial" w:hAnsi="Arial"/>
        </w:rPr>
        <w:t>’</w:t>
      </w:r>
      <w:r w:rsidRPr="00D14D9A">
        <w:rPr>
          <w:rFonts w:ascii="Arial" w:hAnsi="Arial"/>
        </w:rPr>
        <w:t>n ymdrin ag asiantiaid, nad yw ymgeiswyr unigol ac ymgeiswyr rhestr plaid wedi</w:t>
      </w:r>
      <w:r w:rsidR="007D1766" w:rsidRPr="00D14D9A">
        <w:rPr>
          <w:rFonts w:ascii="Arial" w:hAnsi="Arial"/>
        </w:rPr>
        <w:t>’</w:t>
      </w:r>
      <w:r w:rsidRPr="00D14D9A">
        <w:rPr>
          <w:rFonts w:ascii="Arial" w:hAnsi="Arial"/>
        </w:rPr>
        <w:t>u gwahardd o</w:t>
      </w:r>
      <w:r w:rsidR="007D1766" w:rsidRPr="00D14D9A">
        <w:rPr>
          <w:rFonts w:ascii="Arial" w:hAnsi="Arial"/>
        </w:rPr>
        <w:t>’</w:t>
      </w:r>
      <w:r w:rsidRPr="00D14D9A">
        <w:rPr>
          <w:rFonts w:ascii="Arial" w:hAnsi="Arial"/>
        </w:rPr>
        <w:t>r orsaf bleidleisio. Yn ogystal, mae</w:t>
      </w:r>
      <w:r w:rsidR="007D1766" w:rsidRPr="00D14D9A">
        <w:rPr>
          <w:rFonts w:ascii="Arial" w:hAnsi="Arial"/>
        </w:rPr>
        <w:t>’</w:t>
      </w:r>
      <w:r w:rsidRPr="00D14D9A">
        <w:rPr>
          <w:rFonts w:ascii="Arial" w:hAnsi="Arial"/>
        </w:rPr>
        <w:t>r rheol bellach yn datgan yn benodol nad yw</w:t>
      </w:r>
      <w:r w:rsidR="007D1766" w:rsidRPr="00D14D9A">
        <w:rPr>
          <w:rFonts w:ascii="Arial" w:hAnsi="Arial"/>
        </w:rPr>
        <w:t>’</w:t>
      </w:r>
      <w:r w:rsidRPr="00D14D9A">
        <w:rPr>
          <w:rFonts w:ascii="Arial" w:hAnsi="Arial"/>
        </w:rPr>
        <w:t>r Swyddog Canlyniadau nac aelodau o staff y Swyddog Canlyniadau wedi</w:t>
      </w:r>
      <w:r w:rsidR="007D1766" w:rsidRPr="00D14D9A">
        <w:rPr>
          <w:rFonts w:ascii="Arial" w:hAnsi="Arial"/>
        </w:rPr>
        <w:t>’</w:t>
      </w:r>
      <w:r w:rsidRPr="00D14D9A">
        <w:rPr>
          <w:rFonts w:ascii="Arial" w:hAnsi="Arial"/>
        </w:rPr>
        <w:t>u gwahardd. Mae</w:t>
      </w:r>
      <w:r w:rsidR="007D1766" w:rsidRPr="00D14D9A">
        <w:rPr>
          <w:rFonts w:ascii="Arial" w:hAnsi="Arial"/>
        </w:rPr>
        <w:t>’</w:t>
      </w:r>
      <w:r w:rsidRPr="00D14D9A">
        <w:rPr>
          <w:rFonts w:ascii="Arial" w:hAnsi="Arial"/>
        </w:rPr>
        <w:t>r darpariaethau ynghylch ble y gall cwnstabl neu berson a gyflogir gan Swyddog Canlyniadau bleidleisio yn bersonol wedi</w:t>
      </w:r>
      <w:r w:rsidR="007D1766" w:rsidRPr="00D14D9A">
        <w:rPr>
          <w:rFonts w:ascii="Arial" w:hAnsi="Arial"/>
        </w:rPr>
        <w:t>’</w:t>
      </w:r>
      <w:r w:rsidRPr="00D14D9A">
        <w:rPr>
          <w:rFonts w:ascii="Arial" w:hAnsi="Arial"/>
        </w:rPr>
        <w:t>u gosod ar wahân. Yn ogystal, caiff y diffiniad o gwnstabl ei ddisgrifio fel un sy</w:t>
      </w:r>
      <w:r w:rsidR="007D1766" w:rsidRPr="00D14D9A">
        <w:rPr>
          <w:rFonts w:ascii="Arial" w:hAnsi="Arial"/>
        </w:rPr>
        <w:t>’</w:t>
      </w:r>
      <w:r w:rsidRPr="00D14D9A">
        <w:rPr>
          <w:rFonts w:ascii="Arial" w:hAnsi="Arial"/>
        </w:rPr>
        <w:t>n cynnwys person a ddynodwyd yn swyddog cymorth cymunedol neu</w:t>
      </w:r>
      <w:r w:rsidR="007D1766" w:rsidRPr="00D14D9A">
        <w:rPr>
          <w:rFonts w:ascii="Arial" w:hAnsi="Arial"/>
        </w:rPr>
        <w:t>’</w:t>
      </w:r>
      <w:r w:rsidRPr="00D14D9A">
        <w:rPr>
          <w:rFonts w:ascii="Arial" w:hAnsi="Arial"/>
        </w:rPr>
        <w:t>n wirfoddolwr cymorth cymunedol o dan adran 38 o Ddeddf Diwygio</w:t>
      </w:r>
      <w:r w:rsidR="007D1766" w:rsidRPr="00D14D9A">
        <w:rPr>
          <w:rFonts w:ascii="Arial" w:hAnsi="Arial"/>
        </w:rPr>
        <w:t>’</w:t>
      </w:r>
      <w:r w:rsidRPr="00D14D9A">
        <w:rPr>
          <w:rFonts w:ascii="Arial" w:hAnsi="Arial"/>
        </w:rPr>
        <w:t>r Heddlu 2002.</w:t>
      </w:r>
    </w:p>
    <w:p w14:paraId="7D781E56" w14:textId="4DB35571" w:rsidR="002749E9" w:rsidRPr="00D14D9A" w:rsidRDefault="002749E9" w:rsidP="00E360B7">
      <w:pPr>
        <w:spacing w:after="240" w:line="240" w:lineRule="auto"/>
        <w:jc w:val="left"/>
        <w:rPr>
          <w:rFonts w:ascii="Arial" w:hAnsi="Arial" w:cs="Arial"/>
        </w:rPr>
      </w:pPr>
      <w:r w:rsidRPr="00D14D9A">
        <w:rPr>
          <w:rFonts w:ascii="Arial" w:hAnsi="Arial"/>
        </w:rPr>
        <w:t>Mae fformat rheol 44, sy</w:t>
      </w:r>
      <w:r w:rsidR="007D1766" w:rsidRPr="00D14D9A">
        <w:rPr>
          <w:rFonts w:ascii="Arial" w:hAnsi="Arial"/>
        </w:rPr>
        <w:t>’</w:t>
      </w:r>
      <w:r w:rsidRPr="00D14D9A">
        <w:rPr>
          <w:rFonts w:ascii="Arial" w:hAnsi="Arial"/>
        </w:rPr>
        <w:t>n amlinellu</w:t>
      </w:r>
      <w:r w:rsidR="007D1766" w:rsidRPr="00D14D9A">
        <w:rPr>
          <w:rFonts w:ascii="Arial" w:hAnsi="Arial"/>
        </w:rPr>
        <w:t>’</w:t>
      </w:r>
      <w:r w:rsidRPr="00D14D9A">
        <w:rPr>
          <w:rFonts w:ascii="Arial" w:hAnsi="Arial"/>
        </w:rPr>
        <w:t>r cwestiynau i</w:t>
      </w:r>
      <w:r w:rsidR="007D1766" w:rsidRPr="00D14D9A">
        <w:rPr>
          <w:rFonts w:ascii="Arial" w:hAnsi="Arial"/>
        </w:rPr>
        <w:t>’</w:t>
      </w:r>
      <w:r w:rsidRPr="00D14D9A">
        <w:rPr>
          <w:rFonts w:ascii="Arial" w:hAnsi="Arial"/>
        </w:rPr>
        <w:t>w gofyn i bleidleiswyr, wedi</w:t>
      </w:r>
      <w:r w:rsidR="007D1766" w:rsidRPr="00D14D9A">
        <w:rPr>
          <w:rFonts w:ascii="Arial" w:hAnsi="Arial"/>
        </w:rPr>
        <w:t>’</w:t>
      </w:r>
      <w:r w:rsidRPr="00D14D9A">
        <w:rPr>
          <w:rFonts w:ascii="Arial" w:hAnsi="Arial"/>
        </w:rPr>
        <w:t>i addasu er eglurder. Mae tabl 1 a thabl 2 yn amlinellu union amgylchiadau</w:t>
      </w:r>
      <w:r w:rsidR="007D1766" w:rsidRPr="00D14D9A">
        <w:rPr>
          <w:rFonts w:ascii="Arial" w:hAnsi="Arial"/>
        </w:rPr>
        <w:t>’</w:t>
      </w:r>
      <w:r w:rsidRPr="00D14D9A">
        <w:rPr>
          <w:rFonts w:ascii="Arial" w:hAnsi="Arial"/>
        </w:rPr>
        <w:t>r pleidleisiwr a</w:t>
      </w:r>
      <w:r w:rsidR="007D1766" w:rsidRPr="00D14D9A">
        <w:rPr>
          <w:rFonts w:ascii="Arial" w:hAnsi="Arial"/>
        </w:rPr>
        <w:t>’</w:t>
      </w:r>
      <w:r w:rsidRPr="00D14D9A">
        <w:rPr>
          <w:rFonts w:ascii="Arial" w:hAnsi="Arial"/>
        </w:rPr>
        <w:t>r union gwestiynau y caiff swyddog llywyddu eu gofyn i</w:t>
      </w:r>
      <w:r w:rsidR="007D1766" w:rsidRPr="00D14D9A">
        <w:rPr>
          <w:rFonts w:ascii="Arial" w:hAnsi="Arial"/>
        </w:rPr>
        <w:t>’</w:t>
      </w:r>
      <w:r w:rsidRPr="00D14D9A">
        <w:rPr>
          <w:rFonts w:ascii="Arial" w:hAnsi="Arial"/>
        </w:rPr>
        <w:t>r pleidleisiwr. Pan fo angen ateb un neu ragor o</w:t>
      </w:r>
      <w:r w:rsidR="007D1766" w:rsidRPr="00D14D9A">
        <w:rPr>
          <w:rFonts w:ascii="Arial" w:hAnsi="Arial"/>
        </w:rPr>
        <w:t>’</w:t>
      </w:r>
      <w:r w:rsidRPr="00D14D9A">
        <w:rPr>
          <w:rFonts w:ascii="Arial" w:hAnsi="Arial"/>
        </w:rPr>
        <w:t>r cwestiynau yn nhabl 1 neu dabl 2, ni chaniateir rhoi papur pleidleisio i</w:t>
      </w:r>
      <w:r w:rsidR="007D1766" w:rsidRPr="00D14D9A">
        <w:rPr>
          <w:rFonts w:ascii="Arial" w:hAnsi="Arial"/>
        </w:rPr>
        <w:t>’</w:t>
      </w:r>
      <w:r w:rsidRPr="00D14D9A">
        <w:rPr>
          <w:rFonts w:ascii="Arial" w:hAnsi="Arial"/>
        </w:rPr>
        <w:t>r person hwnnw oni bai ei fod wedi ateb y cwestiwn neu</w:t>
      </w:r>
      <w:r w:rsidR="007D1766" w:rsidRPr="00D14D9A">
        <w:rPr>
          <w:rFonts w:ascii="Arial" w:hAnsi="Arial"/>
        </w:rPr>
        <w:t>’</w:t>
      </w:r>
      <w:r w:rsidRPr="00D14D9A">
        <w:rPr>
          <w:rFonts w:ascii="Arial" w:hAnsi="Arial"/>
        </w:rPr>
        <w:t>r cwestiynau</w:t>
      </w:r>
      <w:r w:rsidR="007D1766" w:rsidRPr="00D14D9A">
        <w:rPr>
          <w:rFonts w:ascii="Arial" w:hAnsi="Arial"/>
        </w:rPr>
        <w:t>’</w:t>
      </w:r>
      <w:r w:rsidRPr="00D14D9A">
        <w:rPr>
          <w:rFonts w:ascii="Arial" w:hAnsi="Arial"/>
        </w:rPr>
        <w:t>n foddhaol. Mae</w:t>
      </w:r>
      <w:r w:rsidR="007D1766" w:rsidRPr="00D14D9A">
        <w:rPr>
          <w:rFonts w:ascii="Arial" w:hAnsi="Arial"/>
        </w:rPr>
        <w:t>’</w:t>
      </w:r>
      <w:r w:rsidRPr="00D14D9A">
        <w:rPr>
          <w:rFonts w:ascii="Arial" w:hAnsi="Arial"/>
        </w:rPr>
        <w:t>r rheol hefyd yn amlinellu</w:t>
      </w:r>
      <w:r w:rsidR="007D1766" w:rsidRPr="00D14D9A">
        <w:rPr>
          <w:rFonts w:ascii="Arial" w:hAnsi="Arial"/>
        </w:rPr>
        <w:t>’</w:t>
      </w:r>
      <w:r w:rsidRPr="00D14D9A">
        <w:rPr>
          <w:rFonts w:ascii="Arial" w:hAnsi="Arial"/>
        </w:rPr>
        <w:t xml:space="preserve">r hyn a olygir gan </w:t>
      </w:r>
      <w:r w:rsidR="007D1766" w:rsidRPr="00D14D9A">
        <w:rPr>
          <w:rFonts w:ascii="Arial" w:hAnsi="Arial"/>
        </w:rPr>
        <w:t>‘</w:t>
      </w:r>
      <w:r w:rsidRPr="00D14D9A">
        <w:rPr>
          <w:rFonts w:ascii="Arial" w:hAnsi="Arial"/>
        </w:rPr>
        <w:t>y copïau o</w:t>
      </w:r>
      <w:r w:rsidR="007D1766" w:rsidRPr="00D14D9A">
        <w:rPr>
          <w:rFonts w:ascii="Arial" w:hAnsi="Arial"/>
        </w:rPr>
        <w:t>’</w:t>
      </w:r>
      <w:r w:rsidRPr="00D14D9A">
        <w:rPr>
          <w:rFonts w:ascii="Arial" w:hAnsi="Arial"/>
        </w:rPr>
        <w:t>r cofnodion cofrestru</w:t>
      </w:r>
      <w:r w:rsidR="007D1766" w:rsidRPr="00D14D9A">
        <w:rPr>
          <w:rFonts w:ascii="Arial" w:hAnsi="Arial"/>
        </w:rPr>
        <w:t>’</w:t>
      </w:r>
      <w:r w:rsidRPr="00D14D9A">
        <w:rPr>
          <w:rFonts w:ascii="Arial" w:hAnsi="Arial"/>
        </w:rPr>
        <w:t>, sef copïau o</w:t>
      </w:r>
      <w:r w:rsidR="007D1766" w:rsidRPr="00D14D9A">
        <w:rPr>
          <w:rFonts w:ascii="Arial" w:hAnsi="Arial"/>
        </w:rPr>
        <w:t>’</w:t>
      </w:r>
      <w:r w:rsidRPr="00D14D9A">
        <w:rPr>
          <w:rFonts w:ascii="Arial" w:hAnsi="Arial"/>
        </w:rPr>
        <w:t>r gofrestr etholwyr berthnasol a chopïau o unrhyw hysbysiadau a ddyroddwyd o dan adran 13B(3B) neu (3D) o Ddeddf 1983 sy</w:t>
      </w:r>
      <w:r w:rsidR="007D1766" w:rsidRPr="00D14D9A">
        <w:rPr>
          <w:rFonts w:ascii="Arial" w:hAnsi="Arial"/>
        </w:rPr>
        <w:t>’</w:t>
      </w:r>
      <w:r w:rsidRPr="00D14D9A">
        <w:rPr>
          <w:rFonts w:ascii="Arial" w:hAnsi="Arial"/>
        </w:rPr>
        <w:t>n ymwneud â</w:t>
      </w:r>
      <w:r w:rsidR="007D1766" w:rsidRPr="00D14D9A">
        <w:rPr>
          <w:rFonts w:ascii="Arial" w:hAnsi="Arial"/>
        </w:rPr>
        <w:t>’</w:t>
      </w:r>
      <w:r w:rsidRPr="00D14D9A">
        <w:rPr>
          <w:rFonts w:ascii="Arial" w:hAnsi="Arial"/>
        </w:rPr>
        <w:t>r gofrestr etholwyr berthnasol.</w:t>
      </w:r>
    </w:p>
    <w:p w14:paraId="0430D48A" w14:textId="769374FE" w:rsidR="002749E9" w:rsidRPr="00D14D9A" w:rsidRDefault="002749E9" w:rsidP="00E360B7">
      <w:pPr>
        <w:pStyle w:val="pf0"/>
        <w:spacing w:before="0" w:beforeAutospacing="0" w:after="240" w:afterAutospacing="0"/>
        <w:rPr>
          <w:rStyle w:val="cf01"/>
          <w:rFonts w:ascii="Arial" w:hAnsi="Arial" w:cs="Arial"/>
          <w:sz w:val="24"/>
          <w:szCs w:val="24"/>
        </w:rPr>
      </w:pPr>
      <w:r w:rsidRPr="00D14D9A">
        <w:rPr>
          <w:rFonts w:ascii="Arial" w:hAnsi="Arial"/>
        </w:rPr>
        <w:t xml:space="preserve">Mae </w:t>
      </w:r>
      <w:r w:rsidRPr="00D14D9A">
        <w:rPr>
          <w:rStyle w:val="cf01"/>
          <w:rFonts w:ascii="Arial" w:hAnsi="Arial"/>
          <w:sz w:val="24"/>
        </w:rPr>
        <w:t>fforma</w:t>
      </w:r>
      <w:r w:rsidR="00760918" w:rsidRPr="00D14D9A">
        <w:rPr>
          <w:rStyle w:val="cf01"/>
          <w:rFonts w:ascii="Arial" w:hAnsi="Arial"/>
          <w:sz w:val="24"/>
        </w:rPr>
        <w:t>t y</w:t>
      </w:r>
      <w:r w:rsidRPr="00D14D9A">
        <w:rPr>
          <w:rStyle w:val="cf01"/>
          <w:rFonts w:ascii="Arial" w:hAnsi="Arial"/>
          <w:sz w:val="24"/>
        </w:rPr>
        <w:t xml:space="preserve"> rheol sy</w:t>
      </w:r>
      <w:r w:rsidR="007D1766" w:rsidRPr="00D14D9A">
        <w:rPr>
          <w:rStyle w:val="cf01"/>
          <w:rFonts w:ascii="Arial" w:hAnsi="Arial"/>
          <w:sz w:val="24"/>
        </w:rPr>
        <w:t>’</w:t>
      </w:r>
      <w:r w:rsidRPr="00D14D9A">
        <w:rPr>
          <w:rStyle w:val="cf01"/>
          <w:rFonts w:ascii="Arial" w:hAnsi="Arial"/>
          <w:sz w:val="24"/>
        </w:rPr>
        <w:t>n amlinellu</w:t>
      </w:r>
      <w:r w:rsidR="007D1766" w:rsidRPr="00D14D9A">
        <w:rPr>
          <w:rStyle w:val="cf01"/>
          <w:rFonts w:ascii="Arial" w:hAnsi="Arial"/>
          <w:sz w:val="24"/>
        </w:rPr>
        <w:t>’</w:t>
      </w:r>
      <w:r w:rsidRPr="00D14D9A">
        <w:rPr>
          <w:rStyle w:val="cf01"/>
          <w:rFonts w:ascii="Arial" w:hAnsi="Arial"/>
          <w:sz w:val="24"/>
        </w:rPr>
        <w:t>r weithdrefn pleidleisio (rheol 46) wedi</w:t>
      </w:r>
      <w:r w:rsidR="007D1766" w:rsidRPr="00D14D9A">
        <w:rPr>
          <w:rStyle w:val="cf01"/>
          <w:rFonts w:ascii="Arial" w:hAnsi="Arial"/>
          <w:sz w:val="24"/>
        </w:rPr>
        <w:t>’</w:t>
      </w:r>
      <w:r w:rsidRPr="00D14D9A">
        <w:rPr>
          <w:rStyle w:val="cf01"/>
          <w:rFonts w:ascii="Arial" w:hAnsi="Arial"/>
          <w:sz w:val="24"/>
        </w:rPr>
        <w:t>i ddiweddaru i adlewyrchu</w:t>
      </w:r>
      <w:r w:rsidR="007D1766" w:rsidRPr="00D14D9A">
        <w:rPr>
          <w:rStyle w:val="cf01"/>
          <w:rFonts w:ascii="Arial" w:hAnsi="Arial"/>
          <w:sz w:val="24"/>
        </w:rPr>
        <w:t>’</w:t>
      </w:r>
      <w:r w:rsidRPr="00D14D9A">
        <w:rPr>
          <w:rStyle w:val="cf01"/>
          <w:rFonts w:ascii="Arial" w:hAnsi="Arial"/>
          <w:sz w:val="24"/>
        </w:rPr>
        <w:t>r drafftio mewn rheolau etholiadau cymaradwy ar gyfer etholiadau datganoledig. Nid yw</w:t>
      </w:r>
      <w:r w:rsidR="007D1766" w:rsidRPr="00D14D9A">
        <w:rPr>
          <w:rStyle w:val="cf01"/>
          <w:rFonts w:ascii="Arial" w:hAnsi="Arial"/>
          <w:sz w:val="24"/>
        </w:rPr>
        <w:t>’</w:t>
      </w:r>
      <w:r w:rsidRPr="00D14D9A">
        <w:rPr>
          <w:rStyle w:val="cf01"/>
          <w:rFonts w:ascii="Arial" w:hAnsi="Arial"/>
          <w:sz w:val="24"/>
        </w:rPr>
        <w:t>r cynnwys wedi newid, ond er eglurder, mae rheol 46 yn darparu ar gyfer y canlynol:</w:t>
      </w:r>
    </w:p>
    <w:p w14:paraId="60565905" w14:textId="696101AC" w:rsidR="002749E9" w:rsidRPr="00D14D9A" w:rsidRDefault="002749E9" w:rsidP="00E360B7">
      <w:pPr>
        <w:pStyle w:val="pf0"/>
        <w:numPr>
          <w:ilvl w:val="0"/>
          <w:numId w:val="13"/>
        </w:numPr>
        <w:spacing w:before="0" w:beforeAutospacing="0" w:after="240" w:afterAutospacing="0"/>
        <w:rPr>
          <w:rFonts w:ascii="Arial" w:hAnsi="Arial" w:cs="Arial"/>
        </w:rPr>
      </w:pPr>
      <w:r w:rsidRPr="00D14D9A">
        <w:rPr>
          <w:rStyle w:val="cf01"/>
          <w:rFonts w:ascii="Arial" w:hAnsi="Arial"/>
          <w:sz w:val="24"/>
        </w:rPr>
        <w:t xml:space="preserve">Rhaid </w:t>
      </w:r>
      <w:r w:rsidRPr="00D14D9A">
        <w:rPr>
          <w:rFonts w:ascii="Arial" w:hAnsi="Arial"/>
        </w:rPr>
        <w:t>rhoi papur pleidleisio i bleidleisiwr sy</w:t>
      </w:r>
      <w:r w:rsidR="007D1766" w:rsidRPr="00D14D9A">
        <w:rPr>
          <w:rFonts w:ascii="Arial" w:hAnsi="Arial"/>
        </w:rPr>
        <w:t>’</w:t>
      </w:r>
      <w:r w:rsidRPr="00D14D9A">
        <w:rPr>
          <w:rFonts w:ascii="Arial" w:hAnsi="Arial"/>
        </w:rPr>
        <w:t>n gwneud cais am un. Yn union cyn i</w:t>
      </w:r>
      <w:r w:rsidR="007D1766" w:rsidRPr="00D14D9A">
        <w:rPr>
          <w:rFonts w:ascii="Arial" w:hAnsi="Arial"/>
        </w:rPr>
        <w:t>’</w:t>
      </w:r>
      <w:r w:rsidRPr="00D14D9A">
        <w:rPr>
          <w:rFonts w:ascii="Arial" w:hAnsi="Arial"/>
        </w:rPr>
        <w:t>r papur pleidleisio gael ei roi, rhaid i rif yr etholwr, fel y</w:t>
      </w:r>
      <w:r w:rsidR="007D1766" w:rsidRPr="00D14D9A">
        <w:rPr>
          <w:rFonts w:ascii="Arial" w:hAnsi="Arial"/>
        </w:rPr>
        <w:t>’</w:t>
      </w:r>
      <w:r w:rsidRPr="00D14D9A">
        <w:rPr>
          <w:rFonts w:ascii="Arial" w:hAnsi="Arial"/>
        </w:rPr>
        <w:t>i nodir yn y gofrestr etholiadol gael ei alw. Oni bai bod gan yr etholwr gofnod dienw, rhaid i enw</w:t>
      </w:r>
      <w:r w:rsidR="007D1766" w:rsidRPr="00D14D9A">
        <w:rPr>
          <w:rFonts w:ascii="Arial" w:hAnsi="Arial"/>
        </w:rPr>
        <w:t>’</w:t>
      </w:r>
      <w:r w:rsidRPr="00D14D9A">
        <w:rPr>
          <w:rFonts w:ascii="Arial" w:hAnsi="Arial"/>
        </w:rPr>
        <w:t>r etholwr, fel y</w:t>
      </w:r>
      <w:r w:rsidR="007D1766" w:rsidRPr="00D14D9A">
        <w:rPr>
          <w:rFonts w:ascii="Arial" w:hAnsi="Arial"/>
        </w:rPr>
        <w:t>’</w:t>
      </w:r>
      <w:r w:rsidRPr="00D14D9A">
        <w:rPr>
          <w:rFonts w:ascii="Arial" w:hAnsi="Arial"/>
        </w:rPr>
        <w:t xml:space="preserve">i nodir yn y gofrestr etholiadol gael ei alw hefyd. </w:t>
      </w:r>
    </w:p>
    <w:p w14:paraId="6BA1F911" w14:textId="77777777" w:rsidR="002749E9" w:rsidRPr="00D14D9A" w:rsidRDefault="002749E9" w:rsidP="00E360B7">
      <w:pPr>
        <w:pStyle w:val="pf0"/>
        <w:numPr>
          <w:ilvl w:val="0"/>
          <w:numId w:val="13"/>
        </w:numPr>
        <w:spacing w:before="0" w:beforeAutospacing="0" w:after="240" w:afterAutospacing="0"/>
        <w:rPr>
          <w:rFonts w:ascii="Arial" w:hAnsi="Arial" w:cs="Arial"/>
        </w:rPr>
      </w:pPr>
      <w:r w:rsidRPr="00D14D9A">
        <w:rPr>
          <w:rFonts w:ascii="Arial" w:hAnsi="Arial"/>
        </w:rPr>
        <w:t xml:space="preserve">Rhaid i rif yr etholwr gael ei farcio ar restr rhifau cyfatebol yr orsaf bleidleisio wrth ochr rhif y papur pleidleisio a fydd yn cael ei ddyroddi. </w:t>
      </w:r>
    </w:p>
    <w:p w14:paraId="3FDD02BA" w14:textId="77777777" w:rsidR="002749E9" w:rsidRPr="00D14D9A" w:rsidRDefault="002749E9" w:rsidP="00E360B7">
      <w:pPr>
        <w:pStyle w:val="pf0"/>
        <w:numPr>
          <w:ilvl w:val="0"/>
          <w:numId w:val="13"/>
        </w:numPr>
        <w:spacing w:before="0" w:beforeAutospacing="0" w:after="240" w:afterAutospacing="0"/>
        <w:rPr>
          <w:rFonts w:ascii="Arial" w:hAnsi="Arial" w:cs="Arial"/>
        </w:rPr>
      </w:pPr>
      <w:r w:rsidRPr="00D14D9A">
        <w:rPr>
          <w:rFonts w:ascii="Arial" w:hAnsi="Arial"/>
        </w:rPr>
        <w:t xml:space="preserve">Rhaid gosod marc ar y gofrestr etholiadol yn yr orsaf bleidleisio gyferbyn â rhif yr etholwr i nodi bod papur pleidleisio wedi dod i law. </w:t>
      </w:r>
    </w:p>
    <w:p w14:paraId="1CBE75A9" w14:textId="23C01A98" w:rsidR="002749E9" w:rsidRPr="00D14D9A" w:rsidRDefault="002749E9" w:rsidP="00E360B7">
      <w:pPr>
        <w:pStyle w:val="pf0"/>
        <w:numPr>
          <w:ilvl w:val="0"/>
          <w:numId w:val="13"/>
        </w:numPr>
        <w:spacing w:before="0" w:beforeAutospacing="0" w:after="240" w:afterAutospacing="0"/>
        <w:rPr>
          <w:rFonts w:ascii="Arial" w:hAnsi="Arial" w:cs="Arial"/>
        </w:rPr>
      </w:pPr>
      <w:r w:rsidRPr="00D14D9A">
        <w:rPr>
          <w:rFonts w:ascii="Arial" w:hAnsi="Arial"/>
        </w:rPr>
        <w:t>Yn achos person sy</w:t>
      </w:r>
      <w:r w:rsidR="007D1766" w:rsidRPr="00D14D9A">
        <w:rPr>
          <w:rFonts w:ascii="Arial" w:hAnsi="Arial"/>
        </w:rPr>
        <w:t>’</w:t>
      </w:r>
      <w:r w:rsidRPr="00D14D9A">
        <w:rPr>
          <w:rFonts w:ascii="Arial" w:hAnsi="Arial"/>
        </w:rPr>
        <w:t>n gweithredu fel dirprwy, rhaid gosod marc gyferbyn ag enw</w:t>
      </w:r>
      <w:r w:rsidR="007D1766" w:rsidRPr="00D14D9A">
        <w:rPr>
          <w:rFonts w:ascii="Arial" w:hAnsi="Arial"/>
        </w:rPr>
        <w:t>’</w:t>
      </w:r>
      <w:r w:rsidRPr="00D14D9A">
        <w:rPr>
          <w:rFonts w:ascii="Arial" w:hAnsi="Arial"/>
        </w:rPr>
        <w:t xml:space="preserve">r person hwnnw ar y rhestr dirprwyon. </w:t>
      </w:r>
    </w:p>
    <w:p w14:paraId="51B490F0" w14:textId="0F3DEF27" w:rsidR="002749E9" w:rsidRPr="00D14D9A" w:rsidRDefault="002749E9" w:rsidP="00E360B7">
      <w:pPr>
        <w:pStyle w:val="pf0"/>
        <w:numPr>
          <w:ilvl w:val="0"/>
          <w:numId w:val="13"/>
        </w:numPr>
        <w:spacing w:before="0" w:beforeAutospacing="0" w:after="240" w:afterAutospacing="0"/>
        <w:rPr>
          <w:rFonts w:ascii="Arial" w:hAnsi="Arial" w:cs="Arial"/>
        </w:rPr>
      </w:pPr>
      <w:r w:rsidRPr="00D14D9A">
        <w:rPr>
          <w:rFonts w:ascii="Arial" w:hAnsi="Arial"/>
        </w:rPr>
        <w:t>Pan fydd gan etholwr gofnod dienw ar y gofrestr etholwyr, rhaid dangos cerdyn pleidleisio swyddogol yr etholwr i</w:t>
      </w:r>
      <w:r w:rsidR="007D1766" w:rsidRPr="00D14D9A">
        <w:rPr>
          <w:rFonts w:ascii="Arial" w:hAnsi="Arial"/>
        </w:rPr>
        <w:t>’</w:t>
      </w:r>
      <w:r w:rsidRPr="00D14D9A">
        <w:rPr>
          <w:rFonts w:ascii="Arial" w:hAnsi="Arial"/>
        </w:rPr>
        <w:t>r swyddog llywyddu cyn i</w:t>
      </w:r>
      <w:r w:rsidR="007D1766" w:rsidRPr="00D14D9A">
        <w:rPr>
          <w:rFonts w:ascii="Arial" w:hAnsi="Arial"/>
        </w:rPr>
        <w:t>’</w:t>
      </w:r>
      <w:r w:rsidRPr="00D14D9A">
        <w:rPr>
          <w:rFonts w:ascii="Arial" w:hAnsi="Arial"/>
        </w:rPr>
        <w:t>r papur pleidleisio gael ei roi (ac ni ddylid rhoi papur pleidleisio os nad oes gan yr etholwr ei gerdyn pleidleisio swyddogol) a dim ond y rhif y caniateir ei alw.</w:t>
      </w:r>
    </w:p>
    <w:p w14:paraId="1729180A" w14:textId="04866566" w:rsidR="002749E9" w:rsidRPr="00D14D9A" w:rsidRDefault="002749E9" w:rsidP="00E360B7">
      <w:pPr>
        <w:pStyle w:val="pf0"/>
        <w:numPr>
          <w:ilvl w:val="0"/>
          <w:numId w:val="13"/>
        </w:numPr>
        <w:spacing w:before="0" w:beforeAutospacing="0" w:after="240" w:afterAutospacing="0"/>
        <w:rPr>
          <w:rFonts w:ascii="Arial" w:hAnsi="Arial" w:cs="Arial"/>
        </w:rPr>
      </w:pPr>
      <w:r w:rsidRPr="00D14D9A">
        <w:rPr>
          <w:rFonts w:ascii="Arial" w:hAnsi="Arial"/>
        </w:rPr>
        <w:t>Ar ôl cael y papur pleidleisio, rhaid i</w:t>
      </w:r>
      <w:r w:rsidR="007D1766" w:rsidRPr="00D14D9A">
        <w:rPr>
          <w:rFonts w:ascii="Arial" w:hAnsi="Arial"/>
        </w:rPr>
        <w:t>’</w:t>
      </w:r>
      <w:r w:rsidRPr="00D14D9A">
        <w:rPr>
          <w:rFonts w:ascii="Arial" w:hAnsi="Arial"/>
        </w:rPr>
        <w:t>r pleidleisiwr fynd ar unwaith i un o</w:t>
      </w:r>
      <w:r w:rsidR="007D1766" w:rsidRPr="00D14D9A">
        <w:rPr>
          <w:rFonts w:ascii="Arial" w:hAnsi="Arial"/>
        </w:rPr>
        <w:t>’</w:t>
      </w:r>
      <w:r w:rsidRPr="00D14D9A">
        <w:rPr>
          <w:rFonts w:ascii="Arial" w:hAnsi="Arial"/>
        </w:rPr>
        <w:t xml:space="preserve">r bythau yn yr orsaf bleidleisio. </w:t>
      </w:r>
    </w:p>
    <w:p w14:paraId="1E8BEABC" w14:textId="399FBDBB" w:rsidR="002749E9" w:rsidRPr="00D14D9A" w:rsidRDefault="0087337F" w:rsidP="00E360B7">
      <w:pPr>
        <w:pStyle w:val="pf0"/>
        <w:numPr>
          <w:ilvl w:val="0"/>
          <w:numId w:val="13"/>
        </w:numPr>
        <w:spacing w:before="0" w:beforeAutospacing="0" w:after="240" w:afterAutospacing="0"/>
        <w:rPr>
          <w:rFonts w:ascii="Arial" w:hAnsi="Arial" w:cs="Arial"/>
        </w:rPr>
      </w:pPr>
      <w:r w:rsidRPr="00D14D9A">
        <w:rPr>
          <w:rFonts w:ascii="Arial" w:hAnsi="Arial"/>
        </w:rPr>
        <w:t>Yna</w:t>
      </w:r>
      <w:r w:rsidR="002749E9" w:rsidRPr="00D14D9A">
        <w:rPr>
          <w:rFonts w:ascii="Arial" w:hAnsi="Arial"/>
        </w:rPr>
        <w:t>, rhaid i</w:t>
      </w:r>
      <w:r w:rsidR="007D1766" w:rsidRPr="00D14D9A">
        <w:rPr>
          <w:rFonts w:ascii="Arial" w:hAnsi="Arial"/>
        </w:rPr>
        <w:t>’</w:t>
      </w:r>
      <w:r w:rsidR="002749E9" w:rsidRPr="00D14D9A">
        <w:rPr>
          <w:rFonts w:ascii="Arial" w:hAnsi="Arial"/>
        </w:rPr>
        <w:t>r pleidleisiwr farcio</w:t>
      </w:r>
      <w:r w:rsidR="007D1766" w:rsidRPr="00D14D9A">
        <w:rPr>
          <w:rFonts w:ascii="Arial" w:hAnsi="Arial"/>
        </w:rPr>
        <w:t>’</w:t>
      </w:r>
      <w:r w:rsidR="002749E9" w:rsidRPr="00D14D9A">
        <w:rPr>
          <w:rFonts w:ascii="Arial" w:hAnsi="Arial"/>
        </w:rPr>
        <w:t>r papur pleidleisio</w:t>
      </w:r>
      <w:r w:rsidR="007D1766" w:rsidRPr="00D14D9A">
        <w:rPr>
          <w:rFonts w:ascii="Arial" w:hAnsi="Arial"/>
        </w:rPr>
        <w:t>’</w:t>
      </w:r>
      <w:r w:rsidR="002749E9" w:rsidRPr="00D14D9A">
        <w:rPr>
          <w:rFonts w:ascii="Arial" w:hAnsi="Arial"/>
        </w:rPr>
        <w:t>n gyfrinachol, plygu</w:t>
      </w:r>
      <w:r w:rsidR="007D1766" w:rsidRPr="00D14D9A">
        <w:rPr>
          <w:rFonts w:ascii="Arial" w:hAnsi="Arial"/>
        </w:rPr>
        <w:t>’</w:t>
      </w:r>
      <w:r w:rsidR="002749E9" w:rsidRPr="00D14D9A">
        <w:rPr>
          <w:rFonts w:ascii="Arial" w:hAnsi="Arial"/>
        </w:rPr>
        <w:t>r papur pleidleisio er mwyn cuddio</w:t>
      </w:r>
      <w:r w:rsidR="007D1766" w:rsidRPr="00D14D9A">
        <w:rPr>
          <w:rFonts w:ascii="Arial" w:hAnsi="Arial"/>
        </w:rPr>
        <w:t>’</w:t>
      </w:r>
      <w:r w:rsidR="002749E9" w:rsidRPr="00D14D9A">
        <w:rPr>
          <w:rFonts w:ascii="Arial" w:hAnsi="Arial"/>
        </w:rPr>
        <w:t>r bleidlais, dangos cefn y papur pleidleisio i</w:t>
      </w:r>
      <w:r w:rsidR="007D1766" w:rsidRPr="00D14D9A">
        <w:rPr>
          <w:rFonts w:ascii="Arial" w:hAnsi="Arial"/>
        </w:rPr>
        <w:t>’</w:t>
      </w:r>
      <w:r w:rsidR="002749E9" w:rsidRPr="00D14D9A">
        <w:rPr>
          <w:rFonts w:ascii="Arial" w:hAnsi="Arial"/>
        </w:rPr>
        <w:t>r swyddog llywyddu er mwyn datgelu</w:t>
      </w:r>
      <w:r w:rsidR="007D1766" w:rsidRPr="00D14D9A">
        <w:rPr>
          <w:rFonts w:ascii="Arial" w:hAnsi="Arial"/>
        </w:rPr>
        <w:t>’</w:t>
      </w:r>
      <w:r w:rsidR="002749E9" w:rsidRPr="00D14D9A">
        <w:rPr>
          <w:rFonts w:ascii="Arial" w:hAnsi="Arial"/>
        </w:rPr>
        <w:t>r rhif a</w:t>
      </w:r>
      <w:r w:rsidR="007D1766" w:rsidRPr="00D14D9A">
        <w:rPr>
          <w:rFonts w:ascii="Arial" w:hAnsi="Arial"/>
        </w:rPr>
        <w:t>’</w:t>
      </w:r>
      <w:r w:rsidR="002749E9" w:rsidRPr="00D14D9A">
        <w:rPr>
          <w:rFonts w:ascii="Arial" w:hAnsi="Arial"/>
        </w:rPr>
        <w:t>r marc adnabod unigryw, ac yna rhoi</w:t>
      </w:r>
      <w:r w:rsidR="007D1766" w:rsidRPr="00D14D9A">
        <w:rPr>
          <w:rFonts w:ascii="Arial" w:hAnsi="Arial"/>
        </w:rPr>
        <w:t>’</w:t>
      </w:r>
      <w:r w:rsidR="002749E9" w:rsidRPr="00D14D9A">
        <w:rPr>
          <w:rFonts w:ascii="Arial" w:hAnsi="Arial"/>
        </w:rPr>
        <w:t xml:space="preserve">r papur pleidleisio yn y blwch pleidleisio ym mhresenoldeb y swyddog llywyddu. </w:t>
      </w:r>
    </w:p>
    <w:p w14:paraId="78B9037D" w14:textId="25891A36" w:rsidR="002749E9" w:rsidRPr="00D14D9A" w:rsidRDefault="002749E9" w:rsidP="00E360B7">
      <w:pPr>
        <w:pStyle w:val="pf0"/>
        <w:numPr>
          <w:ilvl w:val="0"/>
          <w:numId w:val="13"/>
        </w:numPr>
        <w:spacing w:before="0" w:beforeAutospacing="0" w:after="240" w:afterAutospacing="0"/>
        <w:rPr>
          <w:rFonts w:ascii="Arial" w:hAnsi="Arial" w:cs="Arial"/>
        </w:rPr>
      </w:pPr>
      <w:r w:rsidRPr="00D14D9A">
        <w:rPr>
          <w:rFonts w:ascii="Arial" w:hAnsi="Arial"/>
        </w:rPr>
        <w:t>Cyn gynted ag y bydd y pleidleisiwr wedi rhoi</w:t>
      </w:r>
      <w:r w:rsidR="007D1766" w:rsidRPr="00D14D9A">
        <w:rPr>
          <w:rFonts w:ascii="Arial" w:hAnsi="Arial"/>
        </w:rPr>
        <w:t>’</w:t>
      </w:r>
      <w:r w:rsidRPr="00D14D9A">
        <w:rPr>
          <w:rFonts w:ascii="Arial" w:hAnsi="Arial"/>
        </w:rPr>
        <w:t>r papur pleidleisio yn y blwch pleidleisio, rhaid i</w:t>
      </w:r>
      <w:r w:rsidR="007D1766" w:rsidRPr="00D14D9A">
        <w:rPr>
          <w:rFonts w:ascii="Arial" w:hAnsi="Arial"/>
        </w:rPr>
        <w:t>’</w:t>
      </w:r>
      <w:r w:rsidRPr="00D14D9A">
        <w:rPr>
          <w:rFonts w:ascii="Arial" w:hAnsi="Arial"/>
        </w:rPr>
        <w:t xml:space="preserve">r pleidleisiwr adael yr orsaf bleidleisio. </w:t>
      </w:r>
    </w:p>
    <w:p w14:paraId="6CC7C067" w14:textId="2B51D0D8" w:rsidR="002749E9" w:rsidRPr="00D14D9A" w:rsidRDefault="002749E9" w:rsidP="00E360B7">
      <w:pPr>
        <w:pStyle w:val="pf0"/>
        <w:numPr>
          <w:ilvl w:val="0"/>
          <w:numId w:val="13"/>
        </w:numPr>
        <w:spacing w:before="0" w:beforeAutospacing="0" w:after="240" w:afterAutospacing="0"/>
        <w:rPr>
          <w:rFonts w:ascii="Arial" w:hAnsi="Arial" w:cs="Arial"/>
        </w:rPr>
      </w:pPr>
      <w:r w:rsidRPr="00D14D9A">
        <w:rPr>
          <w:rFonts w:ascii="Arial" w:hAnsi="Arial"/>
        </w:rPr>
        <w:t>Os bydd y pleidleisiwr yn yr orsaf bleidleisio, neu mewn ciw y tu allan i</w:t>
      </w:r>
      <w:r w:rsidR="007D1766" w:rsidRPr="00D14D9A">
        <w:rPr>
          <w:rFonts w:ascii="Arial" w:hAnsi="Arial"/>
        </w:rPr>
        <w:t>’</w:t>
      </w:r>
      <w:r w:rsidRPr="00D14D9A">
        <w:rPr>
          <w:rFonts w:ascii="Arial" w:hAnsi="Arial"/>
        </w:rPr>
        <w:t>r orsaf bleidleisio, wrth i</w:t>
      </w:r>
      <w:r w:rsidR="007D1766" w:rsidRPr="00D14D9A">
        <w:rPr>
          <w:rFonts w:ascii="Arial" w:hAnsi="Arial"/>
        </w:rPr>
        <w:t>’</w:t>
      </w:r>
      <w:r w:rsidRPr="00D14D9A">
        <w:rPr>
          <w:rFonts w:ascii="Arial" w:hAnsi="Arial"/>
        </w:rPr>
        <w:t>r bleidlais gau ac nad yw wedi gallu bwrw ei bleidlais eto, rhaid i</w:t>
      </w:r>
      <w:r w:rsidR="007D1766" w:rsidRPr="00D14D9A">
        <w:rPr>
          <w:rFonts w:ascii="Arial" w:hAnsi="Arial"/>
        </w:rPr>
        <w:t>’</w:t>
      </w:r>
      <w:r w:rsidRPr="00D14D9A">
        <w:rPr>
          <w:rFonts w:ascii="Arial" w:hAnsi="Arial"/>
        </w:rPr>
        <w:t>r swyddog llywyddu ganiatáu i</w:t>
      </w:r>
      <w:r w:rsidR="007D1766" w:rsidRPr="00D14D9A">
        <w:rPr>
          <w:rFonts w:ascii="Arial" w:hAnsi="Arial"/>
        </w:rPr>
        <w:t>’</w:t>
      </w:r>
      <w:r w:rsidRPr="00D14D9A">
        <w:rPr>
          <w:rFonts w:ascii="Arial" w:hAnsi="Arial"/>
        </w:rPr>
        <w:t>r pleidleisiwr fwrw ei bleidlais cyn gynted ag y bo</w:t>
      </w:r>
      <w:r w:rsidR="007D1766" w:rsidRPr="00D14D9A">
        <w:rPr>
          <w:rFonts w:ascii="Arial" w:hAnsi="Arial"/>
        </w:rPr>
        <w:t>’</w:t>
      </w:r>
      <w:r w:rsidRPr="00D14D9A">
        <w:rPr>
          <w:rFonts w:ascii="Arial" w:hAnsi="Arial"/>
        </w:rPr>
        <w:t xml:space="preserve">n ymarferol. </w:t>
      </w:r>
    </w:p>
    <w:p w14:paraId="462D2222" w14:textId="46FC57F0" w:rsidR="002749E9" w:rsidRPr="00D14D9A" w:rsidRDefault="002749E9" w:rsidP="00E360B7">
      <w:pPr>
        <w:spacing w:after="240" w:line="240" w:lineRule="auto"/>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 xml:space="preserve">r rheol hefyd yn cadarnhau bod i </w:t>
      </w:r>
      <w:r w:rsidR="007D1766" w:rsidRPr="00D14D9A">
        <w:rPr>
          <w:rFonts w:ascii="Arial" w:hAnsi="Arial"/>
        </w:rPr>
        <w:t>‘</w:t>
      </w:r>
      <w:r w:rsidRPr="00D14D9A">
        <w:rPr>
          <w:rFonts w:ascii="Arial" w:hAnsi="Arial"/>
        </w:rPr>
        <w:t>y copïau o</w:t>
      </w:r>
      <w:r w:rsidR="007D1766" w:rsidRPr="00D14D9A">
        <w:rPr>
          <w:rFonts w:ascii="Arial" w:hAnsi="Arial"/>
        </w:rPr>
        <w:t>’</w:t>
      </w:r>
      <w:r w:rsidRPr="00D14D9A">
        <w:rPr>
          <w:rFonts w:ascii="Arial" w:hAnsi="Arial"/>
        </w:rPr>
        <w:t>r cofnodion cofrestru</w:t>
      </w:r>
      <w:r w:rsidR="007D1766" w:rsidRPr="00D14D9A">
        <w:rPr>
          <w:rFonts w:ascii="Arial" w:hAnsi="Arial"/>
        </w:rPr>
        <w:t>’</w:t>
      </w:r>
      <w:r w:rsidRPr="00D14D9A">
        <w:rPr>
          <w:rFonts w:ascii="Arial" w:hAnsi="Arial"/>
        </w:rPr>
        <w:t xml:space="preserve"> yr un ystyr ag yn rheol 44. Mae</w:t>
      </w:r>
      <w:r w:rsidR="007D1766" w:rsidRPr="00D14D9A">
        <w:rPr>
          <w:rFonts w:ascii="Arial" w:hAnsi="Arial"/>
        </w:rPr>
        <w:t>’</w:t>
      </w:r>
      <w:r w:rsidRPr="00D14D9A">
        <w:rPr>
          <w:rFonts w:ascii="Arial" w:hAnsi="Arial"/>
        </w:rPr>
        <w:t>r diffiniad hwn hefyd yn gymwys i reolau 47, 49, 50 a 51.</w:t>
      </w:r>
    </w:p>
    <w:p w14:paraId="4C834FC9" w14:textId="68EE9527" w:rsidR="002749E9" w:rsidRPr="00D14D9A" w:rsidRDefault="002749E9" w:rsidP="00E360B7">
      <w:pPr>
        <w:spacing w:after="240" w:line="240" w:lineRule="auto"/>
        <w:jc w:val="left"/>
        <w:rPr>
          <w:rFonts w:ascii="Arial" w:eastAsia="Arial" w:hAnsi="Arial" w:cs="Arial"/>
        </w:rPr>
      </w:pPr>
      <w:r w:rsidRPr="00D14D9A">
        <w:rPr>
          <w:rFonts w:ascii="Arial" w:hAnsi="Arial"/>
        </w:rPr>
        <w:t>Mae fforma</w:t>
      </w:r>
      <w:r w:rsidR="0093559F" w:rsidRPr="00D14D9A">
        <w:rPr>
          <w:rFonts w:ascii="Arial" w:hAnsi="Arial"/>
        </w:rPr>
        <w:t>t y</w:t>
      </w:r>
      <w:r w:rsidRPr="00D14D9A">
        <w:rPr>
          <w:rFonts w:ascii="Arial" w:hAnsi="Arial"/>
        </w:rPr>
        <w:t xml:space="preserve"> rheol sy</w:t>
      </w:r>
      <w:r w:rsidR="007D1766" w:rsidRPr="00D14D9A">
        <w:rPr>
          <w:rFonts w:ascii="Arial" w:hAnsi="Arial"/>
        </w:rPr>
        <w:t>’</w:t>
      </w:r>
      <w:r w:rsidRPr="00D14D9A">
        <w:rPr>
          <w:rFonts w:ascii="Arial" w:hAnsi="Arial"/>
        </w:rPr>
        <w:t>n nodi sut y gall pleidleisiwr wneud cais i</w:t>
      </w:r>
      <w:r w:rsidR="007D1766" w:rsidRPr="00D14D9A">
        <w:rPr>
          <w:rFonts w:ascii="Arial" w:hAnsi="Arial"/>
        </w:rPr>
        <w:t>’</w:t>
      </w:r>
      <w:r w:rsidRPr="00D14D9A">
        <w:rPr>
          <w:rFonts w:ascii="Arial" w:hAnsi="Arial"/>
        </w:rPr>
        <w:t>r swyddog llywyddu i</w:t>
      </w:r>
      <w:r w:rsidR="007D1766" w:rsidRPr="00D14D9A">
        <w:rPr>
          <w:rFonts w:ascii="Arial" w:hAnsi="Arial"/>
        </w:rPr>
        <w:t>’</w:t>
      </w:r>
      <w:r w:rsidRPr="00D14D9A">
        <w:rPr>
          <w:rFonts w:ascii="Arial" w:hAnsi="Arial"/>
        </w:rPr>
        <w:t>w bleidlais gael ei farcio ar ei ran os yw</w:t>
      </w:r>
      <w:r w:rsidR="007D1766" w:rsidRPr="00D14D9A">
        <w:rPr>
          <w:rFonts w:ascii="Arial" w:hAnsi="Arial"/>
        </w:rPr>
        <w:t>’</w:t>
      </w:r>
      <w:r w:rsidRPr="00D14D9A">
        <w:rPr>
          <w:rFonts w:ascii="Arial" w:hAnsi="Arial"/>
        </w:rPr>
        <w:t xml:space="preserve">n ddall, </w:t>
      </w:r>
      <w:r w:rsidR="007000F9" w:rsidRPr="00D14D9A">
        <w:rPr>
          <w:rFonts w:ascii="Arial" w:hAnsi="Arial"/>
        </w:rPr>
        <w:t xml:space="preserve">os oes ganddo </w:t>
      </w:r>
      <w:r w:rsidRPr="00D14D9A">
        <w:rPr>
          <w:rFonts w:ascii="Arial" w:hAnsi="Arial"/>
        </w:rPr>
        <w:t>amhariad, neu os nad yw</w:t>
      </w:r>
      <w:r w:rsidR="007D1766" w:rsidRPr="00D14D9A">
        <w:rPr>
          <w:rFonts w:ascii="Arial" w:hAnsi="Arial"/>
        </w:rPr>
        <w:t>’</w:t>
      </w:r>
      <w:r w:rsidRPr="00D14D9A">
        <w:rPr>
          <w:rFonts w:ascii="Arial" w:hAnsi="Arial"/>
        </w:rPr>
        <w:t>n gallu darllen (rheol 47)</w:t>
      </w:r>
      <w:r w:rsidR="00EA0D64" w:rsidRPr="00D14D9A">
        <w:rPr>
          <w:rFonts w:ascii="Arial" w:hAnsi="Arial"/>
        </w:rPr>
        <w:t>,</w:t>
      </w:r>
      <w:r w:rsidRPr="00D14D9A">
        <w:rPr>
          <w:rFonts w:ascii="Arial" w:hAnsi="Arial"/>
        </w:rPr>
        <w:t xml:space="preserve"> bellach yn dilyn yr hyn sy</w:t>
      </w:r>
      <w:r w:rsidR="007D1766" w:rsidRPr="00D14D9A">
        <w:rPr>
          <w:rFonts w:ascii="Arial" w:hAnsi="Arial"/>
        </w:rPr>
        <w:t>’</w:t>
      </w:r>
      <w:r w:rsidRPr="00D14D9A">
        <w:rPr>
          <w:rFonts w:ascii="Arial" w:hAnsi="Arial"/>
        </w:rPr>
        <w:t xml:space="preserve">n gymwys yn y Rheolau Etholiadau Lleol. </w:t>
      </w:r>
    </w:p>
    <w:p w14:paraId="6498BF43" w14:textId="49D10385" w:rsidR="002749E9" w:rsidRPr="00D14D9A" w:rsidRDefault="002749E9" w:rsidP="00E360B7">
      <w:pPr>
        <w:spacing w:after="240" w:line="240" w:lineRule="auto"/>
        <w:jc w:val="left"/>
        <w:rPr>
          <w:rFonts w:ascii="Arial" w:eastAsia="Arial" w:hAnsi="Arial" w:cs="Arial"/>
        </w:rPr>
      </w:pPr>
      <w:r w:rsidRPr="00D14D9A">
        <w:rPr>
          <w:rFonts w:ascii="Arial" w:hAnsi="Arial"/>
        </w:rPr>
        <w:t>Mae rheol 48 yng Ngorchymyn 2007 wedi</w:t>
      </w:r>
      <w:r w:rsidR="007D1766" w:rsidRPr="00D14D9A">
        <w:rPr>
          <w:rFonts w:ascii="Arial" w:hAnsi="Arial"/>
        </w:rPr>
        <w:t>’</w:t>
      </w:r>
      <w:r w:rsidRPr="00D14D9A">
        <w:rPr>
          <w:rFonts w:ascii="Arial" w:hAnsi="Arial"/>
        </w:rPr>
        <w:t>i rhannu ar draws dwy reol yn y Gorchymyn hwn (rheolau 48 a 49) i</w:t>
      </w:r>
      <w:r w:rsidR="007D1766" w:rsidRPr="00D14D9A">
        <w:rPr>
          <w:rFonts w:ascii="Arial" w:hAnsi="Arial"/>
        </w:rPr>
        <w:t>’</w:t>
      </w:r>
      <w:r w:rsidRPr="00D14D9A">
        <w:rPr>
          <w:rFonts w:ascii="Arial" w:hAnsi="Arial"/>
        </w:rPr>
        <w:t>w gwneud yn haws eu darllen. Mae</w:t>
      </w:r>
      <w:r w:rsidR="007D1766" w:rsidRPr="00D14D9A">
        <w:rPr>
          <w:rFonts w:ascii="Arial" w:hAnsi="Arial"/>
        </w:rPr>
        <w:t>’</w:t>
      </w:r>
      <w:r w:rsidRPr="00D14D9A">
        <w:rPr>
          <w:rFonts w:ascii="Arial" w:hAnsi="Arial"/>
        </w:rPr>
        <w:t>r rheolau hyn yn galluogi pleidleiswyr sy</w:t>
      </w:r>
      <w:r w:rsidR="007D1766" w:rsidRPr="00D14D9A">
        <w:rPr>
          <w:rFonts w:ascii="Arial" w:hAnsi="Arial"/>
        </w:rPr>
        <w:t>’</w:t>
      </w:r>
      <w:r w:rsidRPr="00D14D9A">
        <w:rPr>
          <w:rFonts w:ascii="Arial" w:hAnsi="Arial"/>
        </w:rPr>
        <w:t>n ddall, pleidleiswyr sydd ag amharia</w:t>
      </w:r>
      <w:r w:rsidR="004711A4" w:rsidRPr="00D14D9A">
        <w:rPr>
          <w:rFonts w:ascii="Arial" w:hAnsi="Arial"/>
        </w:rPr>
        <w:t xml:space="preserve">d </w:t>
      </w:r>
      <w:r w:rsidRPr="00D14D9A">
        <w:rPr>
          <w:rFonts w:ascii="Arial" w:hAnsi="Arial"/>
        </w:rPr>
        <w:t>neu bleidleiswyr na allant ddarllen wneud cais i</w:t>
      </w:r>
      <w:r w:rsidR="007D1766" w:rsidRPr="00D14D9A">
        <w:rPr>
          <w:rFonts w:ascii="Arial" w:hAnsi="Arial"/>
        </w:rPr>
        <w:t>’</w:t>
      </w:r>
      <w:r w:rsidRPr="00D14D9A">
        <w:rPr>
          <w:rFonts w:ascii="Arial" w:hAnsi="Arial"/>
        </w:rPr>
        <w:t>r swyddog llywyddu am ganiatâd i bleidleisio gyda chymorth cydymaith. Er mwyn ei gwneud yn haws i bobl anabl gael cymorth gan gymdeithion yn etholiadau i</w:t>
      </w:r>
      <w:r w:rsidR="007D1766" w:rsidRPr="00D14D9A">
        <w:rPr>
          <w:rFonts w:ascii="Arial" w:hAnsi="Arial"/>
        </w:rPr>
        <w:t>’</w:t>
      </w:r>
      <w:r w:rsidRPr="00D14D9A">
        <w:rPr>
          <w:rFonts w:ascii="Arial" w:hAnsi="Arial"/>
        </w:rPr>
        <w:t>r Senedd, mae</w:t>
      </w:r>
      <w:r w:rsidR="007D1766" w:rsidRPr="00D14D9A">
        <w:rPr>
          <w:rFonts w:ascii="Arial" w:hAnsi="Arial"/>
        </w:rPr>
        <w:t>’</w:t>
      </w:r>
      <w:r w:rsidRPr="00D14D9A">
        <w:rPr>
          <w:rFonts w:ascii="Arial" w:hAnsi="Arial"/>
        </w:rPr>
        <w:t>r meini prawf ar gyfer cymdeithion wedi</w:t>
      </w:r>
      <w:r w:rsidR="007D1766" w:rsidRPr="00D14D9A">
        <w:rPr>
          <w:rFonts w:ascii="Arial" w:hAnsi="Arial"/>
        </w:rPr>
        <w:t>’</w:t>
      </w:r>
      <w:r w:rsidRPr="00D14D9A">
        <w:rPr>
          <w:rFonts w:ascii="Arial" w:hAnsi="Arial"/>
        </w:rPr>
        <w:t>u newid i unrhyw berson dros 16 oed, ar yr amod nad ydynt wedi cynorthwyo mwy nag un pleidleisiwr anabl o</w:t>
      </w:r>
      <w:r w:rsidR="007D1766" w:rsidRPr="00D14D9A">
        <w:rPr>
          <w:rFonts w:ascii="Arial" w:hAnsi="Arial"/>
        </w:rPr>
        <w:t>’</w:t>
      </w:r>
      <w:r w:rsidRPr="00D14D9A">
        <w:rPr>
          <w:rFonts w:ascii="Arial" w:hAnsi="Arial"/>
        </w:rPr>
        <w:t>r blaen i bleidleisio yn yr etholiad. Mae hyn yn adlewyrchu</w:t>
      </w:r>
      <w:r w:rsidR="007D1766" w:rsidRPr="00D14D9A">
        <w:rPr>
          <w:rFonts w:ascii="Arial" w:hAnsi="Arial"/>
        </w:rPr>
        <w:t>’</w:t>
      </w:r>
      <w:r w:rsidRPr="00D14D9A">
        <w:rPr>
          <w:rFonts w:ascii="Arial" w:hAnsi="Arial"/>
        </w:rPr>
        <w:t>r dull a roddwyd ar waith ar gyfer Rheolau Etholiadau Lleol. Mae</w:t>
      </w:r>
      <w:r w:rsidR="007D1766" w:rsidRPr="00D14D9A">
        <w:rPr>
          <w:rFonts w:ascii="Arial" w:hAnsi="Arial"/>
        </w:rPr>
        <w:t>’</w:t>
      </w:r>
      <w:r w:rsidRPr="00D14D9A">
        <w:rPr>
          <w:rFonts w:ascii="Arial" w:hAnsi="Arial"/>
        </w:rPr>
        <w:t>r newidiadau hyn wedi</w:t>
      </w:r>
      <w:r w:rsidR="007D1766" w:rsidRPr="00D14D9A">
        <w:rPr>
          <w:rFonts w:ascii="Arial" w:hAnsi="Arial"/>
        </w:rPr>
        <w:t>’</w:t>
      </w:r>
      <w:r w:rsidRPr="00D14D9A">
        <w:rPr>
          <w:rFonts w:ascii="Arial" w:hAnsi="Arial"/>
        </w:rPr>
        <w:t xml:space="preserve">u hadlewyrchu yn </w:t>
      </w:r>
      <w:r w:rsidR="00D33C4F" w:rsidRPr="00D14D9A">
        <w:rPr>
          <w:rFonts w:ascii="Arial" w:hAnsi="Arial"/>
        </w:rPr>
        <w:t>Ffurf</w:t>
      </w:r>
      <w:r w:rsidRPr="00D14D9A">
        <w:rPr>
          <w:rFonts w:ascii="Arial" w:hAnsi="Arial"/>
        </w:rPr>
        <w:t xml:space="preserve"> 16 (y </w:t>
      </w:r>
      <w:r w:rsidR="00D33C4F" w:rsidRPr="00D14D9A">
        <w:rPr>
          <w:rFonts w:ascii="Arial" w:hAnsi="Arial"/>
        </w:rPr>
        <w:t>Ffurf</w:t>
      </w:r>
      <w:r w:rsidRPr="00D14D9A">
        <w:rPr>
          <w:rFonts w:ascii="Arial" w:hAnsi="Arial"/>
        </w:rPr>
        <w:t xml:space="preserve"> CQ gynt) a </w:t>
      </w:r>
      <w:r w:rsidR="00D33C4F" w:rsidRPr="00D14D9A">
        <w:rPr>
          <w:rFonts w:ascii="Arial" w:hAnsi="Arial"/>
        </w:rPr>
        <w:t>Ffurf</w:t>
      </w:r>
      <w:r w:rsidRPr="00D14D9A">
        <w:rPr>
          <w:rFonts w:ascii="Arial" w:hAnsi="Arial"/>
        </w:rPr>
        <w:t xml:space="preserve"> 17 (y </w:t>
      </w:r>
      <w:r w:rsidR="00D33C4F" w:rsidRPr="00D14D9A">
        <w:rPr>
          <w:rFonts w:ascii="Arial" w:hAnsi="Arial"/>
        </w:rPr>
        <w:t>Ffurf</w:t>
      </w:r>
      <w:r w:rsidRPr="00D14D9A">
        <w:rPr>
          <w:rFonts w:ascii="Arial" w:hAnsi="Arial"/>
        </w:rPr>
        <w:t xml:space="preserve"> CQ1 gynt) sef </w:t>
      </w:r>
      <w:r w:rsidR="00473B29" w:rsidRPr="00D14D9A">
        <w:rPr>
          <w:rFonts w:ascii="Arial" w:hAnsi="Arial"/>
        </w:rPr>
        <w:t>ffurf y</w:t>
      </w:r>
      <w:r w:rsidRPr="00D14D9A">
        <w:rPr>
          <w:rFonts w:ascii="Arial" w:hAnsi="Arial"/>
        </w:rPr>
        <w:t xml:space="preserve"> datganiad y mae angen i gydymaith pleidleisiwr anabl ei wneud, a</w:t>
      </w:r>
      <w:r w:rsidR="007D1766" w:rsidRPr="00D14D9A">
        <w:rPr>
          <w:rFonts w:ascii="Arial" w:hAnsi="Arial"/>
        </w:rPr>
        <w:t>’</w:t>
      </w:r>
      <w:r w:rsidRPr="00D14D9A">
        <w:rPr>
          <w:rFonts w:ascii="Arial" w:hAnsi="Arial"/>
        </w:rPr>
        <w:t xml:space="preserve">r </w:t>
      </w:r>
      <w:r w:rsidR="00760B13" w:rsidRPr="00D14D9A">
        <w:rPr>
          <w:rFonts w:ascii="Arial" w:hAnsi="Arial"/>
        </w:rPr>
        <w:t>ffurf</w:t>
      </w:r>
      <w:r w:rsidRPr="00D14D9A">
        <w:rPr>
          <w:rFonts w:ascii="Arial" w:hAnsi="Arial"/>
        </w:rPr>
        <w:t xml:space="preserve"> gyfatebol os </w:t>
      </w:r>
      <w:r w:rsidR="00473B29" w:rsidRPr="00D14D9A">
        <w:rPr>
          <w:rFonts w:ascii="Arial" w:hAnsi="Arial"/>
        </w:rPr>
        <w:t xml:space="preserve">cyfunir cynnal pleidleisiau. </w:t>
      </w:r>
      <w:r w:rsidRPr="00D14D9A">
        <w:rPr>
          <w:rFonts w:ascii="Arial" w:hAnsi="Arial"/>
        </w:rPr>
        <w:t>Mae</w:t>
      </w:r>
      <w:r w:rsidR="007D1766" w:rsidRPr="00D14D9A">
        <w:rPr>
          <w:rFonts w:ascii="Arial" w:hAnsi="Arial"/>
        </w:rPr>
        <w:t>’</w:t>
      </w:r>
      <w:r w:rsidRPr="00D14D9A">
        <w:rPr>
          <w:rFonts w:ascii="Arial" w:hAnsi="Arial"/>
        </w:rPr>
        <w:t xml:space="preserve">r </w:t>
      </w:r>
      <w:r w:rsidR="00760B13" w:rsidRPr="00D14D9A">
        <w:rPr>
          <w:rFonts w:ascii="Arial" w:hAnsi="Arial"/>
        </w:rPr>
        <w:t>ffurf</w:t>
      </w:r>
      <w:r w:rsidRPr="00D14D9A">
        <w:rPr>
          <w:rFonts w:ascii="Arial" w:hAnsi="Arial"/>
        </w:rPr>
        <w:t xml:space="preserve"> olaf fel y</w:t>
      </w:r>
      <w:r w:rsidR="007D1766" w:rsidRPr="00D14D9A">
        <w:rPr>
          <w:rFonts w:ascii="Arial" w:hAnsi="Arial"/>
        </w:rPr>
        <w:t>’</w:t>
      </w:r>
      <w:r w:rsidRPr="00D14D9A">
        <w:rPr>
          <w:rFonts w:ascii="Arial" w:hAnsi="Arial"/>
        </w:rPr>
        <w:t>i haddaswyd gan baragraff 14 o Atodlen 3 a pharagraff 15 o Atodlen 4 i</w:t>
      </w:r>
      <w:r w:rsidR="007D1766" w:rsidRPr="00D14D9A">
        <w:rPr>
          <w:rFonts w:ascii="Arial" w:hAnsi="Arial"/>
        </w:rPr>
        <w:t>’</w:t>
      </w:r>
      <w:r w:rsidRPr="00D14D9A">
        <w:rPr>
          <w:rFonts w:ascii="Arial" w:hAnsi="Arial"/>
        </w:rPr>
        <w:t>r Gorchymyn hwn.</w:t>
      </w:r>
    </w:p>
    <w:p w14:paraId="52EE6719" w14:textId="41699859" w:rsidR="002749E9" w:rsidRPr="00D14D9A" w:rsidRDefault="002749E9" w:rsidP="00E360B7">
      <w:pPr>
        <w:spacing w:after="240" w:line="240" w:lineRule="auto"/>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darpariaethau ynghylch papurau pleidleisio a dendrwyd hefyd wedi</w:t>
      </w:r>
      <w:r w:rsidR="007D1766" w:rsidRPr="00D14D9A">
        <w:rPr>
          <w:rFonts w:ascii="Arial" w:hAnsi="Arial"/>
        </w:rPr>
        <w:t>’</w:t>
      </w:r>
      <w:r w:rsidRPr="00D14D9A">
        <w:rPr>
          <w:rFonts w:ascii="Arial" w:hAnsi="Arial"/>
        </w:rPr>
        <w:t>u rhannu ar draws dwy reol at ddibenion hygyrchedd. Mae rheol 50 yn amlinellu</w:t>
      </w:r>
      <w:r w:rsidR="007D1766" w:rsidRPr="00D14D9A">
        <w:rPr>
          <w:rFonts w:ascii="Arial" w:hAnsi="Arial"/>
        </w:rPr>
        <w:t>’</w:t>
      </w:r>
      <w:r w:rsidRPr="00D14D9A">
        <w:rPr>
          <w:rFonts w:ascii="Arial" w:hAnsi="Arial"/>
        </w:rPr>
        <w:t>r amgylchiadau lle caiff pleidleisiwr wneud cais am bapur pleidleisio a dendrwyd ac mae</w:t>
      </w:r>
      <w:r w:rsidR="007D1766" w:rsidRPr="00D14D9A">
        <w:rPr>
          <w:rFonts w:ascii="Arial" w:hAnsi="Arial"/>
        </w:rPr>
        <w:t>’</w:t>
      </w:r>
      <w:r w:rsidRPr="00D14D9A">
        <w:rPr>
          <w:rFonts w:ascii="Arial" w:hAnsi="Arial"/>
        </w:rPr>
        <w:t>n nodi</w:t>
      </w:r>
      <w:r w:rsidR="007D1766" w:rsidRPr="00D14D9A">
        <w:rPr>
          <w:rFonts w:ascii="Arial" w:hAnsi="Arial"/>
        </w:rPr>
        <w:t>’</w:t>
      </w:r>
      <w:r w:rsidRPr="00D14D9A">
        <w:rPr>
          <w:rFonts w:ascii="Arial" w:hAnsi="Arial"/>
        </w:rPr>
        <w:t>r weithdrefn ar gyfer bwrw</w:t>
      </w:r>
      <w:r w:rsidR="007D1766" w:rsidRPr="00D14D9A">
        <w:rPr>
          <w:rFonts w:ascii="Arial" w:hAnsi="Arial"/>
        </w:rPr>
        <w:t>’</w:t>
      </w:r>
      <w:r w:rsidRPr="00D14D9A">
        <w:rPr>
          <w:rFonts w:ascii="Arial" w:hAnsi="Arial"/>
        </w:rPr>
        <w:t>r bleidlais honno, unwaith y bydd y pleidleisiwr wedi ateb yn foddhaol y cwestiynau rhagnodedig fel yr amlinellir yn rheol 44. Mae rheol 51 yn amlinellu dyletswyddau</w:t>
      </w:r>
      <w:r w:rsidR="007D1766" w:rsidRPr="00D14D9A">
        <w:rPr>
          <w:rFonts w:ascii="Arial" w:hAnsi="Arial"/>
        </w:rPr>
        <w:t>’</w:t>
      </w:r>
      <w:r w:rsidRPr="00D14D9A">
        <w:rPr>
          <w:rFonts w:ascii="Arial" w:hAnsi="Arial"/>
        </w:rPr>
        <w:t>r swyddog llywyddu o ran papurau pleidleisio a dendrwyd.</w:t>
      </w:r>
    </w:p>
    <w:p w14:paraId="1EF60A4B" w14:textId="03A64A8D" w:rsidR="002749E9" w:rsidRPr="00D14D9A" w:rsidRDefault="002749E9" w:rsidP="00E360B7">
      <w:pPr>
        <w:spacing w:after="240" w:line="240" w:lineRule="auto"/>
        <w:jc w:val="left"/>
        <w:rPr>
          <w:rStyle w:val="cf01"/>
          <w:rFonts w:ascii="Arial" w:hAnsi="Arial" w:cs="Arial"/>
          <w:sz w:val="24"/>
          <w:szCs w:val="24"/>
        </w:rPr>
      </w:pPr>
      <w:r w:rsidRPr="00D14D9A">
        <w:rPr>
          <w:rFonts w:ascii="Arial" w:hAnsi="Arial"/>
        </w:rPr>
        <w:t>Mae</w:t>
      </w:r>
      <w:r w:rsidR="007D1766" w:rsidRPr="00D14D9A">
        <w:rPr>
          <w:rFonts w:ascii="Arial" w:hAnsi="Arial"/>
        </w:rPr>
        <w:t>’</w:t>
      </w:r>
      <w:r w:rsidRPr="00D14D9A">
        <w:rPr>
          <w:rFonts w:ascii="Arial" w:hAnsi="Arial"/>
        </w:rPr>
        <w:t>r rheol sy</w:t>
      </w:r>
      <w:r w:rsidR="007D1766" w:rsidRPr="00D14D9A">
        <w:rPr>
          <w:rFonts w:ascii="Arial" w:hAnsi="Arial"/>
        </w:rPr>
        <w:t>’</w:t>
      </w:r>
      <w:r w:rsidRPr="00D14D9A">
        <w:rPr>
          <w:rFonts w:ascii="Arial" w:hAnsi="Arial"/>
        </w:rPr>
        <w:t>n ymwneud â phapurau pleidleisio a ddifethwyd (rheol 52) wedi</w:t>
      </w:r>
      <w:r w:rsidR="007D1766" w:rsidRPr="00D14D9A">
        <w:rPr>
          <w:rFonts w:ascii="Arial" w:hAnsi="Arial"/>
        </w:rPr>
        <w:t>’</w:t>
      </w:r>
      <w:r w:rsidRPr="00D14D9A">
        <w:rPr>
          <w:rFonts w:ascii="Arial" w:hAnsi="Arial"/>
        </w:rPr>
        <w:t xml:space="preserve">i diwygio i adlewyrchu mai dim ond un </w:t>
      </w:r>
      <w:r w:rsidRPr="00D14D9A">
        <w:rPr>
          <w:rStyle w:val="cf01"/>
          <w:rFonts w:ascii="Arial" w:hAnsi="Arial"/>
          <w:sz w:val="24"/>
        </w:rPr>
        <w:t>papur pleidleisio a ddyroddir yn etholiadau i</w:t>
      </w:r>
      <w:r w:rsidR="007D1766" w:rsidRPr="00D14D9A">
        <w:rPr>
          <w:rStyle w:val="cf01"/>
          <w:rFonts w:ascii="Arial" w:hAnsi="Arial"/>
          <w:sz w:val="24"/>
        </w:rPr>
        <w:t>’</w:t>
      </w:r>
      <w:r w:rsidRPr="00D14D9A">
        <w:rPr>
          <w:rStyle w:val="cf01"/>
          <w:rFonts w:ascii="Arial" w:hAnsi="Arial"/>
          <w:sz w:val="24"/>
        </w:rPr>
        <w:t>r Senedd o hyn ymlaen.</w:t>
      </w:r>
    </w:p>
    <w:p w14:paraId="5FF59B69" w14:textId="3B5B1A6C" w:rsidR="002749E9" w:rsidRPr="00D14D9A" w:rsidRDefault="002749E9" w:rsidP="00E360B7">
      <w:pPr>
        <w:spacing w:after="240" w:line="240" w:lineRule="auto"/>
        <w:jc w:val="left"/>
        <w:rPr>
          <w:rFonts w:ascii="Arial" w:hAnsi="Arial" w:cs="Arial"/>
        </w:rPr>
      </w:pPr>
      <w:r w:rsidRPr="00D14D9A">
        <w:rPr>
          <w:rStyle w:val="cf01"/>
          <w:rFonts w:ascii="Arial" w:hAnsi="Arial"/>
          <w:sz w:val="24"/>
        </w:rPr>
        <w:t>Mae ychydig o newidiadau wedi</w:t>
      </w:r>
      <w:r w:rsidR="007D1766" w:rsidRPr="00D14D9A">
        <w:rPr>
          <w:rStyle w:val="cf01"/>
          <w:rFonts w:ascii="Arial" w:hAnsi="Arial"/>
          <w:sz w:val="24"/>
        </w:rPr>
        <w:t>’</w:t>
      </w:r>
      <w:r w:rsidRPr="00D14D9A">
        <w:rPr>
          <w:rStyle w:val="cf01"/>
          <w:rFonts w:ascii="Arial" w:hAnsi="Arial"/>
          <w:sz w:val="24"/>
        </w:rPr>
        <w:t>u gwneud i reol 55 sy</w:t>
      </w:r>
      <w:r w:rsidR="007D1766" w:rsidRPr="00D14D9A">
        <w:rPr>
          <w:rStyle w:val="cf01"/>
          <w:rFonts w:ascii="Arial" w:hAnsi="Arial"/>
          <w:sz w:val="24"/>
        </w:rPr>
        <w:t>’</w:t>
      </w:r>
      <w:r w:rsidRPr="00D14D9A">
        <w:rPr>
          <w:rStyle w:val="cf01"/>
          <w:rFonts w:ascii="Arial" w:hAnsi="Arial"/>
          <w:sz w:val="24"/>
        </w:rPr>
        <w:t>n nodi</w:t>
      </w:r>
      <w:r w:rsidR="007D1766" w:rsidRPr="00D14D9A">
        <w:rPr>
          <w:rStyle w:val="cf01"/>
          <w:rFonts w:ascii="Arial" w:hAnsi="Arial"/>
          <w:sz w:val="24"/>
        </w:rPr>
        <w:t>’</w:t>
      </w:r>
      <w:r w:rsidRPr="00D14D9A">
        <w:rPr>
          <w:rStyle w:val="cf01"/>
          <w:rFonts w:ascii="Arial" w:hAnsi="Arial"/>
          <w:sz w:val="24"/>
        </w:rPr>
        <w:t xml:space="preserve">r weithdrefn </w:t>
      </w:r>
      <w:r w:rsidRPr="00D14D9A">
        <w:rPr>
          <w:rFonts w:ascii="Arial" w:hAnsi="Arial"/>
        </w:rPr>
        <w:t>y mae rhaid i</w:t>
      </w:r>
      <w:r w:rsidR="007D1766" w:rsidRPr="00D14D9A">
        <w:rPr>
          <w:rFonts w:ascii="Arial" w:hAnsi="Arial"/>
        </w:rPr>
        <w:t>’</w:t>
      </w:r>
      <w:r w:rsidRPr="00D14D9A">
        <w:rPr>
          <w:rFonts w:ascii="Arial" w:hAnsi="Arial"/>
        </w:rPr>
        <w:t>r swyddog llywyddu ei dilyn</w:t>
      </w:r>
      <w:r w:rsidRPr="00D14D9A">
        <w:rPr>
          <w:rStyle w:val="cf01"/>
          <w:rFonts w:ascii="Arial" w:hAnsi="Arial"/>
          <w:sz w:val="24"/>
        </w:rPr>
        <w:t xml:space="preserve"> wrth gau</w:t>
      </w:r>
      <w:r w:rsidR="007D1766" w:rsidRPr="00D14D9A">
        <w:rPr>
          <w:rStyle w:val="cf01"/>
          <w:rFonts w:ascii="Arial" w:hAnsi="Arial"/>
          <w:sz w:val="24"/>
        </w:rPr>
        <w:t>’</w:t>
      </w:r>
      <w:r w:rsidRPr="00D14D9A">
        <w:rPr>
          <w:rStyle w:val="cf01"/>
          <w:rFonts w:ascii="Arial" w:hAnsi="Arial"/>
          <w:sz w:val="24"/>
        </w:rPr>
        <w:t>r bleidlais, ac yn benodol, cyn gynted ag y bo</w:t>
      </w:r>
      <w:r w:rsidR="007D1766" w:rsidRPr="00D14D9A">
        <w:rPr>
          <w:rStyle w:val="cf01"/>
          <w:rFonts w:ascii="Arial" w:hAnsi="Arial"/>
          <w:sz w:val="24"/>
        </w:rPr>
        <w:t>’</w:t>
      </w:r>
      <w:r w:rsidRPr="00D14D9A">
        <w:rPr>
          <w:rStyle w:val="cf01"/>
          <w:rFonts w:ascii="Arial" w:hAnsi="Arial"/>
          <w:sz w:val="24"/>
        </w:rPr>
        <w:t xml:space="preserve">n ymarferol </w:t>
      </w:r>
      <w:r w:rsidRPr="00D14D9A">
        <w:rPr>
          <w:rFonts w:ascii="Arial" w:hAnsi="Arial"/>
        </w:rPr>
        <w:t>ar ôl i bob pleidleisiwr fwrw ei bleidlais. Bellach, ceir darpariaeth ym mharagraff (3) ynghylch y rheol i ymdrin â selio papurau pleidleisio drwy</w:t>
      </w:r>
      <w:r w:rsidR="007D1766" w:rsidRPr="00D14D9A">
        <w:rPr>
          <w:rFonts w:ascii="Arial" w:hAnsi="Arial"/>
        </w:rPr>
        <w:t>’</w:t>
      </w:r>
      <w:r w:rsidRPr="00D14D9A">
        <w:rPr>
          <w:rFonts w:ascii="Arial" w:hAnsi="Arial"/>
        </w:rPr>
        <w:t>r post a ddanfonir i orsafoedd pleidleisio, nad ydynt wedi</w:t>
      </w:r>
      <w:r w:rsidR="007D1766" w:rsidRPr="00D14D9A">
        <w:rPr>
          <w:rFonts w:ascii="Arial" w:hAnsi="Arial"/>
        </w:rPr>
        <w:t>’</w:t>
      </w:r>
      <w:r w:rsidRPr="00D14D9A">
        <w:rPr>
          <w:rFonts w:ascii="Arial" w:hAnsi="Arial"/>
        </w:rPr>
        <w:t>u casglu fel arall gan y Swyddog Canlyniadau. Mae hyn yn cyfateb i</w:t>
      </w:r>
      <w:r w:rsidR="007D1766" w:rsidRPr="00D14D9A">
        <w:rPr>
          <w:rFonts w:ascii="Arial" w:hAnsi="Arial"/>
        </w:rPr>
        <w:t>’</w:t>
      </w:r>
      <w:r w:rsidRPr="00D14D9A">
        <w:rPr>
          <w:rFonts w:ascii="Arial" w:hAnsi="Arial"/>
        </w:rPr>
        <w:t xml:space="preserve">r rheol flaenorol 55(7) yng Ngorchymyn 2007. </w:t>
      </w:r>
      <w:r w:rsidRPr="00D14D9A">
        <w:rPr>
          <w:rStyle w:val="cf01"/>
          <w:rFonts w:ascii="Arial" w:hAnsi="Arial"/>
          <w:sz w:val="24"/>
        </w:rPr>
        <w:t>Bellach, ymdrinnir â</w:t>
      </w:r>
      <w:r w:rsidR="007D1766" w:rsidRPr="00D14D9A">
        <w:rPr>
          <w:rStyle w:val="cf01"/>
          <w:rFonts w:ascii="Arial" w:hAnsi="Arial"/>
          <w:sz w:val="24"/>
        </w:rPr>
        <w:t>’</w:t>
      </w:r>
      <w:r w:rsidRPr="00D14D9A">
        <w:rPr>
          <w:rStyle w:val="cf01"/>
          <w:rFonts w:ascii="Arial" w:hAnsi="Arial"/>
          <w:sz w:val="24"/>
        </w:rPr>
        <w:t>r ddarpariaeth yn ymwneud â</w:t>
      </w:r>
      <w:r w:rsidRPr="00D14D9A">
        <w:rPr>
          <w:rFonts w:ascii="Arial" w:hAnsi="Arial"/>
        </w:rPr>
        <w:t xml:space="preserve"> chasglu papurau pleidleisio drwy</w:t>
      </w:r>
      <w:r w:rsidR="007D1766" w:rsidRPr="00D14D9A">
        <w:rPr>
          <w:rFonts w:ascii="Arial" w:hAnsi="Arial"/>
        </w:rPr>
        <w:t>’</w:t>
      </w:r>
      <w:r w:rsidRPr="00D14D9A">
        <w:rPr>
          <w:rFonts w:ascii="Arial" w:hAnsi="Arial"/>
        </w:rPr>
        <w:t>r post, datganiadau pleidleisiau drwy</w:t>
      </w:r>
      <w:r w:rsidR="007D1766" w:rsidRPr="00D14D9A">
        <w:rPr>
          <w:rFonts w:ascii="Arial" w:hAnsi="Arial"/>
        </w:rPr>
        <w:t>’</w:t>
      </w:r>
      <w:r w:rsidRPr="00D14D9A">
        <w:rPr>
          <w:rFonts w:ascii="Arial" w:hAnsi="Arial"/>
        </w:rPr>
        <w:t>r post neu ddatganiadau newydd o</w:t>
      </w:r>
      <w:r w:rsidR="007D1766" w:rsidRPr="00D14D9A">
        <w:rPr>
          <w:rFonts w:ascii="Arial" w:hAnsi="Arial"/>
        </w:rPr>
        <w:t>’</w:t>
      </w:r>
      <w:r w:rsidRPr="00D14D9A">
        <w:rPr>
          <w:rFonts w:ascii="Arial" w:hAnsi="Arial"/>
        </w:rPr>
        <w:t xml:space="preserve">r orsaf bleidleisio </w:t>
      </w:r>
      <w:r w:rsidRPr="00D14D9A">
        <w:rPr>
          <w:rStyle w:val="cf01"/>
          <w:rFonts w:ascii="Arial" w:hAnsi="Arial"/>
          <w:sz w:val="24"/>
        </w:rPr>
        <w:t>cyn cau</w:t>
      </w:r>
      <w:r w:rsidR="007D1766" w:rsidRPr="00D14D9A">
        <w:rPr>
          <w:rStyle w:val="cf01"/>
          <w:rFonts w:ascii="Arial" w:hAnsi="Arial"/>
          <w:sz w:val="24"/>
        </w:rPr>
        <w:t>’</w:t>
      </w:r>
      <w:r w:rsidRPr="00D14D9A">
        <w:rPr>
          <w:rStyle w:val="cf01"/>
          <w:rFonts w:ascii="Arial" w:hAnsi="Arial"/>
          <w:sz w:val="24"/>
        </w:rPr>
        <w:t>r bleidlais</w:t>
      </w:r>
      <w:r w:rsidRPr="00D14D9A">
        <w:rPr>
          <w:rFonts w:ascii="Arial" w:hAnsi="Arial"/>
        </w:rPr>
        <w:t xml:space="preserve"> yn Atodlen 2. </w:t>
      </w:r>
    </w:p>
    <w:p w14:paraId="6C5805E0" w14:textId="2591A9CB" w:rsidR="002749E9" w:rsidRPr="00D14D9A" w:rsidRDefault="002749E9" w:rsidP="00E360B7">
      <w:pPr>
        <w:spacing w:after="240" w:line="240" w:lineRule="auto"/>
        <w:jc w:val="left"/>
        <w:rPr>
          <w:rFonts w:ascii="Arial" w:hAnsi="Arial" w:cs="Arial"/>
        </w:rPr>
      </w:pPr>
      <w:r w:rsidRPr="00D14D9A">
        <w:rPr>
          <w:rFonts w:ascii="Arial" w:hAnsi="Arial"/>
        </w:rPr>
        <w:t xml:space="preserve">Fel y nodwyd eisoes, ceir darpariaeth yn y rheolau hyn </w:t>
      </w:r>
      <w:r w:rsidRPr="00D14D9A">
        <w:rPr>
          <w:rStyle w:val="cf01"/>
          <w:rFonts w:ascii="Arial" w:hAnsi="Arial"/>
          <w:sz w:val="24"/>
        </w:rPr>
        <w:t>i hwyluso</w:t>
      </w:r>
      <w:r w:rsidR="007D1766" w:rsidRPr="00D14D9A">
        <w:rPr>
          <w:rStyle w:val="cf01"/>
          <w:rFonts w:ascii="Arial" w:hAnsi="Arial"/>
          <w:sz w:val="24"/>
        </w:rPr>
        <w:t>’</w:t>
      </w:r>
      <w:r w:rsidRPr="00D14D9A">
        <w:rPr>
          <w:rStyle w:val="cf01"/>
          <w:rFonts w:ascii="Arial" w:hAnsi="Arial"/>
          <w:sz w:val="24"/>
        </w:rPr>
        <w:t>r defnydd o ddyfeisiau electronig ar gyfer y cofrestrau/rhestrau rhifau cyfatebol yn y gorsafoedd pleidleisio. Mae rheol 55</w:t>
      </w:r>
      <w:r w:rsidRPr="00D14D9A">
        <w:rPr>
          <w:rFonts w:ascii="Arial" w:hAnsi="Arial"/>
        </w:rPr>
        <w:t xml:space="preserve"> yn caniatáu selio dogfennau mewn pecynnau ffisegol neu becynnau electronig, a chaniateir i</w:t>
      </w:r>
      <w:r w:rsidR="007D1766" w:rsidRPr="00D14D9A">
        <w:rPr>
          <w:rFonts w:ascii="Arial" w:hAnsi="Arial"/>
        </w:rPr>
        <w:t>’</w:t>
      </w:r>
      <w:r w:rsidRPr="00D14D9A">
        <w:rPr>
          <w:rFonts w:ascii="Arial" w:hAnsi="Arial"/>
        </w:rPr>
        <w:t>r seliau a osodir ar y pecynnau hynny gael eu gosod yn ffisegol neu</w:t>
      </w:r>
      <w:r w:rsidR="007D1766" w:rsidRPr="00D14D9A">
        <w:rPr>
          <w:rFonts w:ascii="Arial" w:hAnsi="Arial"/>
        </w:rPr>
        <w:t>’</w:t>
      </w:r>
      <w:r w:rsidRPr="00D14D9A">
        <w:rPr>
          <w:rFonts w:ascii="Arial" w:hAnsi="Arial"/>
        </w:rPr>
        <w:t>n electronig. Mae</w:t>
      </w:r>
      <w:r w:rsidR="007D1766" w:rsidRPr="00D14D9A">
        <w:rPr>
          <w:rFonts w:ascii="Arial" w:hAnsi="Arial"/>
        </w:rPr>
        <w:t>’</w:t>
      </w:r>
      <w:r w:rsidRPr="00D14D9A">
        <w:rPr>
          <w:rFonts w:ascii="Arial" w:hAnsi="Arial"/>
        </w:rPr>
        <w:t>r rheol hefyd yn caniatáu i restrau ffisegol gael eu hargraffu a</w:t>
      </w:r>
      <w:r w:rsidR="007D1766" w:rsidRPr="00D14D9A">
        <w:rPr>
          <w:rFonts w:ascii="Arial" w:hAnsi="Arial"/>
        </w:rPr>
        <w:t>’</w:t>
      </w:r>
      <w:r w:rsidRPr="00D14D9A">
        <w:rPr>
          <w:rFonts w:ascii="Arial" w:hAnsi="Arial"/>
        </w:rPr>
        <w:t>u selio mewn lleoliad gwahanol os oes angen. Rhaid i</w:t>
      </w:r>
      <w:r w:rsidR="007D1766" w:rsidRPr="00D14D9A">
        <w:rPr>
          <w:rFonts w:ascii="Arial" w:hAnsi="Arial"/>
        </w:rPr>
        <w:t>’</w:t>
      </w:r>
      <w:r w:rsidRPr="00D14D9A">
        <w:rPr>
          <w:rFonts w:ascii="Arial" w:hAnsi="Arial"/>
        </w:rPr>
        <w:t>r swyddog llywyddu ddanfon y blychau pleidleisio a</w:t>
      </w:r>
      <w:r w:rsidR="007D1766" w:rsidRPr="00D14D9A">
        <w:rPr>
          <w:rFonts w:ascii="Arial" w:hAnsi="Arial"/>
        </w:rPr>
        <w:t>’</w:t>
      </w:r>
      <w:r w:rsidRPr="00D14D9A">
        <w:rPr>
          <w:rFonts w:ascii="Arial" w:hAnsi="Arial"/>
        </w:rPr>
        <w:t>r pecynnau a seliwyd at y Swyddog Canlyniadau, neu achosi iddynt gael eu danfon, yn unol â</w:t>
      </w:r>
      <w:r w:rsidR="007D1766" w:rsidRPr="00D14D9A">
        <w:rPr>
          <w:rFonts w:ascii="Arial" w:hAnsi="Arial"/>
        </w:rPr>
        <w:t>’</w:t>
      </w:r>
      <w:r w:rsidRPr="00D14D9A">
        <w:rPr>
          <w:rFonts w:ascii="Arial" w:hAnsi="Arial"/>
        </w:rPr>
        <w:t>r trefniadau diogelwch a mynediad a gymeradwywyd gan y Swyddog Canlyniadau.</w:t>
      </w:r>
    </w:p>
    <w:p w14:paraId="07E65073" w14:textId="77777777" w:rsidR="002749E9" w:rsidRPr="00D14D9A" w:rsidRDefault="002749E9" w:rsidP="00E360B7">
      <w:pPr>
        <w:pStyle w:val="pf0"/>
        <w:spacing w:before="0" w:beforeAutospacing="0" w:after="240" w:afterAutospacing="0"/>
        <w:rPr>
          <w:rFonts w:ascii="Arial" w:hAnsi="Arial" w:cs="Arial"/>
          <w:i/>
          <w:iCs/>
        </w:rPr>
      </w:pPr>
      <w:r w:rsidRPr="00D14D9A">
        <w:rPr>
          <w:rFonts w:ascii="Arial" w:hAnsi="Arial"/>
          <w:i/>
        </w:rPr>
        <w:t xml:space="preserve">Cyfrif y pleidleisiau </w:t>
      </w:r>
    </w:p>
    <w:p w14:paraId="29A8F8D0" w14:textId="69570400" w:rsidR="002749E9" w:rsidRPr="00D14D9A" w:rsidRDefault="002749E9" w:rsidP="00E360B7">
      <w:pPr>
        <w:spacing w:after="240" w:line="240" w:lineRule="auto"/>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holl reolau mewn perthynas â</w:t>
      </w:r>
      <w:r w:rsidR="007D1766" w:rsidRPr="00D14D9A">
        <w:rPr>
          <w:rFonts w:ascii="Arial" w:hAnsi="Arial"/>
        </w:rPr>
        <w:t>’</w:t>
      </w:r>
      <w:r w:rsidRPr="00D14D9A">
        <w:rPr>
          <w:rFonts w:ascii="Arial" w:hAnsi="Arial"/>
        </w:rPr>
        <w:t>r cyfrif wedi</w:t>
      </w:r>
      <w:r w:rsidR="007D1766" w:rsidRPr="00D14D9A">
        <w:rPr>
          <w:rFonts w:ascii="Arial" w:hAnsi="Arial"/>
        </w:rPr>
        <w:t>’</w:t>
      </w:r>
      <w:r w:rsidRPr="00D14D9A">
        <w:rPr>
          <w:rFonts w:ascii="Arial" w:hAnsi="Arial"/>
        </w:rPr>
        <w:t>u hailfformadu i adlewyrchu</w:t>
      </w:r>
      <w:r w:rsidR="007D1766" w:rsidRPr="00D14D9A">
        <w:rPr>
          <w:rFonts w:ascii="Arial" w:hAnsi="Arial"/>
        </w:rPr>
        <w:t>’</w:t>
      </w:r>
      <w:r w:rsidRPr="00D14D9A">
        <w:rPr>
          <w:rFonts w:ascii="Arial" w:hAnsi="Arial"/>
        </w:rPr>
        <w:t>r dull a roddwyd ar waith wrth ddrafftio</w:t>
      </w:r>
      <w:r w:rsidR="007D1766" w:rsidRPr="00D14D9A">
        <w:rPr>
          <w:rFonts w:ascii="Arial" w:hAnsi="Arial"/>
        </w:rPr>
        <w:t>’</w:t>
      </w:r>
      <w:r w:rsidRPr="00D14D9A">
        <w:rPr>
          <w:rFonts w:ascii="Arial" w:hAnsi="Arial"/>
        </w:rPr>
        <w:t>r Rheolau Etholiadau Lleol. Mae</w:t>
      </w:r>
      <w:r w:rsidR="007D1766" w:rsidRPr="00D14D9A">
        <w:rPr>
          <w:rFonts w:ascii="Arial" w:hAnsi="Arial"/>
        </w:rPr>
        <w:t>’</w:t>
      </w:r>
      <w:r w:rsidRPr="00D14D9A">
        <w:rPr>
          <w:rFonts w:ascii="Arial" w:hAnsi="Arial"/>
        </w:rPr>
        <w:t>r fforma</w:t>
      </w:r>
      <w:r w:rsidR="0093559F" w:rsidRPr="00D14D9A">
        <w:rPr>
          <w:rFonts w:ascii="Arial" w:hAnsi="Arial"/>
        </w:rPr>
        <w:t xml:space="preserve">t </w:t>
      </w:r>
      <w:r w:rsidRPr="00D14D9A">
        <w:rPr>
          <w:rFonts w:ascii="Arial" w:hAnsi="Arial"/>
        </w:rPr>
        <w:t>newydd yn fwy hygyrch i</w:t>
      </w:r>
      <w:r w:rsidR="007D1766" w:rsidRPr="00D14D9A">
        <w:rPr>
          <w:rFonts w:ascii="Arial" w:hAnsi="Arial"/>
        </w:rPr>
        <w:t>’</w:t>
      </w:r>
      <w:r w:rsidRPr="00D14D9A">
        <w:rPr>
          <w:rFonts w:ascii="Arial" w:hAnsi="Arial"/>
        </w:rPr>
        <w:t>r darllenydd. Bellach, ceir rheolau ar wahân yn amlinellu</w:t>
      </w:r>
      <w:r w:rsidR="007D1766" w:rsidRPr="00D14D9A">
        <w:rPr>
          <w:rFonts w:ascii="Arial" w:hAnsi="Arial"/>
        </w:rPr>
        <w:t>’</w:t>
      </w:r>
      <w:r w:rsidRPr="00D14D9A">
        <w:rPr>
          <w:rFonts w:ascii="Arial" w:hAnsi="Arial"/>
        </w:rPr>
        <w:t>r trefniadau o ran cyfrif pleidleisiau ac o ran presenoldeb wrth i</w:t>
      </w:r>
      <w:r w:rsidR="007D1766" w:rsidRPr="00D14D9A">
        <w:rPr>
          <w:rFonts w:ascii="Arial" w:hAnsi="Arial"/>
        </w:rPr>
        <w:t>’</w:t>
      </w:r>
      <w:r w:rsidRPr="00D14D9A">
        <w:rPr>
          <w:rFonts w:ascii="Arial" w:hAnsi="Arial"/>
        </w:rPr>
        <w:t>r pleidleisiau gael eu cyfrif. Yn flaenorol, cyfunwyd y darpariaethau hyn yn rheol 54 o Orchymyn 2007. Mae</w:t>
      </w:r>
      <w:r w:rsidR="007D1766" w:rsidRPr="00D14D9A">
        <w:rPr>
          <w:rFonts w:ascii="Arial" w:hAnsi="Arial"/>
        </w:rPr>
        <w:t>’</w:t>
      </w:r>
      <w:r w:rsidRPr="00D14D9A">
        <w:rPr>
          <w:rFonts w:ascii="Arial" w:hAnsi="Arial"/>
        </w:rPr>
        <w:t>r rhestr o bobl sydd â hawlogaeth i fod yn bresennol wrth i</w:t>
      </w:r>
      <w:r w:rsidR="007D1766" w:rsidRPr="00D14D9A">
        <w:rPr>
          <w:rFonts w:ascii="Arial" w:hAnsi="Arial"/>
        </w:rPr>
        <w:t>’</w:t>
      </w:r>
      <w:r w:rsidRPr="00D14D9A">
        <w:rPr>
          <w:rFonts w:ascii="Arial" w:hAnsi="Arial"/>
        </w:rPr>
        <w:t>r pleidleisiau gael eu cyfrif yn unol â rheol 57 bellach yn cynnwys cwnstabliaid ar ddyletswydd. Nid oeddent wedi</w:t>
      </w:r>
      <w:r w:rsidR="007D1766" w:rsidRPr="00D14D9A">
        <w:rPr>
          <w:rFonts w:ascii="Arial" w:hAnsi="Arial"/>
        </w:rPr>
        <w:t>’</w:t>
      </w:r>
      <w:r w:rsidRPr="00D14D9A">
        <w:rPr>
          <w:rFonts w:ascii="Arial" w:hAnsi="Arial"/>
        </w:rPr>
        <w:t>u cynnwys yng Ngorchymyn 2007. Felly, mae</w:t>
      </w:r>
      <w:r w:rsidR="007D1766" w:rsidRPr="00D14D9A">
        <w:rPr>
          <w:rFonts w:ascii="Arial" w:hAnsi="Arial"/>
        </w:rPr>
        <w:t>’</w:t>
      </w:r>
      <w:r w:rsidRPr="00D14D9A">
        <w:rPr>
          <w:rFonts w:ascii="Arial" w:hAnsi="Arial"/>
        </w:rPr>
        <w:t>r rheol hefyd yn nodi bod cyfeiriad at gwnstabl yn cynnwys cyfeiriad at berson a ddynodwyd yn swyddog cymorth cymunedol neu</w:t>
      </w:r>
      <w:r w:rsidR="007D1766" w:rsidRPr="00D14D9A">
        <w:rPr>
          <w:rFonts w:ascii="Arial" w:hAnsi="Arial"/>
        </w:rPr>
        <w:t>’</w:t>
      </w:r>
      <w:r w:rsidRPr="00D14D9A">
        <w:rPr>
          <w:rFonts w:ascii="Arial" w:hAnsi="Arial"/>
        </w:rPr>
        <w:t>n wirfoddolwr cymorth cymunedol o dan adran 38 o Ddeddf Diwygio</w:t>
      </w:r>
      <w:r w:rsidR="007D1766" w:rsidRPr="00D14D9A">
        <w:rPr>
          <w:rFonts w:ascii="Arial" w:hAnsi="Arial"/>
        </w:rPr>
        <w:t>’</w:t>
      </w:r>
      <w:r w:rsidRPr="00D14D9A">
        <w:rPr>
          <w:rFonts w:ascii="Arial" w:hAnsi="Arial"/>
        </w:rPr>
        <w:t>r Heddlu 2002. Mae darpariaeth hefyd yn y Gorchymyn hwn i</w:t>
      </w:r>
      <w:r w:rsidR="007D1766" w:rsidRPr="00D14D9A">
        <w:rPr>
          <w:rFonts w:ascii="Arial" w:hAnsi="Arial"/>
        </w:rPr>
        <w:t>’</w:t>
      </w:r>
      <w:r w:rsidRPr="00D14D9A">
        <w:rPr>
          <w:rFonts w:ascii="Arial" w:hAnsi="Arial"/>
        </w:rPr>
        <w:t>r Swyddog Canlyniadau sicrhau bod pawb sy</w:t>
      </w:r>
      <w:r w:rsidR="007D1766" w:rsidRPr="00D14D9A">
        <w:rPr>
          <w:rFonts w:ascii="Arial" w:hAnsi="Arial"/>
        </w:rPr>
        <w:t>’</w:t>
      </w:r>
      <w:r w:rsidRPr="00D14D9A">
        <w:rPr>
          <w:rFonts w:ascii="Arial" w:hAnsi="Arial"/>
        </w:rPr>
        <w:t>n bresennol wrth i</w:t>
      </w:r>
      <w:r w:rsidR="007D1766" w:rsidRPr="00D14D9A">
        <w:rPr>
          <w:rFonts w:ascii="Arial" w:hAnsi="Arial"/>
        </w:rPr>
        <w:t>’</w:t>
      </w:r>
      <w:r w:rsidRPr="00D14D9A">
        <w:rPr>
          <w:rFonts w:ascii="Arial" w:hAnsi="Arial"/>
        </w:rPr>
        <w:t>r pleidleisiau gael eu cyfrif wedi cael hysbysiad o</w:t>
      </w:r>
      <w:r w:rsidR="007D1766" w:rsidRPr="00D14D9A">
        <w:rPr>
          <w:rFonts w:ascii="Arial" w:hAnsi="Arial"/>
        </w:rPr>
        <w:t>’</w:t>
      </w:r>
      <w:r w:rsidRPr="00D14D9A">
        <w:rPr>
          <w:rFonts w:ascii="Arial" w:hAnsi="Arial"/>
        </w:rPr>
        <w:t>r gofyniad cyfrinachedd</w:t>
      </w:r>
      <w:r w:rsidRPr="00D14D9A">
        <w:t xml:space="preserve"> </w:t>
      </w:r>
      <w:r w:rsidRPr="00D14D9A">
        <w:rPr>
          <w:rFonts w:ascii="Arial" w:hAnsi="Arial"/>
        </w:rPr>
        <w:t>yn unol ag adran 66(2) a (6) o Ddeddf 1983.</w:t>
      </w:r>
    </w:p>
    <w:p w14:paraId="525DFD68" w14:textId="2EE011AF" w:rsidR="002749E9" w:rsidRPr="00D14D9A" w:rsidRDefault="002749E9" w:rsidP="00E360B7">
      <w:pPr>
        <w:pStyle w:val="pf0"/>
        <w:spacing w:before="0" w:beforeAutospacing="0" w:after="240" w:afterAutospacing="0"/>
        <w:rPr>
          <w:rStyle w:val="cf01"/>
        </w:rPr>
      </w:pPr>
      <w:r w:rsidRPr="00D14D9A">
        <w:rPr>
          <w:rFonts w:ascii="Arial" w:hAnsi="Arial"/>
        </w:rPr>
        <w:t>Mae</w:t>
      </w:r>
      <w:r w:rsidR="007D1766" w:rsidRPr="00D14D9A">
        <w:rPr>
          <w:rFonts w:ascii="Arial" w:hAnsi="Arial"/>
        </w:rPr>
        <w:t>’</w:t>
      </w:r>
      <w:r w:rsidRPr="00D14D9A">
        <w:rPr>
          <w:rFonts w:ascii="Arial" w:hAnsi="Arial"/>
        </w:rPr>
        <w:t xml:space="preserve">r darpariaethau </w:t>
      </w:r>
      <w:r w:rsidRPr="00D14D9A">
        <w:rPr>
          <w:rStyle w:val="cf01"/>
          <w:rFonts w:ascii="Arial" w:hAnsi="Arial"/>
          <w:sz w:val="24"/>
        </w:rPr>
        <w:t>sy</w:t>
      </w:r>
      <w:r w:rsidR="007D1766" w:rsidRPr="00D14D9A">
        <w:rPr>
          <w:rStyle w:val="cf01"/>
          <w:rFonts w:ascii="Arial" w:hAnsi="Arial"/>
          <w:sz w:val="24"/>
        </w:rPr>
        <w:t>’</w:t>
      </w:r>
      <w:r w:rsidRPr="00D14D9A">
        <w:rPr>
          <w:rStyle w:val="cf01"/>
          <w:rFonts w:ascii="Arial" w:hAnsi="Arial"/>
          <w:sz w:val="24"/>
        </w:rPr>
        <w:t>n ymdrin â gwirhau papurau pleidleisio, gan gynnwys papurau pleidleisio drwy</w:t>
      </w:r>
      <w:r w:rsidR="007D1766" w:rsidRPr="00D14D9A">
        <w:rPr>
          <w:rStyle w:val="cf01"/>
          <w:rFonts w:ascii="Arial" w:hAnsi="Arial"/>
          <w:sz w:val="24"/>
        </w:rPr>
        <w:t>’</w:t>
      </w:r>
      <w:r w:rsidRPr="00D14D9A">
        <w:rPr>
          <w:rStyle w:val="cf01"/>
          <w:rFonts w:ascii="Arial" w:hAnsi="Arial"/>
          <w:sz w:val="24"/>
        </w:rPr>
        <w:t>r post, cyn dechrau</w:t>
      </w:r>
      <w:r w:rsidR="007D1766" w:rsidRPr="00D14D9A">
        <w:rPr>
          <w:rStyle w:val="cf01"/>
          <w:rFonts w:ascii="Arial" w:hAnsi="Arial"/>
          <w:sz w:val="24"/>
        </w:rPr>
        <w:t>’</w:t>
      </w:r>
      <w:r w:rsidRPr="00D14D9A">
        <w:rPr>
          <w:rStyle w:val="cf01"/>
          <w:rFonts w:ascii="Arial" w:hAnsi="Arial"/>
          <w:sz w:val="24"/>
        </w:rPr>
        <w:t>r cyfrif, yn darparu mwy o fanylion nag a ddarparwyd yng Ngorchymyn 2007. Mae</w:t>
      </w:r>
      <w:r w:rsidR="007D1766" w:rsidRPr="00D14D9A">
        <w:rPr>
          <w:rStyle w:val="cf01"/>
          <w:rFonts w:ascii="Arial" w:hAnsi="Arial"/>
          <w:sz w:val="24"/>
        </w:rPr>
        <w:t>’</w:t>
      </w:r>
      <w:r w:rsidRPr="00D14D9A">
        <w:rPr>
          <w:rStyle w:val="cf01"/>
          <w:rFonts w:ascii="Arial" w:hAnsi="Arial"/>
          <w:sz w:val="24"/>
        </w:rPr>
        <w:t>r darpariaethau hyn bellach yn ei gwneud yn ofynnol i</w:t>
      </w:r>
      <w:r w:rsidR="007D1766" w:rsidRPr="00D14D9A">
        <w:rPr>
          <w:rStyle w:val="cf01"/>
          <w:rFonts w:ascii="Arial" w:hAnsi="Arial"/>
          <w:sz w:val="24"/>
        </w:rPr>
        <w:t>’</w:t>
      </w:r>
      <w:r w:rsidRPr="00D14D9A">
        <w:rPr>
          <w:rStyle w:val="cf01"/>
          <w:rFonts w:ascii="Arial" w:hAnsi="Arial"/>
          <w:sz w:val="24"/>
        </w:rPr>
        <w:t>r camau a ganlyn gael eu cymryd:</w:t>
      </w:r>
      <w:r w:rsidRPr="00D14D9A">
        <w:rPr>
          <w:rStyle w:val="cf01"/>
        </w:rPr>
        <w:t xml:space="preserve"> </w:t>
      </w:r>
    </w:p>
    <w:p w14:paraId="7ACF614F" w14:textId="6A21FEA9" w:rsidR="002749E9" w:rsidRPr="00D14D9A" w:rsidRDefault="002749E9" w:rsidP="00E360B7">
      <w:pPr>
        <w:pStyle w:val="pf0"/>
        <w:numPr>
          <w:ilvl w:val="0"/>
          <w:numId w:val="14"/>
        </w:numPr>
        <w:spacing w:before="0" w:beforeAutospacing="0" w:after="240" w:afterAutospacing="0"/>
        <w:rPr>
          <w:rFonts w:ascii="Arial" w:hAnsi="Arial" w:cs="Arial"/>
        </w:rPr>
      </w:pPr>
      <w:r w:rsidRPr="00D14D9A">
        <w:rPr>
          <w:rFonts w:ascii="Arial" w:hAnsi="Arial"/>
        </w:rPr>
        <w:t>Cyn i</w:t>
      </w:r>
      <w:r w:rsidR="007D1766" w:rsidRPr="00D14D9A">
        <w:rPr>
          <w:rFonts w:ascii="Arial" w:hAnsi="Arial"/>
        </w:rPr>
        <w:t>’</w:t>
      </w:r>
      <w:r w:rsidRPr="00D14D9A">
        <w:rPr>
          <w:rFonts w:ascii="Arial" w:hAnsi="Arial"/>
        </w:rPr>
        <w:t>r cyfrif ddechrau, rhaid i</w:t>
      </w:r>
      <w:r w:rsidR="007D1766" w:rsidRPr="00D14D9A">
        <w:rPr>
          <w:rFonts w:ascii="Arial" w:hAnsi="Arial"/>
        </w:rPr>
        <w:t>’</w:t>
      </w:r>
      <w:r w:rsidRPr="00D14D9A">
        <w:rPr>
          <w:rFonts w:ascii="Arial" w:hAnsi="Arial"/>
        </w:rPr>
        <w:t>r swyddog canlyniadau, ym mhresenoldeb yr asiantiaid cyfrif, agor pob blwch pleidleisio, tynnu</w:t>
      </w:r>
      <w:r w:rsidR="007D1766" w:rsidRPr="00D14D9A">
        <w:rPr>
          <w:rFonts w:ascii="Arial" w:hAnsi="Arial"/>
        </w:rPr>
        <w:t>’</w:t>
      </w:r>
      <w:r w:rsidRPr="00D14D9A">
        <w:rPr>
          <w:rFonts w:ascii="Arial" w:hAnsi="Arial"/>
        </w:rPr>
        <w:t xml:space="preserve">r papurau pleidleisio, eu cyfrif a chofnodi nifer y papurau pleidleisio. Ni chaiff y swyddog canlyniadau gyfrif unrhyw bapurau pleidleisio a dendrwyd. </w:t>
      </w:r>
    </w:p>
    <w:p w14:paraId="00D50E70" w14:textId="7F59EA98" w:rsidR="002749E9" w:rsidRPr="00D14D9A" w:rsidRDefault="002749E9" w:rsidP="00E360B7">
      <w:pPr>
        <w:pStyle w:val="pf0"/>
        <w:numPr>
          <w:ilvl w:val="0"/>
          <w:numId w:val="14"/>
        </w:numPr>
        <w:spacing w:before="0" w:beforeAutospacing="0" w:after="240" w:afterAutospacing="0"/>
        <w:rPr>
          <w:rFonts w:ascii="Arial" w:hAnsi="Arial" w:cs="Arial"/>
        </w:rPr>
      </w:pPr>
      <w:r w:rsidRPr="00D14D9A">
        <w:rPr>
          <w:rFonts w:ascii="Arial" w:hAnsi="Arial"/>
        </w:rPr>
        <w:t>Rhaid i</w:t>
      </w:r>
      <w:r w:rsidR="007D1766" w:rsidRPr="00D14D9A">
        <w:rPr>
          <w:rFonts w:ascii="Arial" w:hAnsi="Arial"/>
        </w:rPr>
        <w:t>’</w:t>
      </w:r>
      <w:r w:rsidRPr="00D14D9A">
        <w:rPr>
          <w:rFonts w:ascii="Arial" w:hAnsi="Arial"/>
        </w:rPr>
        <w:t>r swyddog canlyniadau, eto ym mhresenoldeb yr asiantiaid etholiad, wirhau pob cyfriflen papurau pleidleisio drwy ei chymharu â nifer y papurau pleidleisio a gofnodwyd, y papurau pleidleisio heb eu defnyddio a</w:t>
      </w:r>
      <w:r w:rsidR="007D1766" w:rsidRPr="00D14D9A">
        <w:rPr>
          <w:rFonts w:ascii="Arial" w:hAnsi="Arial"/>
        </w:rPr>
        <w:t>’</w:t>
      </w:r>
      <w:r w:rsidRPr="00D14D9A">
        <w:rPr>
          <w:rFonts w:ascii="Arial" w:hAnsi="Arial"/>
        </w:rPr>
        <w:t>r papurau pleidleisiau a ddifethwyd sydd ym meddiant y swyddog canlyniadau a</w:t>
      </w:r>
      <w:r w:rsidR="007D1766" w:rsidRPr="00D14D9A">
        <w:rPr>
          <w:rFonts w:ascii="Arial" w:hAnsi="Arial"/>
        </w:rPr>
        <w:t>’</w:t>
      </w:r>
      <w:r w:rsidRPr="00D14D9A">
        <w:rPr>
          <w:rFonts w:ascii="Arial" w:hAnsi="Arial"/>
        </w:rPr>
        <w:t xml:space="preserve">r rhestr pleidleisiau a dendrwyd. </w:t>
      </w:r>
    </w:p>
    <w:p w14:paraId="0897802F" w14:textId="34CF1DBB" w:rsidR="002749E9" w:rsidRPr="00D14D9A" w:rsidRDefault="002749E9" w:rsidP="00E360B7">
      <w:pPr>
        <w:pStyle w:val="pf0"/>
        <w:numPr>
          <w:ilvl w:val="0"/>
          <w:numId w:val="14"/>
        </w:numPr>
        <w:spacing w:before="0" w:beforeAutospacing="0" w:after="240" w:afterAutospacing="0"/>
        <w:rPr>
          <w:rFonts w:ascii="Arial" w:hAnsi="Arial" w:cs="Arial"/>
        </w:rPr>
      </w:pPr>
      <w:r w:rsidRPr="00D14D9A">
        <w:rPr>
          <w:rFonts w:ascii="Arial" w:hAnsi="Arial"/>
        </w:rPr>
        <w:t>Wedyn, rhaid i</w:t>
      </w:r>
      <w:r w:rsidR="007D1766" w:rsidRPr="00D14D9A">
        <w:rPr>
          <w:rFonts w:ascii="Arial" w:hAnsi="Arial"/>
        </w:rPr>
        <w:t>’</w:t>
      </w:r>
      <w:r w:rsidRPr="00D14D9A">
        <w:rPr>
          <w:rFonts w:ascii="Arial" w:hAnsi="Arial"/>
        </w:rPr>
        <w:t>r Swyddog Canlyniadau lunio datganiad yn nodi canlyniad y broses wirhau a rhoi copi o</w:t>
      </w:r>
      <w:r w:rsidR="007D1766" w:rsidRPr="00D14D9A">
        <w:rPr>
          <w:rFonts w:ascii="Arial" w:hAnsi="Arial"/>
        </w:rPr>
        <w:t>’</w:t>
      </w:r>
      <w:r w:rsidRPr="00D14D9A">
        <w:rPr>
          <w:rFonts w:ascii="Arial" w:hAnsi="Arial"/>
        </w:rPr>
        <w:t>r datganiad i unrhyw asiant etholiad sy</w:t>
      </w:r>
      <w:r w:rsidR="007D1766" w:rsidRPr="00D14D9A">
        <w:rPr>
          <w:rFonts w:ascii="Arial" w:hAnsi="Arial"/>
        </w:rPr>
        <w:t>’</w:t>
      </w:r>
      <w:r w:rsidRPr="00D14D9A">
        <w:rPr>
          <w:rFonts w:ascii="Arial" w:hAnsi="Arial"/>
        </w:rPr>
        <w:t xml:space="preserve">n gofyn amdano. </w:t>
      </w:r>
    </w:p>
    <w:p w14:paraId="371D45F8" w14:textId="14D4BCAF" w:rsidR="002749E9" w:rsidRPr="00D14D9A" w:rsidRDefault="002749E9" w:rsidP="00E360B7">
      <w:pPr>
        <w:pStyle w:val="pf0"/>
        <w:numPr>
          <w:ilvl w:val="0"/>
          <w:numId w:val="14"/>
        </w:numPr>
        <w:spacing w:before="0" w:beforeAutospacing="0" w:after="240" w:afterAutospacing="0"/>
        <w:rPr>
          <w:rFonts w:ascii="Arial" w:hAnsi="Arial" w:cs="Arial"/>
        </w:rPr>
      </w:pPr>
      <w:r w:rsidRPr="00D14D9A">
        <w:rPr>
          <w:rFonts w:ascii="Arial" w:hAnsi="Arial"/>
        </w:rPr>
        <w:t>Yn ogystal, rhaid i</w:t>
      </w:r>
      <w:r w:rsidR="007D1766" w:rsidRPr="00D14D9A">
        <w:rPr>
          <w:rFonts w:ascii="Arial" w:hAnsi="Arial"/>
        </w:rPr>
        <w:t>’</w:t>
      </w:r>
      <w:r w:rsidRPr="00D14D9A">
        <w:rPr>
          <w:rFonts w:ascii="Arial" w:hAnsi="Arial"/>
        </w:rPr>
        <w:t>r Swyddog Canlyniadau gyfrif y papurau pleidleisio drwy</w:t>
      </w:r>
      <w:r w:rsidR="007D1766" w:rsidRPr="00D14D9A">
        <w:rPr>
          <w:rFonts w:ascii="Arial" w:hAnsi="Arial"/>
        </w:rPr>
        <w:t>’</w:t>
      </w:r>
      <w:r w:rsidRPr="00D14D9A">
        <w:rPr>
          <w:rFonts w:ascii="Arial" w:hAnsi="Arial"/>
        </w:rPr>
        <w:t>r post sydd wedi</w:t>
      </w:r>
      <w:r w:rsidR="007D1766" w:rsidRPr="00D14D9A">
        <w:rPr>
          <w:rFonts w:ascii="Arial" w:hAnsi="Arial"/>
        </w:rPr>
        <w:t>’</w:t>
      </w:r>
      <w:r w:rsidRPr="00D14D9A">
        <w:rPr>
          <w:rFonts w:ascii="Arial" w:hAnsi="Arial"/>
        </w:rPr>
        <w:t>u dychwelyd yn briodol. Mae hyn yn golygu papur pleidleisio a datganiad pleidlais drwy</w:t>
      </w:r>
      <w:r w:rsidR="007D1766" w:rsidRPr="00D14D9A">
        <w:rPr>
          <w:rFonts w:ascii="Arial" w:hAnsi="Arial"/>
        </w:rPr>
        <w:t>’</w:t>
      </w:r>
      <w:r w:rsidRPr="00D14D9A">
        <w:rPr>
          <w:rFonts w:ascii="Arial" w:hAnsi="Arial"/>
        </w:rPr>
        <w:t>r post sy</w:t>
      </w:r>
      <w:r w:rsidR="007D1766" w:rsidRPr="00D14D9A">
        <w:rPr>
          <w:rFonts w:ascii="Arial" w:hAnsi="Arial"/>
        </w:rPr>
        <w:t>’</w:t>
      </w:r>
      <w:r w:rsidRPr="00D14D9A">
        <w:rPr>
          <w:rFonts w:ascii="Arial" w:hAnsi="Arial"/>
        </w:rPr>
        <w:t>n cyd-fynd ag ef sydd wedi</w:t>
      </w:r>
      <w:r w:rsidR="007D1766" w:rsidRPr="00D14D9A">
        <w:rPr>
          <w:rFonts w:ascii="Arial" w:hAnsi="Arial"/>
        </w:rPr>
        <w:t>’</w:t>
      </w:r>
      <w:r w:rsidRPr="00D14D9A">
        <w:rPr>
          <w:rFonts w:ascii="Arial" w:hAnsi="Arial"/>
        </w:rPr>
        <w:t>i gwblhau</w:t>
      </w:r>
      <w:r w:rsidR="007D1766" w:rsidRPr="00D14D9A">
        <w:rPr>
          <w:rFonts w:ascii="Arial" w:hAnsi="Arial"/>
        </w:rPr>
        <w:t>’</w:t>
      </w:r>
      <w:r w:rsidRPr="00D14D9A">
        <w:rPr>
          <w:rFonts w:ascii="Arial" w:hAnsi="Arial"/>
        </w:rPr>
        <w:t>n briodol sydd wedi</w:t>
      </w:r>
      <w:r w:rsidR="007D1766" w:rsidRPr="00D14D9A">
        <w:rPr>
          <w:rFonts w:ascii="Arial" w:hAnsi="Arial"/>
        </w:rPr>
        <w:t>’</w:t>
      </w:r>
      <w:r w:rsidRPr="00D14D9A">
        <w:rPr>
          <w:rFonts w:ascii="Arial" w:hAnsi="Arial"/>
        </w:rPr>
        <w:t>u cyflwyno mewn gorsafoedd pleidleisio yn yr etholaeth cyn i</w:t>
      </w:r>
      <w:r w:rsidR="007D1766" w:rsidRPr="00D14D9A">
        <w:rPr>
          <w:rFonts w:ascii="Arial" w:hAnsi="Arial"/>
        </w:rPr>
        <w:t>’</w:t>
      </w:r>
      <w:r w:rsidRPr="00D14D9A">
        <w:rPr>
          <w:rFonts w:ascii="Arial" w:hAnsi="Arial"/>
        </w:rPr>
        <w:t>r bleidlais gau (mae gan berson sy</w:t>
      </w:r>
      <w:r w:rsidR="007D1766" w:rsidRPr="00D14D9A">
        <w:rPr>
          <w:rFonts w:ascii="Arial" w:hAnsi="Arial"/>
        </w:rPr>
        <w:t>’</w:t>
      </w:r>
      <w:r w:rsidRPr="00D14D9A">
        <w:rPr>
          <w:rFonts w:ascii="Arial" w:hAnsi="Arial"/>
        </w:rPr>
        <w:t>n sefyll y tu mewn i</w:t>
      </w:r>
      <w:r w:rsidR="007D1766" w:rsidRPr="00D14D9A">
        <w:rPr>
          <w:rFonts w:ascii="Arial" w:hAnsi="Arial"/>
        </w:rPr>
        <w:t>’</w:t>
      </w:r>
      <w:r w:rsidRPr="00D14D9A">
        <w:rPr>
          <w:rFonts w:ascii="Arial" w:hAnsi="Arial"/>
        </w:rPr>
        <w:t>r orsaf bleidleisio neu yn y ciw ar gyfer yr orsaf bleidleisio yr hawl i gyflwyno ei bleidlais drwy</w:t>
      </w:r>
      <w:r w:rsidR="007D1766" w:rsidRPr="00D14D9A">
        <w:rPr>
          <w:rFonts w:ascii="Arial" w:hAnsi="Arial"/>
        </w:rPr>
        <w:t>’</w:t>
      </w:r>
      <w:r w:rsidRPr="00D14D9A">
        <w:rPr>
          <w:rFonts w:ascii="Arial" w:hAnsi="Arial"/>
        </w:rPr>
        <w:t>r post a bydd yn cael ei chyfrif), sydd wedi</w:t>
      </w:r>
      <w:r w:rsidR="007D1766" w:rsidRPr="00D14D9A">
        <w:rPr>
          <w:rFonts w:ascii="Arial" w:hAnsi="Arial"/>
        </w:rPr>
        <w:t>’</w:t>
      </w:r>
      <w:r w:rsidRPr="00D14D9A">
        <w:rPr>
          <w:rFonts w:ascii="Arial" w:hAnsi="Arial"/>
        </w:rPr>
        <w:t>u rhoi â llaw i</w:t>
      </w:r>
      <w:r w:rsidR="007D1766" w:rsidRPr="00D14D9A">
        <w:rPr>
          <w:rFonts w:ascii="Arial" w:hAnsi="Arial"/>
        </w:rPr>
        <w:t>’</w:t>
      </w:r>
      <w:r w:rsidRPr="00D14D9A">
        <w:rPr>
          <w:rFonts w:ascii="Arial" w:hAnsi="Arial"/>
        </w:rPr>
        <w:t>r Swyddog Canlyniadau cyn i</w:t>
      </w:r>
      <w:r w:rsidR="007D1766" w:rsidRPr="00D14D9A">
        <w:rPr>
          <w:rFonts w:ascii="Arial" w:hAnsi="Arial"/>
        </w:rPr>
        <w:t>’</w:t>
      </w:r>
      <w:r w:rsidRPr="00D14D9A">
        <w:rPr>
          <w:rFonts w:ascii="Arial" w:hAnsi="Arial"/>
        </w:rPr>
        <w:t>r bleidlais gau, neu wedi dod i law</w:t>
      </w:r>
      <w:r w:rsidR="007D1766" w:rsidRPr="00D14D9A">
        <w:rPr>
          <w:rFonts w:ascii="Arial" w:hAnsi="Arial"/>
        </w:rPr>
        <w:t>’</w:t>
      </w:r>
      <w:r w:rsidRPr="00D14D9A">
        <w:rPr>
          <w:rFonts w:ascii="Arial" w:hAnsi="Arial"/>
        </w:rPr>
        <w:t>r Swyddog Canlyniadau drwy</w:t>
      </w:r>
      <w:r w:rsidR="007D1766" w:rsidRPr="00D14D9A">
        <w:rPr>
          <w:rFonts w:ascii="Arial" w:hAnsi="Arial"/>
        </w:rPr>
        <w:t>’</w:t>
      </w:r>
      <w:r w:rsidRPr="00D14D9A">
        <w:rPr>
          <w:rFonts w:ascii="Arial" w:hAnsi="Arial"/>
        </w:rPr>
        <w:t>r post cyn i</w:t>
      </w:r>
      <w:r w:rsidR="007D1766" w:rsidRPr="00D14D9A">
        <w:rPr>
          <w:rFonts w:ascii="Arial" w:hAnsi="Arial"/>
        </w:rPr>
        <w:t>’</w:t>
      </w:r>
      <w:r w:rsidRPr="00D14D9A">
        <w:rPr>
          <w:rFonts w:ascii="Arial" w:hAnsi="Arial"/>
        </w:rPr>
        <w:t>r bleidlais gau. Yn yr achos hwn, bydd datganiad pleidlais drwy</w:t>
      </w:r>
      <w:r w:rsidR="007D1766" w:rsidRPr="00D14D9A">
        <w:rPr>
          <w:rFonts w:ascii="Arial" w:hAnsi="Arial"/>
        </w:rPr>
        <w:t>’</w:t>
      </w:r>
      <w:r w:rsidRPr="00D14D9A">
        <w:rPr>
          <w:rFonts w:ascii="Arial" w:hAnsi="Arial"/>
        </w:rPr>
        <w:t>r post sydd wedi</w:t>
      </w:r>
      <w:r w:rsidR="007D1766" w:rsidRPr="00D14D9A">
        <w:rPr>
          <w:rFonts w:ascii="Arial" w:hAnsi="Arial"/>
        </w:rPr>
        <w:t>’</w:t>
      </w:r>
      <w:r w:rsidRPr="00D14D9A">
        <w:rPr>
          <w:rFonts w:ascii="Arial" w:hAnsi="Arial"/>
        </w:rPr>
        <w:t>i gwblhau</w:t>
      </w:r>
      <w:r w:rsidR="007D1766" w:rsidRPr="00D14D9A">
        <w:rPr>
          <w:rFonts w:ascii="Arial" w:hAnsi="Arial"/>
        </w:rPr>
        <w:t>’</w:t>
      </w:r>
      <w:r w:rsidRPr="00D14D9A">
        <w:rPr>
          <w:rFonts w:ascii="Arial" w:hAnsi="Arial"/>
        </w:rPr>
        <w:t>n briodol yn cael ei lofnodi gan yr etholwr neu gan y dirprwy (oni bai bod y gofyniad am lofnod wedi</w:t>
      </w:r>
      <w:r w:rsidR="007D1766" w:rsidRPr="00D14D9A">
        <w:rPr>
          <w:rFonts w:ascii="Arial" w:hAnsi="Arial"/>
        </w:rPr>
        <w:t>’</w:t>
      </w:r>
      <w:r w:rsidRPr="00D14D9A">
        <w:rPr>
          <w:rFonts w:ascii="Arial" w:hAnsi="Arial"/>
        </w:rPr>
        <w:t>i hepgor) a bydd yn datgan dyddiad geni</w:t>
      </w:r>
      <w:r w:rsidR="007D1766" w:rsidRPr="00D14D9A">
        <w:rPr>
          <w:rFonts w:ascii="Arial" w:hAnsi="Arial"/>
        </w:rPr>
        <w:t>’</w:t>
      </w:r>
      <w:r w:rsidRPr="00D14D9A">
        <w:rPr>
          <w:rFonts w:ascii="Arial" w:hAnsi="Arial"/>
        </w:rPr>
        <w:t>r etholwr neu ddyddiad geni</w:t>
      </w:r>
      <w:r w:rsidR="007D1766" w:rsidRPr="00D14D9A">
        <w:rPr>
          <w:rFonts w:ascii="Arial" w:hAnsi="Arial"/>
        </w:rPr>
        <w:t>’</w:t>
      </w:r>
      <w:r w:rsidRPr="00D14D9A">
        <w:rPr>
          <w:rFonts w:ascii="Arial" w:hAnsi="Arial"/>
        </w:rPr>
        <w:t>r dirprwy. Bellach, caiff y cyfeiriadau hyn at ddatganiad pleidlais drwy</w:t>
      </w:r>
      <w:r w:rsidR="007D1766" w:rsidRPr="00D14D9A">
        <w:rPr>
          <w:rFonts w:ascii="Arial" w:hAnsi="Arial"/>
        </w:rPr>
        <w:t>’</w:t>
      </w:r>
      <w:r w:rsidRPr="00D14D9A">
        <w:rPr>
          <w:rFonts w:ascii="Arial" w:hAnsi="Arial"/>
        </w:rPr>
        <w:t xml:space="preserve">r post yn rheol 57 eu dilyn gan </w:t>
      </w:r>
      <w:r w:rsidR="007D1766" w:rsidRPr="00D14D9A">
        <w:rPr>
          <w:rFonts w:ascii="Arial" w:hAnsi="Arial"/>
        </w:rPr>
        <w:t>‘</w:t>
      </w:r>
      <w:r w:rsidRPr="00D14D9A">
        <w:rPr>
          <w:rFonts w:ascii="Arial" w:hAnsi="Arial"/>
        </w:rPr>
        <w:t>neu ddatganiad newydd</w:t>
      </w:r>
      <w:r w:rsidR="007D1766" w:rsidRPr="00D14D9A">
        <w:rPr>
          <w:rFonts w:ascii="Arial" w:hAnsi="Arial"/>
        </w:rPr>
        <w:t>’</w:t>
      </w:r>
      <w:r w:rsidRPr="00D14D9A">
        <w:rPr>
          <w:rFonts w:ascii="Arial" w:hAnsi="Arial"/>
        </w:rPr>
        <w:t xml:space="preserve"> i adlewyrchu</w:t>
      </w:r>
      <w:r w:rsidR="007D1766" w:rsidRPr="00D14D9A">
        <w:rPr>
          <w:rFonts w:ascii="Arial" w:hAnsi="Arial"/>
        </w:rPr>
        <w:t>’</w:t>
      </w:r>
      <w:r w:rsidRPr="00D14D9A">
        <w:rPr>
          <w:rFonts w:ascii="Arial" w:hAnsi="Arial"/>
        </w:rPr>
        <w:t>r gweithdrefnau cywiro pleidleisiau drwy</w:t>
      </w:r>
      <w:r w:rsidR="007D1766" w:rsidRPr="00D14D9A">
        <w:rPr>
          <w:rFonts w:ascii="Arial" w:hAnsi="Arial"/>
        </w:rPr>
        <w:t>’</w:t>
      </w:r>
      <w:r w:rsidRPr="00D14D9A">
        <w:rPr>
          <w:rFonts w:ascii="Arial" w:hAnsi="Arial"/>
        </w:rPr>
        <w:t>r post a amlinellir yn Atodlen 2. Mae cyfeiriadau at ddatganiadau newydd hefyd wedi</w:t>
      </w:r>
      <w:r w:rsidR="007D1766" w:rsidRPr="00D14D9A">
        <w:rPr>
          <w:rFonts w:ascii="Arial" w:hAnsi="Arial"/>
        </w:rPr>
        <w:t>’</w:t>
      </w:r>
      <w:r w:rsidRPr="00D14D9A">
        <w:rPr>
          <w:rFonts w:ascii="Arial" w:hAnsi="Arial"/>
        </w:rPr>
        <w:t>u cynnwys yn y ddarpariaeth sy</w:t>
      </w:r>
      <w:r w:rsidR="007D1766" w:rsidRPr="00D14D9A">
        <w:rPr>
          <w:rFonts w:ascii="Arial" w:hAnsi="Arial"/>
        </w:rPr>
        <w:t>’</w:t>
      </w:r>
      <w:r w:rsidRPr="00D14D9A">
        <w:rPr>
          <w:rFonts w:ascii="Arial" w:hAnsi="Arial"/>
        </w:rPr>
        <w:t>n ymwneud â gwirhau dyddiad geni neu lofnod yr etholwr neu</w:t>
      </w:r>
      <w:r w:rsidR="007D1766" w:rsidRPr="00D14D9A">
        <w:rPr>
          <w:rFonts w:ascii="Arial" w:hAnsi="Arial"/>
        </w:rPr>
        <w:t>’</w:t>
      </w:r>
      <w:r w:rsidRPr="00D14D9A">
        <w:rPr>
          <w:rFonts w:ascii="Arial" w:hAnsi="Arial"/>
        </w:rPr>
        <w:t>r dirprwy.</w:t>
      </w:r>
    </w:p>
    <w:p w14:paraId="79121797" w14:textId="25C9F260" w:rsidR="002749E9" w:rsidRPr="00D14D9A" w:rsidRDefault="002749E9" w:rsidP="00E360B7">
      <w:pPr>
        <w:pStyle w:val="pf0"/>
        <w:numPr>
          <w:ilvl w:val="0"/>
          <w:numId w:val="14"/>
        </w:numPr>
        <w:spacing w:before="0" w:beforeAutospacing="0" w:after="240" w:afterAutospacing="0"/>
        <w:rPr>
          <w:rFonts w:ascii="Arial" w:hAnsi="Arial" w:cs="Arial"/>
        </w:rPr>
      </w:pPr>
      <w:r w:rsidRPr="00D14D9A">
        <w:rPr>
          <w:rFonts w:ascii="Arial" w:hAnsi="Arial"/>
        </w:rPr>
        <w:t>Yn rhan o</w:t>
      </w:r>
      <w:r w:rsidR="007D1766" w:rsidRPr="00D14D9A">
        <w:rPr>
          <w:rFonts w:ascii="Arial" w:hAnsi="Arial"/>
        </w:rPr>
        <w:t>’</w:t>
      </w:r>
      <w:r w:rsidRPr="00D14D9A">
        <w:rPr>
          <w:rFonts w:ascii="Arial" w:hAnsi="Arial"/>
        </w:rPr>
        <w:t>r prosesau ar gyfer gwirhau y pleidleisiau a fwriwyd a</w:t>
      </w:r>
      <w:r w:rsidR="007D1766" w:rsidRPr="00D14D9A">
        <w:rPr>
          <w:rFonts w:ascii="Arial" w:hAnsi="Arial"/>
        </w:rPr>
        <w:t>’</w:t>
      </w:r>
      <w:r w:rsidRPr="00D14D9A">
        <w:rPr>
          <w:rFonts w:ascii="Arial" w:hAnsi="Arial"/>
        </w:rPr>
        <w:t>u cyfrif, ceir gofynion bellach yn y rheolau hyn y dylai</w:t>
      </w:r>
      <w:r w:rsidR="007D1766" w:rsidRPr="00D14D9A">
        <w:rPr>
          <w:rFonts w:ascii="Arial" w:hAnsi="Arial"/>
        </w:rPr>
        <w:t>’</w:t>
      </w:r>
      <w:r w:rsidRPr="00D14D9A">
        <w:rPr>
          <w:rFonts w:ascii="Arial" w:hAnsi="Arial"/>
        </w:rPr>
        <w:t>r papurau pleidleisio fod â</w:t>
      </w:r>
      <w:r w:rsidR="007D1766" w:rsidRPr="00D14D9A">
        <w:rPr>
          <w:rFonts w:ascii="Arial" w:hAnsi="Arial"/>
        </w:rPr>
        <w:t>’</w:t>
      </w:r>
      <w:r w:rsidRPr="00D14D9A">
        <w:rPr>
          <w:rFonts w:ascii="Arial" w:hAnsi="Arial"/>
        </w:rPr>
        <w:t>u hwynebau i fyny. Rhaid cymryd unrhyw ragofalon eraill sy</w:t>
      </w:r>
      <w:r w:rsidR="007D1766" w:rsidRPr="00D14D9A">
        <w:rPr>
          <w:rFonts w:ascii="Arial" w:hAnsi="Arial"/>
        </w:rPr>
        <w:t>’</w:t>
      </w:r>
      <w:r w:rsidRPr="00D14D9A">
        <w:rPr>
          <w:rFonts w:ascii="Arial" w:hAnsi="Arial"/>
        </w:rPr>
        <w:t>n briodol i atal unrhyw un rhag gweld y rhifau neu</w:t>
      </w:r>
      <w:r w:rsidR="007D1766" w:rsidRPr="00D14D9A">
        <w:rPr>
          <w:rFonts w:ascii="Arial" w:hAnsi="Arial"/>
        </w:rPr>
        <w:t>’</w:t>
      </w:r>
      <w:r w:rsidRPr="00D14D9A">
        <w:rPr>
          <w:rFonts w:ascii="Arial" w:hAnsi="Arial"/>
        </w:rPr>
        <w:t>r marciau adnabod unigryw eraill ar gefn y papurau.</w:t>
      </w:r>
    </w:p>
    <w:p w14:paraId="461FF1F1" w14:textId="21587F6B" w:rsidR="002749E9" w:rsidRPr="00D14D9A" w:rsidRDefault="002749E9" w:rsidP="00E360B7">
      <w:pPr>
        <w:spacing w:after="240" w:line="240" w:lineRule="auto"/>
        <w:jc w:val="left"/>
        <w:rPr>
          <w:rFonts w:ascii="Arial" w:hAnsi="Arial" w:cs="Arial"/>
        </w:rPr>
      </w:pPr>
      <w:r w:rsidRPr="00D14D9A">
        <w:rPr>
          <w:rFonts w:ascii="Arial" w:hAnsi="Arial"/>
        </w:rPr>
        <w:t>Mae rheol 59 bellach yn rheol annibynnol sy</w:t>
      </w:r>
      <w:r w:rsidR="007D1766" w:rsidRPr="00D14D9A">
        <w:rPr>
          <w:rFonts w:ascii="Arial" w:hAnsi="Arial"/>
        </w:rPr>
        <w:t>’</w:t>
      </w:r>
      <w:r w:rsidRPr="00D14D9A">
        <w:rPr>
          <w:rFonts w:ascii="Arial" w:hAnsi="Arial"/>
        </w:rPr>
        <w:t>n ymdrin â</w:t>
      </w:r>
      <w:r w:rsidR="007D1766" w:rsidRPr="00D14D9A">
        <w:rPr>
          <w:rFonts w:ascii="Arial" w:hAnsi="Arial"/>
        </w:rPr>
        <w:t>’</w:t>
      </w:r>
      <w:r w:rsidRPr="00D14D9A">
        <w:rPr>
          <w:rFonts w:ascii="Arial" w:hAnsi="Arial"/>
        </w:rPr>
        <w:t>r gofyniad i fwrw ymlaen yn ddi-dor â</w:t>
      </w:r>
      <w:r w:rsidR="007D1766" w:rsidRPr="00D14D9A">
        <w:rPr>
          <w:rFonts w:ascii="Arial" w:hAnsi="Arial"/>
        </w:rPr>
        <w:t>’</w:t>
      </w:r>
      <w:r w:rsidRPr="00D14D9A">
        <w:rPr>
          <w:rFonts w:ascii="Arial" w:hAnsi="Arial"/>
        </w:rPr>
        <w:t>r gwaith cyfrif pleidleisiau, i</w:t>
      </w:r>
      <w:r w:rsidR="007D1766" w:rsidRPr="00D14D9A">
        <w:rPr>
          <w:rFonts w:ascii="Arial" w:hAnsi="Arial"/>
        </w:rPr>
        <w:t>’</w:t>
      </w:r>
      <w:r w:rsidRPr="00D14D9A">
        <w:rPr>
          <w:rFonts w:ascii="Arial" w:hAnsi="Arial"/>
        </w:rPr>
        <w:t>r graddau y bo</w:t>
      </w:r>
      <w:r w:rsidR="007D1766" w:rsidRPr="00D14D9A">
        <w:rPr>
          <w:rFonts w:ascii="Arial" w:hAnsi="Arial"/>
        </w:rPr>
        <w:t>’</w:t>
      </w:r>
      <w:r w:rsidRPr="00D14D9A">
        <w:rPr>
          <w:rFonts w:ascii="Arial" w:hAnsi="Arial"/>
        </w:rPr>
        <w:t>n ymarferol, gan ganiatáu amser ar gyfer lluniaeth yn unig. Mae hefyd yn darparu ar gyfer eithrio unrhyw oriau rhwng 7pm a 9</w:t>
      </w:r>
      <w:r w:rsidR="00721383" w:rsidRPr="00D14D9A">
        <w:rPr>
          <w:rFonts w:ascii="Arial" w:hAnsi="Arial"/>
        </w:rPr>
        <w:t>am</w:t>
      </w:r>
      <w:r w:rsidRPr="00D14D9A">
        <w:rPr>
          <w:rFonts w:ascii="Arial" w:hAnsi="Arial"/>
        </w:rPr>
        <w:t xml:space="preserve"> drannoeth, ac yn darparu ar gyfer gofynion diogelwch perthnasol. Yn flaenorol, amlinellwyd y darpariaethau hyn yng Ngorchymyn 2007 o dan reol 55 (y cyfrif).</w:t>
      </w:r>
    </w:p>
    <w:p w14:paraId="52918E94" w14:textId="6E67DA11" w:rsidR="002749E9" w:rsidRPr="00D14D9A" w:rsidRDefault="002749E9" w:rsidP="00E360B7">
      <w:pPr>
        <w:spacing w:after="240" w:line="240" w:lineRule="auto"/>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rheolau newydd yn mynd ati i amlinellu darpariaethau ynghylch papurau pleidleisio a wrthodwyd, sy</w:t>
      </w:r>
      <w:r w:rsidR="007D1766" w:rsidRPr="00D14D9A">
        <w:rPr>
          <w:rFonts w:ascii="Arial" w:hAnsi="Arial"/>
        </w:rPr>
        <w:t>’</w:t>
      </w:r>
      <w:r w:rsidRPr="00D14D9A">
        <w:rPr>
          <w:rFonts w:ascii="Arial" w:hAnsi="Arial"/>
        </w:rPr>
        <w:t>n gwyro o drefn y rheolau yng Ngorchymyn 2007. Mae fforma</w:t>
      </w:r>
      <w:r w:rsidR="0093559F" w:rsidRPr="00D14D9A">
        <w:rPr>
          <w:rFonts w:ascii="Arial" w:hAnsi="Arial"/>
        </w:rPr>
        <w:t xml:space="preserve">t </w:t>
      </w:r>
      <w:r w:rsidRPr="00D14D9A">
        <w:rPr>
          <w:rFonts w:ascii="Arial" w:hAnsi="Arial"/>
        </w:rPr>
        <w:t>rheol 60 hefyd wedi</w:t>
      </w:r>
      <w:r w:rsidR="007D1766" w:rsidRPr="00D14D9A">
        <w:rPr>
          <w:rFonts w:ascii="Arial" w:hAnsi="Arial"/>
        </w:rPr>
        <w:t>’</w:t>
      </w:r>
      <w:r w:rsidRPr="00D14D9A">
        <w:rPr>
          <w:rFonts w:ascii="Arial" w:hAnsi="Arial"/>
        </w:rPr>
        <w:t>i ddiweddaru i sicrhau eglurder</w:t>
      </w:r>
      <w:r w:rsidR="00FB24EB" w:rsidRPr="00D14D9A">
        <w:rPr>
          <w:rFonts w:ascii="Arial" w:hAnsi="Arial"/>
        </w:rPr>
        <w:t>;</w:t>
      </w:r>
      <w:r w:rsidRPr="00D14D9A">
        <w:rPr>
          <w:rFonts w:ascii="Arial" w:hAnsi="Arial"/>
        </w:rPr>
        <w:t xml:space="preserve"> fodd bynnag, nid yw cynnwys y rheol wedi newid. Yn yr un modd, mae fforma</w:t>
      </w:r>
      <w:r w:rsidR="0093559F" w:rsidRPr="00D14D9A">
        <w:rPr>
          <w:rFonts w:ascii="Arial" w:hAnsi="Arial"/>
        </w:rPr>
        <w:t>t</w:t>
      </w:r>
      <w:r w:rsidRPr="00D14D9A">
        <w:rPr>
          <w:rFonts w:ascii="Arial" w:hAnsi="Arial"/>
        </w:rPr>
        <w:t xml:space="preserve"> rheol 61, sy</w:t>
      </w:r>
      <w:r w:rsidR="007D1766" w:rsidRPr="00D14D9A">
        <w:rPr>
          <w:rFonts w:ascii="Arial" w:hAnsi="Arial"/>
        </w:rPr>
        <w:t>’</w:t>
      </w:r>
      <w:r w:rsidRPr="00D14D9A">
        <w:rPr>
          <w:rFonts w:ascii="Arial" w:hAnsi="Arial"/>
        </w:rPr>
        <w:t>n ymdrin ag ailgyfrif, wedi</w:t>
      </w:r>
      <w:r w:rsidR="007D1766" w:rsidRPr="00D14D9A">
        <w:rPr>
          <w:rFonts w:ascii="Arial" w:hAnsi="Arial"/>
        </w:rPr>
        <w:t>’</w:t>
      </w:r>
      <w:r w:rsidRPr="00D14D9A">
        <w:rPr>
          <w:rFonts w:ascii="Arial" w:hAnsi="Arial"/>
        </w:rPr>
        <w:t>i foderneiddio a bellach, fel yn y Gorchymyn drwyddo draw, ceir dim ond darpariaeth ar gyfer etholiadau etholaethol er mwyn adlewyrchu</w:t>
      </w:r>
      <w:r w:rsidR="007D1766" w:rsidRPr="00D14D9A">
        <w:rPr>
          <w:rFonts w:ascii="Arial" w:hAnsi="Arial"/>
        </w:rPr>
        <w:t>’</w:t>
      </w:r>
      <w:r w:rsidRPr="00D14D9A">
        <w:rPr>
          <w:rFonts w:ascii="Arial" w:hAnsi="Arial"/>
        </w:rPr>
        <w:t xml:space="preserve">r system etholiadol newydd. </w:t>
      </w:r>
    </w:p>
    <w:p w14:paraId="3517B06A" w14:textId="77777777" w:rsidR="002749E9" w:rsidRPr="00D14D9A" w:rsidRDefault="002749E9" w:rsidP="00E360B7">
      <w:pPr>
        <w:spacing w:after="240" w:line="240" w:lineRule="auto"/>
        <w:jc w:val="left"/>
        <w:rPr>
          <w:rFonts w:ascii="Arial" w:hAnsi="Arial" w:cs="Arial"/>
          <w:b/>
          <w:bCs/>
          <w:szCs w:val="24"/>
        </w:rPr>
      </w:pPr>
      <w:bookmarkStart w:id="55" w:name="_Hlk158621924"/>
      <w:r w:rsidRPr="00D14D9A">
        <w:rPr>
          <w:rFonts w:ascii="Arial" w:hAnsi="Arial"/>
          <w:b/>
        </w:rPr>
        <w:t>Rhan 4: Gweithdrefnau terfynol mewn etholiadau a ymleddir ac etholiadau nas ymleddir</w:t>
      </w:r>
      <w:bookmarkEnd w:id="55"/>
    </w:p>
    <w:p w14:paraId="7E6A426D" w14:textId="29FA0875" w:rsidR="00451BCB" w:rsidRPr="00D14D9A" w:rsidRDefault="002749E9" w:rsidP="00E360B7">
      <w:pPr>
        <w:spacing w:after="240" w:line="240" w:lineRule="auto"/>
        <w:jc w:val="left"/>
        <w:rPr>
          <w:rFonts w:ascii="Arial" w:hAnsi="Arial" w:cs="Arial"/>
        </w:rPr>
      </w:pPr>
      <w:r w:rsidRPr="00D14D9A">
        <w:rPr>
          <w:rFonts w:ascii="Arial" w:hAnsi="Arial"/>
        </w:rPr>
        <w:t>Ceir rheol newydd (rheol 63) ynghylch canfod canlyniadau etholiad a ymleddir, sy</w:t>
      </w:r>
      <w:r w:rsidR="007D1766" w:rsidRPr="00D14D9A">
        <w:rPr>
          <w:rFonts w:ascii="Arial" w:hAnsi="Arial"/>
        </w:rPr>
        <w:t>’</w:t>
      </w:r>
      <w:r w:rsidRPr="00D14D9A">
        <w:rPr>
          <w:rFonts w:ascii="Arial" w:hAnsi="Arial"/>
        </w:rPr>
        <w:t>n amlinellu</w:t>
      </w:r>
      <w:r w:rsidR="007D1766" w:rsidRPr="00D14D9A">
        <w:rPr>
          <w:rFonts w:ascii="Arial" w:hAnsi="Arial"/>
        </w:rPr>
        <w:t>’</w:t>
      </w:r>
      <w:r w:rsidRPr="00D14D9A">
        <w:rPr>
          <w:rFonts w:ascii="Arial" w:hAnsi="Arial"/>
        </w:rPr>
        <w:t>r camau i</w:t>
      </w:r>
      <w:r w:rsidR="007D1766" w:rsidRPr="00D14D9A">
        <w:rPr>
          <w:rFonts w:ascii="Arial" w:hAnsi="Arial"/>
        </w:rPr>
        <w:t>’</w:t>
      </w:r>
      <w:r w:rsidRPr="00D14D9A">
        <w:rPr>
          <w:rFonts w:ascii="Arial" w:hAnsi="Arial"/>
        </w:rPr>
        <w:t>w cymryd ar ôl y cyfrif a chyn datgan y canlyniad. Rhaid i</w:t>
      </w:r>
      <w:r w:rsidR="007D1766" w:rsidRPr="00D14D9A">
        <w:rPr>
          <w:rFonts w:ascii="Arial" w:hAnsi="Arial"/>
        </w:rPr>
        <w:t>’</w:t>
      </w:r>
      <w:r w:rsidRPr="00D14D9A">
        <w:rPr>
          <w:rFonts w:ascii="Arial" w:hAnsi="Arial"/>
        </w:rPr>
        <w:t>r Swyddog Canlyniadau ganfod canlyniadau</w:t>
      </w:r>
      <w:r w:rsidR="007D1766" w:rsidRPr="00D14D9A">
        <w:rPr>
          <w:rFonts w:ascii="Arial" w:hAnsi="Arial"/>
        </w:rPr>
        <w:t>’</w:t>
      </w:r>
      <w:r w:rsidRPr="00D14D9A">
        <w:rPr>
          <w:rFonts w:ascii="Arial" w:hAnsi="Arial"/>
        </w:rPr>
        <w:t>r bleidlais yn unol ag adrannau 8 a 9 o Ddeddf 2006. Mae</w:t>
      </w:r>
      <w:r w:rsidR="007D1766" w:rsidRPr="00D14D9A">
        <w:rPr>
          <w:rFonts w:ascii="Arial" w:hAnsi="Arial"/>
        </w:rPr>
        <w:t>’</w:t>
      </w:r>
      <w:r w:rsidRPr="00D14D9A">
        <w:rPr>
          <w:rFonts w:ascii="Arial" w:hAnsi="Arial"/>
        </w:rPr>
        <w:t>r adrannau hyn, sy</w:t>
      </w:r>
      <w:r w:rsidR="007D1766" w:rsidRPr="00D14D9A">
        <w:rPr>
          <w:rFonts w:ascii="Arial" w:hAnsi="Arial"/>
        </w:rPr>
        <w:t>’</w:t>
      </w:r>
      <w:r w:rsidRPr="00D14D9A">
        <w:rPr>
          <w:rFonts w:ascii="Arial" w:hAnsi="Arial"/>
        </w:rPr>
        <w:t>n ymdrin â chyfrifo a dyrannu seddi, wedi</w:t>
      </w:r>
      <w:r w:rsidR="007D1766" w:rsidRPr="00D14D9A">
        <w:rPr>
          <w:rFonts w:ascii="Arial" w:hAnsi="Arial"/>
        </w:rPr>
        <w:t>’</w:t>
      </w:r>
      <w:r w:rsidRPr="00D14D9A">
        <w:rPr>
          <w:rFonts w:ascii="Arial" w:hAnsi="Arial"/>
        </w:rPr>
        <w:t>u diwygio yn dilyn Deddf Senedd Cymru (Aelodau ac Etholiadau) 2024 i adlewyrchu newidiadau i system etholiadol y Senedd. Rhaid i</w:t>
      </w:r>
      <w:r w:rsidR="007D1766" w:rsidRPr="00D14D9A">
        <w:rPr>
          <w:rFonts w:ascii="Arial" w:hAnsi="Arial"/>
        </w:rPr>
        <w:t>’</w:t>
      </w:r>
      <w:r w:rsidRPr="00D14D9A">
        <w:rPr>
          <w:rFonts w:ascii="Arial" w:hAnsi="Arial"/>
        </w:rPr>
        <w:t>r Swyddog Canlyniadau roi gwybod mewn ysgrifen i</w:t>
      </w:r>
      <w:r w:rsidR="007D1766" w:rsidRPr="00D14D9A">
        <w:rPr>
          <w:rFonts w:ascii="Arial" w:hAnsi="Arial"/>
        </w:rPr>
        <w:t>’</w:t>
      </w:r>
      <w:r w:rsidRPr="00D14D9A">
        <w:rPr>
          <w:rFonts w:ascii="Arial" w:hAnsi="Arial"/>
        </w:rPr>
        <w:t>r asiantiaid etholiad o</w:t>
      </w:r>
      <w:r w:rsidR="007D1766" w:rsidRPr="00D14D9A">
        <w:rPr>
          <w:rFonts w:ascii="Arial" w:hAnsi="Arial"/>
        </w:rPr>
        <w:t>’</w:t>
      </w:r>
      <w:r w:rsidRPr="00D14D9A">
        <w:rPr>
          <w:rFonts w:ascii="Arial" w:hAnsi="Arial"/>
        </w:rPr>
        <w:t>r lle a</w:t>
      </w:r>
      <w:r w:rsidR="007D1766" w:rsidRPr="00D14D9A">
        <w:rPr>
          <w:rFonts w:ascii="Arial" w:hAnsi="Arial"/>
        </w:rPr>
        <w:t>’</w:t>
      </w:r>
      <w:r w:rsidRPr="00D14D9A">
        <w:rPr>
          <w:rFonts w:ascii="Arial" w:hAnsi="Arial"/>
        </w:rPr>
        <w:t>r amser y bydd y Swyddog Canlyniadau yn dechrau canfod canlyniadau</w:t>
      </w:r>
      <w:r w:rsidR="007D1766" w:rsidRPr="00D14D9A">
        <w:rPr>
          <w:rFonts w:ascii="Arial" w:hAnsi="Arial"/>
        </w:rPr>
        <w:t>’</w:t>
      </w:r>
      <w:r w:rsidRPr="00D14D9A">
        <w:rPr>
          <w:rFonts w:ascii="Arial" w:hAnsi="Arial"/>
        </w:rPr>
        <w:t>r bleidlais, ynghyd ag unrhyw wybodaeth arall y mae</w:t>
      </w:r>
      <w:r w:rsidR="007D1766" w:rsidRPr="00D14D9A">
        <w:rPr>
          <w:rFonts w:ascii="Arial" w:hAnsi="Arial"/>
        </w:rPr>
        <w:t>’</w:t>
      </w:r>
      <w:r w:rsidRPr="00D14D9A">
        <w:rPr>
          <w:rFonts w:ascii="Arial" w:hAnsi="Arial"/>
        </w:rPr>
        <w:t>r Swyddog Canlyniadau yn ystyried ei bod yn briodol.</w:t>
      </w:r>
      <w:r w:rsidR="00451BCB" w:rsidRPr="00D14D9A">
        <w:rPr>
          <w:rFonts w:ascii="Arial" w:hAnsi="Arial" w:cs="Arial"/>
        </w:rPr>
        <w:t xml:space="preserve"> </w:t>
      </w:r>
    </w:p>
    <w:p w14:paraId="31698D21" w14:textId="719FDAF9" w:rsidR="002749E9" w:rsidRPr="00D14D9A" w:rsidRDefault="002749E9" w:rsidP="00E360B7">
      <w:pPr>
        <w:spacing w:after="240" w:line="240" w:lineRule="auto"/>
        <w:jc w:val="left"/>
        <w:rPr>
          <w:rFonts w:ascii="Arial" w:hAnsi="Arial" w:cs="Arial"/>
        </w:rPr>
      </w:pPr>
      <w:r w:rsidRPr="00D14D9A">
        <w:rPr>
          <w:rFonts w:ascii="Arial" w:hAnsi="Arial"/>
        </w:rPr>
        <w:t xml:space="preserve">Dim ond y Swyddog Canlyniadau </w:t>
      </w:r>
      <w:r w:rsidR="007C74CE" w:rsidRPr="00D14D9A">
        <w:rPr>
          <w:rFonts w:ascii="Arial" w:hAnsi="Arial"/>
        </w:rPr>
        <w:t xml:space="preserve">a’i staff, </w:t>
      </w:r>
      <w:r w:rsidRPr="00D14D9A">
        <w:rPr>
          <w:rFonts w:ascii="Arial" w:hAnsi="Arial"/>
        </w:rPr>
        <w:t>pob ymgeisydd unigol a</w:t>
      </w:r>
      <w:r w:rsidR="00F65669" w:rsidRPr="00D14D9A">
        <w:rPr>
          <w:rFonts w:ascii="Arial" w:hAnsi="Arial"/>
        </w:rPr>
        <w:t xml:space="preserve"> phob</w:t>
      </w:r>
      <w:r w:rsidRPr="00D14D9A">
        <w:rPr>
          <w:rFonts w:ascii="Arial" w:hAnsi="Arial"/>
        </w:rPr>
        <w:t xml:space="preserve"> ymgeisydd rhestr plaid (ac un person arall a ddewisir gan bob un ohonynt), yr asiantiaid etholiad, ac unrhyw berson sydd â hawlogaeth i fod yn bresennol yn rhinwedd adrannau 6A i 6D o Ddeddf Pleidiau Gwleidyddol, Etholiadau a Refferenda 2000, a gaiff fod yn bresennol yn y trafodion, oni bai y rhoddir caniatâd fel arall gan y Swyddog Canlyniadau i eraill fod yn bresennol. Ni chaniateir i eraill fod yn bresennol pe bai hynny yn amharu ar ganfod y canlyniadau yn effeithlon. Byddai</w:t>
      </w:r>
      <w:r w:rsidR="007D1766" w:rsidRPr="00D14D9A">
        <w:rPr>
          <w:rFonts w:ascii="Arial" w:hAnsi="Arial"/>
        </w:rPr>
        <w:t>’</w:t>
      </w:r>
      <w:r w:rsidRPr="00D14D9A">
        <w:rPr>
          <w:rFonts w:ascii="Arial" w:hAnsi="Arial"/>
        </w:rPr>
        <w:t>r Swyddog Canlyniadau hefyd wedi gorfod ymgynghori â</w:t>
      </w:r>
      <w:r w:rsidR="007D1766" w:rsidRPr="00D14D9A">
        <w:rPr>
          <w:rFonts w:ascii="Arial" w:hAnsi="Arial"/>
        </w:rPr>
        <w:t>’</w:t>
      </w:r>
      <w:r w:rsidRPr="00D14D9A">
        <w:rPr>
          <w:rFonts w:ascii="Arial" w:hAnsi="Arial"/>
        </w:rPr>
        <w:t>r asiantiaid etholiad neu benderfynu fel arall nad yw</w:t>
      </w:r>
      <w:r w:rsidR="007D1766" w:rsidRPr="00D14D9A">
        <w:rPr>
          <w:rFonts w:ascii="Arial" w:hAnsi="Arial"/>
        </w:rPr>
        <w:t>’</w:t>
      </w:r>
      <w:r w:rsidRPr="00D14D9A">
        <w:rPr>
          <w:rFonts w:ascii="Arial" w:hAnsi="Arial"/>
        </w:rPr>
        <w:t>n ymarferol ymgynghori â nhw. Mae</w:t>
      </w:r>
      <w:r w:rsidR="007D1766" w:rsidRPr="00D14D9A">
        <w:rPr>
          <w:rFonts w:ascii="Arial" w:hAnsi="Arial"/>
        </w:rPr>
        <w:t>’</w:t>
      </w:r>
      <w:r w:rsidRPr="00D14D9A">
        <w:rPr>
          <w:rFonts w:ascii="Arial" w:hAnsi="Arial"/>
        </w:rPr>
        <w:t>n ofynnol hefyd i</w:t>
      </w:r>
      <w:r w:rsidR="007D1766" w:rsidRPr="00D14D9A">
        <w:rPr>
          <w:rFonts w:ascii="Arial" w:hAnsi="Arial"/>
        </w:rPr>
        <w:t>’</w:t>
      </w:r>
      <w:r w:rsidRPr="00D14D9A">
        <w:rPr>
          <w:rFonts w:ascii="Arial" w:hAnsi="Arial"/>
        </w:rPr>
        <w:t>r Swyddog Canlyniadau ddarparu pob cyfleuster rhesymol i</w:t>
      </w:r>
      <w:r w:rsidR="007D1766" w:rsidRPr="00D14D9A">
        <w:rPr>
          <w:rFonts w:ascii="Arial" w:hAnsi="Arial"/>
        </w:rPr>
        <w:t>’</w:t>
      </w:r>
      <w:r w:rsidRPr="00D14D9A">
        <w:rPr>
          <w:rFonts w:ascii="Arial" w:hAnsi="Arial"/>
        </w:rPr>
        <w:t>r asiantiaid etholiad a</w:t>
      </w:r>
      <w:r w:rsidR="007D1766" w:rsidRPr="00D14D9A">
        <w:rPr>
          <w:rFonts w:ascii="Arial" w:hAnsi="Arial"/>
        </w:rPr>
        <w:t>’</w:t>
      </w:r>
      <w:r w:rsidRPr="00D14D9A">
        <w:rPr>
          <w:rFonts w:ascii="Arial" w:hAnsi="Arial"/>
        </w:rPr>
        <w:t>r ymgeiswyr ar gyfer goruchwylio</w:t>
      </w:r>
      <w:r w:rsidR="007D1766" w:rsidRPr="00D14D9A">
        <w:rPr>
          <w:rFonts w:ascii="Arial" w:hAnsi="Arial"/>
        </w:rPr>
        <w:t>’</w:t>
      </w:r>
      <w:r w:rsidRPr="00D14D9A">
        <w:rPr>
          <w:rFonts w:ascii="Arial" w:hAnsi="Arial"/>
        </w:rPr>
        <w:t>r trafodion, fel y gall eu rhoi yn gyson â chynnal y trafodion yn drefnus a chyflawni dyletswyddau</w:t>
      </w:r>
      <w:r w:rsidR="007D1766" w:rsidRPr="00D14D9A">
        <w:rPr>
          <w:rFonts w:ascii="Arial" w:hAnsi="Arial"/>
        </w:rPr>
        <w:t>’</w:t>
      </w:r>
      <w:r w:rsidRPr="00D14D9A">
        <w:rPr>
          <w:rFonts w:ascii="Arial" w:hAnsi="Arial"/>
        </w:rPr>
        <w:t>r Swyddog Canlyniadau. Byddai hyn yn cynnwys gwybodaeth am y trafodion.</w:t>
      </w:r>
    </w:p>
    <w:p w14:paraId="39580A86" w14:textId="714DCC6B" w:rsidR="002749E9" w:rsidRPr="00D14D9A" w:rsidRDefault="002749E9" w:rsidP="00E360B7">
      <w:pPr>
        <w:spacing w:after="240" w:line="240" w:lineRule="auto"/>
        <w:jc w:val="left"/>
        <w:rPr>
          <w:rFonts w:ascii="Arial" w:hAnsi="Arial" w:cs="Arial"/>
        </w:rPr>
      </w:pPr>
      <w:r w:rsidRPr="00D14D9A">
        <w:rPr>
          <w:rFonts w:ascii="Arial" w:hAnsi="Arial"/>
        </w:rPr>
        <w:t>Pan fydd y Swyddog Canlyniadau wedi canfod dros dro ganlyniadau</w:t>
      </w:r>
      <w:r w:rsidR="007D1766" w:rsidRPr="00D14D9A">
        <w:rPr>
          <w:rFonts w:ascii="Arial" w:hAnsi="Arial"/>
        </w:rPr>
        <w:t>’</w:t>
      </w:r>
      <w:r w:rsidRPr="00D14D9A">
        <w:rPr>
          <w:rFonts w:ascii="Arial" w:hAnsi="Arial"/>
        </w:rPr>
        <w:t>r bleidlais, rhaid i</w:t>
      </w:r>
      <w:r w:rsidR="007D1766" w:rsidRPr="00D14D9A">
        <w:rPr>
          <w:rFonts w:ascii="Arial" w:hAnsi="Arial"/>
        </w:rPr>
        <w:t>’</w:t>
      </w:r>
      <w:r w:rsidRPr="00D14D9A">
        <w:rPr>
          <w:rFonts w:ascii="Arial" w:hAnsi="Arial"/>
        </w:rPr>
        <w:t>r Swyddog Canlyniadau hysbysu, os yw</w:t>
      </w:r>
      <w:r w:rsidR="007D1766" w:rsidRPr="00D14D9A">
        <w:rPr>
          <w:rFonts w:ascii="Arial" w:hAnsi="Arial"/>
        </w:rPr>
        <w:t>’</w:t>
      </w:r>
      <w:r w:rsidRPr="00D14D9A">
        <w:rPr>
          <w:rFonts w:ascii="Arial" w:hAnsi="Arial"/>
        </w:rPr>
        <w:t>n bresennol, ymgeisydd unigol neu asiant etholiad yr ymgeisydd, asiant etholiad plaid wleidyddol gofrestredig sy</w:t>
      </w:r>
      <w:r w:rsidR="007D1766" w:rsidRPr="00D14D9A">
        <w:rPr>
          <w:rFonts w:ascii="Arial" w:hAnsi="Arial"/>
        </w:rPr>
        <w:t>’</w:t>
      </w:r>
      <w:r w:rsidRPr="00D14D9A">
        <w:rPr>
          <w:rFonts w:ascii="Arial" w:hAnsi="Arial"/>
        </w:rPr>
        <w:t>n dal wedi</w:t>
      </w:r>
      <w:r w:rsidR="007D1766" w:rsidRPr="00D14D9A">
        <w:rPr>
          <w:rFonts w:ascii="Arial" w:hAnsi="Arial"/>
        </w:rPr>
        <w:t>’</w:t>
      </w:r>
      <w:r w:rsidRPr="00D14D9A">
        <w:rPr>
          <w:rFonts w:ascii="Arial" w:hAnsi="Arial"/>
        </w:rPr>
        <w:t>i henwebu neu, yn absenoldeb yr asiant, un o</w:t>
      </w:r>
      <w:r w:rsidR="007D1766" w:rsidRPr="00D14D9A">
        <w:rPr>
          <w:rFonts w:ascii="Arial" w:hAnsi="Arial"/>
        </w:rPr>
        <w:t>’</w:t>
      </w:r>
      <w:r w:rsidRPr="00D14D9A">
        <w:rPr>
          <w:rFonts w:ascii="Arial" w:hAnsi="Arial"/>
        </w:rPr>
        <w:t>r ymgeiswyr ar y rhestr a gyflwynwyd gan y blaid honno, o</w:t>
      </w:r>
      <w:r w:rsidR="007D1766" w:rsidRPr="00D14D9A">
        <w:rPr>
          <w:rFonts w:ascii="Arial" w:hAnsi="Arial"/>
        </w:rPr>
        <w:t>’</w:t>
      </w:r>
      <w:r w:rsidRPr="00D14D9A">
        <w:rPr>
          <w:rFonts w:ascii="Arial" w:hAnsi="Arial"/>
        </w:rPr>
        <w:t>r canfyddiad dros dro. Gallai</w:t>
      </w:r>
      <w:r w:rsidR="007D1766" w:rsidRPr="00D14D9A">
        <w:rPr>
          <w:rFonts w:ascii="Arial" w:hAnsi="Arial"/>
        </w:rPr>
        <w:t>’</w:t>
      </w:r>
      <w:r w:rsidRPr="00D14D9A">
        <w:rPr>
          <w:rFonts w:ascii="Arial" w:hAnsi="Arial"/>
        </w:rPr>
        <w:t>r bobl hyn ofyn i</w:t>
      </w:r>
      <w:r w:rsidR="007D1766" w:rsidRPr="00D14D9A">
        <w:rPr>
          <w:rFonts w:ascii="Arial" w:hAnsi="Arial"/>
        </w:rPr>
        <w:t>’</w:t>
      </w:r>
      <w:r w:rsidRPr="00D14D9A">
        <w:rPr>
          <w:rFonts w:ascii="Arial" w:hAnsi="Arial"/>
        </w:rPr>
        <w:t>r Swyddog Canlyniadau ganfod dros dro y canlyniadau hynny eto (a rhaid rhoi cyfle rhesymol iddynt wneud y cais hwnnw), ond caiff y Swyddog Canlyniadau wrthod gwneud hynny os yw</w:t>
      </w:r>
      <w:r w:rsidR="007D1766" w:rsidRPr="00D14D9A">
        <w:rPr>
          <w:rFonts w:ascii="Arial" w:hAnsi="Arial"/>
        </w:rPr>
        <w:t>’</w:t>
      </w:r>
      <w:r w:rsidRPr="00D14D9A">
        <w:rPr>
          <w:rFonts w:ascii="Arial" w:hAnsi="Arial"/>
        </w:rPr>
        <w:t>r Swyddog Canlyniadau o</w:t>
      </w:r>
      <w:r w:rsidR="007D1766" w:rsidRPr="00D14D9A">
        <w:rPr>
          <w:rFonts w:ascii="Arial" w:hAnsi="Arial"/>
        </w:rPr>
        <w:t>’</w:t>
      </w:r>
      <w:r w:rsidRPr="00D14D9A">
        <w:rPr>
          <w:rFonts w:ascii="Arial" w:hAnsi="Arial"/>
        </w:rPr>
        <w:t>r farn bod y cais yn afresymol. Gellir ailadrodd y camau hyn pan fo</w:t>
      </w:r>
      <w:r w:rsidR="007D1766" w:rsidRPr="00D14D9A">
        <w:rPr>
          <w:rFonts w:ascii="Arial" w:hAnsi="Arial"/>
        </w:rPr>
        <w:t>’</w:t>
      </w:r>
      <w:r w:rsidRPr="00D14D9A">
        <w:rPr>
          <w:rFonts w:ascii="Arial" w:hAnsi="Arial"/>
        </w:rPr>
        <w:t>r Swyddog Canlyniadau wedi canfod dros dro y canlyniadau eto ar gais y rhai a restrir uchod. Pan na wneir cais am ganfyddiad dros dro pellach, neu pan fo</w:t>
      </w:r>
      <w:r w:rsidR="007D1766" w:rsidRPr="00D14D9A">
        <w:rPr>
          <w:rFonts w:ascii="Arial" w:hAnsi="Arial"/>
        </w:rPr>
        <w:t>’</w:t>
      </w:r>
      <w:r w:rsidRPr="00D14D9A">
        <w:rPr>
          <w:rFonts w:ascii="Arial" w:hAnsi="Arial"/>
        </w:rPr>
        <w:t>r Swyddog Canlyniadau wedi gwrthod gwneud canfyddiad dros dro pellach, ystyrir bod y Swyddog Canlyniadau wedi cwblhau canfod canlyniadau</w:t>
      </w:r>
      <w:r w:rsidR="007D1766" w:rsidRPr="00D14D9A">
        <w:rPr>
          <w:rFonts w:ascii="Arial" w:hAnsi="Arial"/>
        </w:rPr>
        <w:t>’</w:t>
      </w:r>
      <w:r w:rsidRPr="00D14D9A">
        <w:rPr>
          <w:rFonts w:ascii="Arial" w:hAnsi="Arial"/>
        </w:rPr>
        <w:t>r bleidlais.</w:t>
      </w:r>
    </w:p>
    <w:p w14:paraId="019880DD" w14:textId="6FCEE2CB" w:rsidR="002749E9" w:rsidRPr="00D14D9A" w:rsidRDefault="002749E9" w:rsidP="00E360B7">
      <w:pPr>
        <w:spacing w:after="240" w:line="240" w:lineRule="auto"/>
        <w:jc w:val="left"/>
        <w:rPr>
          <w:rFonts w:ascii="Arial" w:hAnsi="Arial" w:cs="Arial"/>
          <w:szCs w:val="24"/>
        </w:rPr>
      </w:pPr>
      <w:r w:rsidRPr="00D14D9A">
        <w:rPr>
          <w:rFonts w:ascii="Arial" w:hAnsi="Arial"/>
        </w:rPr>
        <w:t>Os yw</w:t>
      </w:r>
      <w:r w:rsidR="007D1766" w:rsidRPr="00D14D9A">
        <w:rPr>
          <w:rFonts w:ascii="Arial" w:hAnsi="Arial"/>
        </w:rPr>
        <w:t>’</w:t>
      </w:r>
      <w:r w:rsidRPr="00D14D9A">
        <w:rPr>
          <w:rFonts w:ascii="Arial" w:hAnsi="Arial"/>
        </w:rPr>
        <w:t>n ofynnol i</w:t>
      </w:r>
      <w:r w:rsidR="007D1766" w:rsidRPr="00D14D9A">
        <w:rPr>
          <w:rFonts w:ascii="Arial" w:hAnsi="Arial"/>
        </w:rPr>
        <w:t>’</w:t>
      </w:r>
      <w:r w:rsidRPr="00D14D9A">
        <w:rPr>
          <w:rFonts w:ascii="Arial" w:hAnsi="Arial"/>
        </w:rPr>
        <w:t>r Swyddog Canlyniadau fwrw coelbren er mwyn canfod canlyniadau</w:t>
      </w:r>
      <w:r w:rsidR="007D1766" w:rsidRPr="00D14D9A">
        <w:rPr>
          <w:rFonts w:ascii="Arial" w:hAnsi="Arial"/>
        </w:rPr>
        <w:t>’</w:t>
      </w:r>
      <w:r w:rsidRPr="00D14D9A">
        <w:rPr>
          <w:rFonts w:ascii="Arial" w:hAnsi="Arial"/>
        </w:rPr>
        <w:t>r bleidlais o dan adran 9(9) o Ddeddf 2006, rhaid dyrannu</w:t>
      </w:r>
      <w:r w:rsidR="007D1766" w:rsidRPr="00D14D9A">
        <w:rPr>
          <w:rFonts w:ascii="Arial" w:hAnsi="Arial"/>
        </w:rPr>
        <w:t>’</w:t>
      </w:r>
      <w:r w:rsidRPr="00D14D9A">
        <w:rPr>
          <w:rFonts w:ascii="Arial" w:hAnsi="Arial"/>
        </w:rPr>
        <w:t>r sedd i</w:t>
      </w:r>
      <w:r w:rsidR="007D1766" w:rsidRPr="00D14D9A">
        <w:rPr>
          <w:rFonts w:ascii="Arial" w:hAnsi="Arial"/>
        </w:rPr>
        <w:t>’</w:t>
      </w:r>
      <w:r w:rsidRPr="00D14D9A">
        <w:rPr>
          <w:rFonts w:ascii="Arial" w:hAnsi="Arial"/>
        </w:rPr>
        <w:t>r ymgeisydd unigol neu</w:t>
      </w:r>
      <w:r w:rsidR="007D1766" w:rsidRPr="00D14D9A">
        <w:rPr>
          <w:rFonts w:ascii="Arial" w:hAnsi="Arial"/>
        </w:rPr>
        <w:t>’</w:t>
      </w:r>
      <w:r w:rsidRPr="00D14D9A">
        <w:rPr>
          <w:rFonts w:ascii="Arial" w:hAnsi="Arial"/>
        </w:rPr>
        <w:t>r blaid y mae</w:t>
      </w:r>
      <w:r w:rsidR="007D1766" w:rsidRPr="00D14D9A">
        <w:rPr>
          <w:rFonts w:ascii="Arial" w:hAnsi="Arial"/>
        </w:rPr>
        <w:t>’</w:t>
      </w:r>
      <w:r w:rsidRPr="00D14D9A">
        <w:rPr>
          <w:rFonts w:ascii="Arial" w:hAnsi="Arial"/>
        </w:rPr>
        <w:t>r coelbren yn mynd o</w:t>
      </w:r>
      <w:r w:rsidR="007D1766" w:rsidRPr="00D14D9A">
        <w:rPr>
          <w:rFonts w:ascii="Arial" w:hAnsi="Arial"/>
        </w:rPr>
        <w:t>’</w:t>
      </w:r>
      <w:r w:rsidRPr="00D14D9A">
        <w:rPr>
          <w:rFonts w:ascii="Arial" w:hAnsi="Arial"/>
        </w:rPr>
        <w:t>i blaid neu o</w:t>
      </w:r>
      <w:r w:rsidR="007D1766" w:rsidRPr="00D14D9A">
        <w:rPr>
          <w:rFonts w:ascii="Arial" w:hAnsi="Arial"/>
        </w:rPr>
        <w:t>’</w:t>
      </w:r>
      <w:r w:rsidRPr="00D14D9A">
        <w:rPr>
          <w:rFonts w:ascii="Arial" w:hAnsi="Arial"/>
        </w:rPr>
        <w:t>i phlaid.</w:t>
      </w:r>
    </w:p>
    <w:p w14:paraId="52944B04" w14:textId="1B77F8DC" w:rsidR="002749E9" w:rsidRPr="00D14D9A" w:rsidRDefault="002749E9" w:rsidP="00E360B7">
      <w:pPr>
        <w:spacing w:after="240" w:line="240" w:lineRule="auto"/>
        <w:jc w:val="left"/>
        <w:rPr>
          <w:rFonts w:ascii="Arial" w:eastAsia="Arial" w:hAnsi="Arial" w:cs="Arial"/>
        </w:rPr>
      </w:pPr>
      <w:r w:rsidRPr="00D14D9A">
        <w:rPr>
          <w:rFonts w:ascii="Arial" w:hAnsi="Arial"/>
        </w:rPr>
        <w:t>Bellach, ceir gofyniad penodol yn rheol 64 i gyhoeddi, yn Gymraeg ac yn Saesneg, ymgeiswyr unigol neu</w:t>
      </w:r>
      <w:r w:rsidR="007D1766" w:rsidRPr="00D14D9A">
        <w:rPr>
          <w:rFonts w:ascii="Arial" w:hAnsi="Arial"/>
        </w:rPr>
        <w:t>’</w:t>
      </w:r>
      <w:r w:rsidRPr="00D14D9A">
        <w:rPr>
          <w:rFonts w:ascii="Arial" w:hAnsi="Arial"/>
        </w:rPr>
        <w:t>r pleidiau gwleidyddol cofrestredig y dyrannwyd seddi iddynt, ynghyd ag enwau</w:t>
      </w:r>
      <w:r w:rsidR="007D1766" w:rsidRPr="00D14D9A">
        <w:rPr>
          <w:rFonts w:ascii="Arial" w:hAnsi="Arial"/>
        </w:rPr>
        <w:t>’</w:t>
      </w:r>
      <w:r w:rsidRPr="00D14D9A">
        <w:rPr>
          <w:rFonts w:ascii="Arial" w:hAnsi="Arial"/>
        </w:rPr>
        <w:t>r ymgeiswyr rhestr plaid sydd i lenwi</w:t>
      </w:r>
      <w:r w:rsidR="007D1766" w:rsidRPr="00D14D9A">
        <w:rPr>
          <w:rFonts w:ascii="Arial" w:hAnsi="Arial"/>
        </w:rPr>
        <w:t>’</w:t>
      </w:r>
      <w:r w:rsidRPr="00D14D9A">
        <w:rPr>
          <w:rFonts w:ascii="Arial" w:hAnsi="Arial"/>
        </w:rPr>
        <w:t>r seddi hynny a datgan yr ymgeiswyr unigol neu</w:t>
      </w:r>
      <w:r w:rsidR="007D1766" w:rsidRPr="00D14D9A">
        <w:rPr>
          <w:rFonts w:ascii="Arial" w:hAnsi="Arial"/>
        </w:rPr>
        <w:t>’</w:t>
      </w:r>
      <w:r w:rsidRPr="00D14D9A">
        <w:rPr>
          <w:rFonts w:ascii="Arial" w:hAnsi="Arial"/>
        </w:rPr>
        <w:t>r ymgeiswyr rhestr plaid hynny sydd wedi</w:t>
      </w:r>
      <w:r w:rsidR="007D1766" w:rsidRPr="00D14D9A">
        <w:rPr>
          <w:rFonts w:ascii="Arial" w:hAnsi="Arial"/>
        </w:rPr>
        <w:t>’</w:t>
      </w:r>
      <w:r w:rsidRPr="00D14D9A">
        <w:rPr>
          <w:rFonts w:ascii="Arial" w:hAnsi="Arial"/>
        </w:rPr>
        <w:t>u hethol. Dyma</w:t>
      </w:r>
      <w:r w:rsidR="007D1766" w:rsidRPr="00D14D9A">
        <w:rPr>
          <w:rFonts w:ascii="Arial" w:hAnsi="Arial"/>
        </w:rPr>
        <w:t>’</w:t>
      </w:r>
      <w:r w:rsidRPr="00D14D9A">
        <w:rPr>
          <w:rFonts w:ascii="Arial" w:hAnsi="Arial"/>
        </w:rPr>
        <w:t>r achos hefyd o ran cyhoeddi</w:t>
      </w:r>
      <w:r w:rsidR="007D1766" w:rsidRPr="00D14D9A">
        <w:rPr>
          <w:rFonts w:ascii="Arial" w:hAnsi="Arial"/>
        </w:rPr>
        <w:t>’</w:t>
      </w:r>
      <w:r w:rsidRPr="00D14D9A">
        <w:rPr>
          <w:rFonts w:ascii="Arial" w:hAnsi="Arial"/>
        </w:rPr>
        <w:t xml:space="preserve">r hysbysiad yn </w:t>
      </w:r>
      <w:bookmarkStart w:id="56" w:name="_Hlk158623628"/>
      <w:r w:rsidRPr="00D14D9A">
        <w:rPr>
          <w:rFonts w:ascii="Arial" w:hAnsi="Arial"/>
        </w:rPr>
        <w:t>nodi enw unrhyw ymgeiswyr unigol a etholwyd, enw unrhyw ymgeiswyr rhestr plaid a etholwyd ynghyd ag enw</w:t>
      </w:r>
      <w:r w:rsidR="007D1766" w:rsidRPr="00D14D9A">
        <w:rPr>
          <w:rFonts w:ascii="Arial" w:hAnsi="Arial"/>
        </w:rPr>
        <w:t>’</w:t>
      </w:r>
      <w:r w:rsidRPr="00D14D9A">
        <w:rPr>
          <w:rFonts w:ascii="Arial" w:hAnsi="Arial"/>
        </w:rPr>
        <w:t>r blaid wleidyddol gofrestredig, cyfanswm nifer y pleidleisiau a roddwyd i bob ymgeisydd unigol neu blaid wleidyddol gofrestredig, (a dadansoddiad o nifer y pleidleisiau a roddwyd i bob un o</w:t>
      </w:r>
      <w:r w:rsidR="007D1766" w:rsidRPr="00D14D9A">
        <w:rPr>
          <w:rFonts w:ascii="Arial" w:hAnsi="Arial"/>
        </w:rPr>
        <w:t>’</w:t>
      </w:r>
      <w:r w:rsidRPr="00D14D9A">
        <w:rPr>
          <w:rFonts w:ascii="Arial" w:hAnsi="Arial"/>
        </w:rPr>
        <w:t>r ymgeiswyr neu</w:t>
      </w:r>
      <w:r w:rsidR="007D1766" w:rsidRPr="00D14D9A">
        <w:rPr>
          <w:rFonts w:ascii="Arial" w:hAnsi="Arial"/>
        </w:rPr>
        <w:t>’</w:t>
      </w:r>
      <w:r w:rsidRPr="00D14D9A">
        <w:rPr>
          <w:rFonts w:ascii="Arial" w:hAnsi="Arial"/>
        </w:rPr>
        <w:t>r pleidiau hynny ym mhob etholaeth), a nifer y papurau pleidleisio a wrthodwyd o dan bob pennawd a ddangosir yn y datganiad o</w:t>
      </w:r>
      <w:r w:rsidR="007D1766" w:rsidRPr="00D14D9A">
        <w:rPr>
          <w:rFonts w:ascii="Arial" w:hAnsi="Arial"/>
        </w:rPr>
        <w:t>’</w:t>
      </w:r>
      <w:r w:rsidRPr="00D14D9A">
        <w:rPr>
          <w:rFonts w:ascii="Arial" w:hAnsi="Arial"/>
        </w:rPr>
        <w:t>r papurau pleidleisio a wrthodwyd</w:t>
      </w:r>
      <w:bookmarkEnd w:id="56"/>
      <w:r w:rsidRPr="00D14D9A">
        <w:rPr>
          <w:rFonts w:ascii="Arial" w:hAnsi="Arial"/>
        </w:rPr>
        <w:t xml:space="preserve">. Caiff y gofynion hyn o ran y Gymraeg eu hadlewyrchu eisoes mewn ymarfer ac maent hefyd yn ofynion a amlinellir yn Safonau Perfformiad Swyddogion Canlyniadau y Comisiwn Etholiadol, sydd â sail gyfreithiol. Mae rheol 64(5)(a) yn cyflwyno </w:t>
      </w:r>
      <w:r w:rsidR="00D33C4F" w:rsidRPr="00D14D9A">
        <w:rPr>
          <w:rFonts w:ascii="Arial" w:hAnsi="Arial"/>
        </w:rPr>
        <w:t>Ffurf</w:t>
      </w:r>
      <w:r w:rsidRPr="00D14D9A">
        <w:rPr>
          <w:rFonts w:ascii="Arial" w:hAnsi="Arial"/>
        </w:rPr>
        <w:t xml:space="preserve"> 25</w:t>
      </w:r>
      <w:r w:rsidR="00DB2890" w:rsidRPr="00D14D9A">
        <w:rPr>
          <w:rFonts w:ascii="Arial" w:hAnsi="Arial"/>
        </w:rPr>
        <w:t>,</w:t>
      </w:r>
      <w:r w:rsidRPr="00D14D9A">
        <w:rPr>
          <w:rFonts w:ascii="Arial" w:hAnsi="Arial"/>
        </w:rPr>
        <w:t xml:space="preserve"> sef </w:t>
      </w:r>
      <w:r w:rsidR="00CA5735" w:rsidRPr="00D14D9A">
        <w:rPr>
          <w:rFonts w:ascii="Arial" w:hAnsi="Arial"/>
        </w:rPr>
        <w:t>ffurf y</w:t>
      </w:r>
      <w:r w:rsidRPr="00D14D9A">
        <w:rPr>
          <w:rFonts w:ascii="Arial" w:hAnsi="Arial"/>
        </w:rPr>
        <w:t xml:space="preserve"> dystysgrif sy</w:t>
      </w:r>
      <w:r w:rsidR="007D1766" w:rsidRPr="00D14D9A">
        <w:rPr>
          <w:rFonts w:ascii="Arial" w:hAnsi="Arial"/>
        </w:rPr>
        <w:t>’</w:t>
      </w:r>
      <w:r w:rsidRPr="00D14D9A">
        <w:rPr>
          <w:rFonts w:ascii="Arial" w:hAnsi="Arial"/>
        </w:rPr>
        <w:t xml:space="preserve">n datgan </w:t>
      </w:r>
      <w:r w:rsidR="00B53CA7" w:rsidRPr="00D14D9A">
        <w:rPr>
          <w:rFonts w:ascii="Arial" w:hAnsi="Arial"/>
        </w:rPr>
        <w:t xml:space="preserve">yr </w:t>
      </w:r>
      <w:r w:rsidRPr="00D14D9A">
        <w:rPr>
          <w:rFonts w:ascii="Arial" w:hAnsi="Arial"/>
        </w:rPr>
        <w:t>ymgeiswyr sydd i</w:t>
      </w:r>
      <w:r w:rsidR="007D1766" w:rsidRPr="00D14D9A">
        <w:rPr>
          <w:rFonts w:ascii="Arial" w:hAnsi="Arial"/>
        </w:rPr>
        <w:t>’</w:t>
      </w:r>
      <w:r w:rsidRPr="00D14D9A">
        <w:rPr>
          <w:rFonts w:ascii="Arial" w:hAnsi="Arial"/>
        </w:rPr>
        <w:t>w dychwelyd mewn etholiad etholaethol. Mae wedi</w:t>
      </w:r>
      <w:r w:rsidR="007D1766" w:rsidRPr="00D14D9A">
        <w:rPr>
          <w:rFonts w:ascii="Arial" w:hAnsi="Arial"/>
        </w:rPr>
        <w:t>’</w:t>
      </w:r>
      <w:r w:rsidRPr="00D14D9A">
        <w:rPr>
          <w:rFonts w:ascii="Arial" w:hAnsi="Arial"/>
        </w:rPr>
        <w:t>i haddasu o</w:t>
      </w:r>
      <w:r w:rsidR="007D1766" w:rsidRPr="00D14D9A">
        <w:rPr>
          <w:rFonts w:ascii="Arial" w:hAnsi="Arial"/>
        </w:rPr>
        <w:t>’</w:t>
      </w:r>
      <w:r w:rsidRPr="00D14D9A">
        <w:rPr>
          <w:rFonts w:ascii="Arial" w:hAnsi="Arial"/>
        </w:rPr>
        <w:t xml:space="preserve">r </w:t>
      </w:r>
      <w:r w:rsidR="00D33C4F" w:rsidRPr="00D14D9A">
        <w:rPr>
          <w:rFonts w:ascii="Arial" w:hAnsi="Arial"/>
        </w:rPr>
        <w:t>Ffurf</w:t>
      </w:r>
      <w:r w:rsidRPr="00D14D9A">
        <w:rPr>
          <w:rFonts w:ascii="Arial" w:hAnsi="Arial"/>
        </w:rPr>
        <w:t xml:space="preserve"> CS yng Ngorchymyn 2007 er mwyn ei gwneud yn gymwys i etholiadau etholaethol.</w:t>
      </w:r>
    </w:p>
    <w:p w14:paraId="1E0EC328" w14:textId="77777777" w:rsidR="002749E9" w:rsidRPr="00D14D9A" w:rsidRDefault="002749E9" w:rsidP="00E360B7">
      <w:pPr>
        <w:spacing w:after="240" w:line="240" w:lineRule="auto"/>
        <w:jc w:val="left"/>
        <w:rPr>
          <w:rFonts w:ascii="Arial" w:hAnsi="Arial" w:cs="Arial"/>
          <w:b/>
          <w:bCs/>
          <w:szCs w:val="24"/>
        </w:rPr>
      </w:pPr>
      <w:bookmarkStart w:id="57" w:name="_Hlk158624383"/>
      <w:r w:rsidRPr="00D14D9A">
        <w:rPr>
          <w:rFonts w:ascii="Arial" w:hAnsi="Arial"/>
          <w:b/>
        </w:rPr>
        <w:t>Rhan 5: Gwaredu dogfennau</w:t>
      </w:r>
      <w:bookmarkEnd w:id="57"/>
    </w:p>
    <w:p w14:paraId="37618749" w14:textId="739E8115" w:rsidR="002749E9" w:rsidRPr="00D14D9A" w:rsidRDefault="002749E9" w:rsidP="00E360B7">
      <w:pPr>
        <w:spacing w:after="240" w:line="240" w:lineRule="auto"/>
        <w:jc w:val="left"/>
        <w:rPr>
          <w:rFonts w:ascii="Arial" w:hAnsi="Arial" w:cs="Arial"/>
        </w:rPr>
      </w:pPr>
      <w:r w:rsidRPr="00D14D9A">
        <w:rPr>
          <w:rFonts w:ascii="Arial" w:hAnsi="Arial"/>
        </w:rPr>
        <w:t>Yn y rheol sy</w:t>
      </w:r>
      <w:r w:rsidR="007D1766" w:rsidRPr="00D14D9A">
        <w:rPr>
          <w:rFonts w:ascii="Arial" w:hAnsi="Arial"/>
        </w:rPr>
        <w:t>’</w:t>
      </w:r>
      <w:r w:rsidRPr="00D14D9A">
        <w:rPr>
          <w:rFonts w:ascii="Arial" w:hAnsi="Arial"/>
        </w:rPr>
        <w:t>n ymwneud â selio papurau pleidleisio mewn etholiadau a ymleddir (rheol 66), mae unrhyw gyfeiriad at bapurau pleidleisio sy</w:t>
      </w:r>
      <w:r w:rsidR="007D1766" w:rsidRPr="00D14D9A">
        <w:rPr>
          <w:rFonts w:ascii="Arial" w:hAnsi="Arial"/>
        </w:rPr>
        <w:t>’</w:t>
      </w:r>
      <w:r w:rsidRPr="00D14D9A">
        <w:rPr>
          <w:rFonts w:ascii="Arial" w:hAnsi="Arial"/>
        </w:rPr>
        <w:t>n ymwneud ag etholiadau gwahanol wedi</w:t>
      </w:r>
      <w:r w:rsidR="007D1766" w:rsidRPr="00D14D9A">
        <w:rPr>
          <w:rFonts w:ascii="Arial" w:hAnsi="Arial"/>
        </w:rPr>
        <w:t>’</w:t>
      </w:r>
      <w:r w:rsidRPr="00D14D9A">
        <w:rPr>
          <w:rFonts w:ascii="Arial" w:hAnsi="Arial"/>
        </w:rPr>
        <w:t>i ddileu gan mai dim ond un bleidlais fydd yn cael ei bwrw ar un papur pleidleisio. Mae</w:t>
      </w:r>
      <w:r w:rsidR="007D1766" w:rsidRPr="00D14D9A">
        <w:rPr>
          <w:rFonts w:ascii="Arial" w:hAnsi="Arial"/>
        </w:rPr>
        <w:t>’</w:t>
      </w:r>
      <w:r w:rsidRPr="00D14D9A">
        <w:rPr>
          <w:rFonts w:ascii="Arial" w:hAnsi="Arial"/>
        </w:rPr>
        <w:t>r rheol hefyd bellach yn nodi na ddylai</w:t>
      </w:r>
      <w:r w:rsidR="007D1766" w:rsidRPr="00D14D9A">
        <w:rPr>
          <w:rFonts w:ascii="Arial" w:hAnsi="Arial"/>
        </w:rPr>
        <w:t>’</w:t>
      </w:r>
      <w:r w:rsidRPr="00D14D9A">
        <w:rPr>
          <w:rFonts w:ascii="Arial" w:hAnsi="Arial"/>
        </w:rPr>
        <w:t>r Swyddog Canlyniadau ganiatáu mynediad at unrhyw un o</w:t>
      </w:r>
      <w:r w:rsidR="007D1766" w:rsidRPr="00D14D9A">
        <w:rPr>
          <w:rFonts w:ascii="Arial" w:hAnsi="Arial"/>
        </w:rPr>
        <w:t>’</w:t>
      </w:r>
      <w:r w:rsidRPr="00D14D9A">
        <w:rPr>
          <w:rFonts w:ascii="Arial" w:hAnsi="Arial"/>
        </w:rPr>
        <w:t xml:space="preserve">r pecynnau a restrir yn rheol 55. Mae rheol 67 bellach yn nodi bod rhaid danfon dogfennau yn ddiogel at y swyddog cofrestru mewn etholiadau a ymleddir. </w:t>
      </w:r>
      <w:bookmarkStart w:id="58" w:name="_Hlk158624974"/>
      <w:r w:rsidRPr="00D14D9A">
        <w:rPr>
          <w:rFonts w:ascii="Arial" w:hAnsi="Arial"/>
        </w:rPr>
        <w:t>Yn ogystal, rhaid i</w:t>
      </w:r>
      <w:r w:rsidR="007D1766" w:rsidRPr="00D14D9A">
        <w:rPr>
          <w:rFonts w:ascii="Arial" w:hAnsi="Arial"/>
        </w:rPr>
        <w:t>’</w:t>
      </w:r>
      <w:r w:rsidRPr="00D14D9A">
        <w:rPr>
          <w:rFonts w:ascii="Arial" w:hAnsi="Arial"/>
        </w:rPr>
        <w:t>r swyddog cofrestru perthnasol wneud trefniadau i</w:t>
      </w:r>
      <w:bookmarkStart w:id="59" w:name="_Hlk158624997"/>
      <w:bookmarkEnd w:id="58"/>
      <w:r w:rsidRPr="00D14D9A">
        <w:rPr>
          <w:rFonts w:ascii="Arial" w:hAnsi="Arial"/>
        </w:rPr>
        <w:t xml:space="preserve"> storio</w:t>
      </w:r>
      <w:r w:rsidR="007D1766" w:rsidRPr="00D14D9A">
        <w:rPr>
          <w:rFonts w:ascii="Arial" w:hAnsi="Arial"/>
        </w:rPr>
        <w:t>’</w:t>
      </w:r>
      <w:r w:rsidRPr="00D14D9A">
        <w:rPr>
          <w:rFonts w:ascii="Arial" w:hAnsi="Arial"/>
        </w:rPr>
        <w:t>n ddiogel yr holl ddogfennau sy</w:t>
      </w:r>
      <w:r w:rsidR="007D1766" w:rsidRPr="00D14D9A">
        <w:rPr>
          <w:rFonts w:ascii="Arial" w:hAnsi="Arial"/>
        </w:rPr>
        <w:t>’</w:t>
      </w:r>
      <w:r w:rsidRPr="00D14D9A">
        <w:rPr>
          <w:rFonts w:ascii="Arial" w:hAnsi="Arial"/>
        </w:rPr>
        <w:t>n dod i law yn unol â</w:t>
      </w:r>
      <w:r w:rsidR="007D1766" w:rsidRPr="00D14D9A">
        <w:rPr>
          <w:rFonts w:ascii="Arial" w:hAnsi="Arial"/>
        </w:rPr>
        <w:t>’</w:t>
      </w:r>
      <w:r w:rsidRPr="00D14D9A">
        <w:rPr>
          <w:rFonts w:ascii="Arial" w:hAnsi="Arial"/>
        </w:rPr>
        <w:t>r rheol ac atal unrhyw fynediad heb awdurdod atynt.</w:t>
      </w:r>
      <w:bookmarkEnd w:id="59"/>
    </w:p>
    <w:p w14:paraId="338FC660" w14:textId="68A31167" w:rsidR="002749E9" w:rsidRPr="00D14D9A" w:rsidRDefault="002749E9" w:rsidP="00E360B7">
      <w:pPr>
        <w:spacing w:after="240" w:line="240" w:lineRule="auto"/>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rheol sy</w:t>
      </w:r>
      <w:r w:rsidR="007D1766" w:rsidRPr="00D14D9A">
        <w:rPr>
          <w:rFonts w:ascii="Arial" w:hAnsi="Arial"/>
        </w:rPr>
        <w:t>’</w:t>
      </w:r>
      <w:r w:rsidRPr="00D14D9A">
        <w:rPr>
          <w:rFonts w:ascii="Arial" w:hAnsi="Arial"/>
        </w:rPr>
        <w:t>n ymwneud â gorchymyn ar gyfer cynhyrchu dogfennau yng Ngorchymyn 2007 bellach wedi</w:t>
      </w:r>
      <w:r w:rsidR="007D1766" w:rsidRPr="00D14D9A">
        <w:rPr>
          <w:rFonts w:ascii="Arial" w:hAnsi="Arial"/>
        </w:rPr>
        <w:t>’</w:t>
      </w:r>
      <w:r w:rsidRPr="00D14D9A">
        <w:rPr>
          <w:rFonts w:ascii="Arial" w:hAnsi="Arial"/>
        </w:rPr>
        <w:t>i rhannu ar draws dwy reol, sef rheol 68, sy</w:t>
      </w:r>
      <w:r w:rsidR="007D1766" w:rsidRPr="00D14D9A">
        <w:rPr>
          <w:rFonts w:ascii="Arial" w:hAnsi="Arial"/>
        </w:rPr>
        <w:t>’</w:t>
      </w:r>
      <w:r w:rsidRPr="00D14D9A">
        <w:rPr>
          <w:rFonts w:ascii="Arial" w:hAnsi="Arial"/>
        </w:rPr>
        <w:t>n ymdrin â dangos dogfennau, a rheol 69, sy</w:t>
      </w:r>
      <w:r w:rsidR="007D1766" w:rsidRPr="00D14D9A">
        <w:rPr>
          <w:rFonts w:ascii="Arial" w:hAnsi="Arial"/>
        </w:rPr>
        <w:t>’</w:t>
      </w:r>
      <w:r w:rsidRPr="00D14D9A">
        <w:rPr>
          <w:rFonts w:ascii="Arial" w:hAnsi="Arial"/>
        </w:rPr>
        <w:t>n amlinellu</w:t>
      </w:r>
      <w:r w:rsidR="007D1766" w:rsidRPr="00D14D9A">
        <w:rPr>
          <w:rFonts w:ascii="Arial" w:hAnsi="Arial"/>
        </w:rPr>
        <w:t>’</w:t>
      </w:r>
      <w:r w:rsidRPr="00D14D9A">
        <w:rPr>
          <w:rFonts w:ascii="Arial" w:hAnsi="Arial"/>
        </w:rPr>
        <w:t>r camau y mae rhaid eu cymryd os ceir gorchymyn i ddangos dogfennau. Er bod fforma</w:t>
      </w:r>
      <w:r w:rsidR="0093559F" w:rsidRPr="00D14D9A">
        <w:rPr>
          <w:rFonts w:ascii="Arial" w:hAnsi="Arial"/>
        </w:rPr>
        <w:t>t y</w:t>
      </w:r>
      <w:r w:rsidRPr="00D14D9A">
        <w:rPr>
          <w:rFonts w:ascii="Arial" w:hAnsi="Arial"/>
        </w:rPr>
        <w:t xml:space="preserve"> rheolau hyn wedi newid, nid yw</w:t>
      </w:r>
      <w:r w:rsidR="007D1766" w:rsidRPr="00D14D9A">
        <w:rPr>
          <w:rFonts w:ascii="Arial" w:hAnsi="Arial"/>
        </w:rPr>
        <w:t>’</w:t>
      </w:r>
      <w:r w:rsidRPr="00D14D9A">
        <w:rPr>
          <w:rFonts w:ascii="Arial" w:hAnsi="Arial"/>
        </w:rPr>
        <w:t>r cynnwys, i raddau helaeth, wedi newid. Fodd bynnag, mae rheol 69 yn darparu ar gyfer dangos dogfennau, mewn fformat papur neu electronig, sydd ym meddiant y swyddog cofrestru, neu o dan ei reolaeth, ac sy</w:t>
      </w:r>
      <w:r w:rsidR="007D1766" w:rsidRPr="00D14D9A">
        <w:rPr>
          <w:rFonts w:ascii="Arial" w:hAnsi="Arial"/>
        </w:rPr>
        <w:t>’</w:t>
      </w:r>
      <w:r w:rsidRPr="00D14D9A">
        <w:rPr>
          <w:rFonts w:ascii="Arial" w:hAnsi="Arial"/>
        </w:rPr>
        <w:t>n ymwneud ag etholiad a bennwyd mewn unrhyw orchymyn.</w:t>
      </w:r>
    </w:p>
    <w:p w14:paraId="2DBA15F6" w14:textId="4E55E519" w:rsidR="002749E9" w:rsidRPr="00D14D9A" w:rsidRDefault="002749E9" w:rsidP="00E360B7">
      <w:pPr>
        <w:tabs>
          <w:tab w:val="clear" w:pos="720"/>
          <w:tab w:val="clear" w:pos="1440"/>
          <w:tab w:val="clear" w:pos="2160"/>
          <w:tab w:val="clear" w:pos="2880"/>
          <w:tab w:val="clear" w:pos="4680"/>
          <w:tab w:val="clear" w:pos="5400"/>
          <w:tab w:val="clear" w:pos="9000"/>
        </w:tabs>
        <w:spacing w:after="240" w:line="240" w:lineRule="auto"/>
        <w:jc w:val="left"/>
      </w:pPr>
      <w:bookmarkStart w:id="60" w:name="_Hlk155851524"/>
      <w:r w:rsidRPr="00D14D9A">
        <w:rPr>
          <w:rFonts w:ascii="Arial" w:hAnsi="Arial"/>
        </w:rPr>
        <w:t>Mewn perthynas â chadw a dinistrio dogfennau a anfonwyd at y swyddog cofrestru perthnasol</w:t>
      </w:r>
      <w:bookmarkEnd w:id="60"/>
      <w:r w:rsidRPr="00D14D9A">
        <w:rPr>
          <w:rFonts w:ascii="Arial" w:hAnsi="Arial"/>
        </w:rPr>
        <w:t>, mae llys etholiadol wedi</w:t>
      </w:r>
      <w:r w:rsidR="007D1766" w:rsidRPr="00D14D9A">
        <w:rPr>
          <w:rFonts w:ascii="Arial" w:hAnsi="Arial"/>
        </w:rPr>
        <w:t>’</w:t>
      </w:r>
      <w:r w:rsidRPr="00D14D9A">
        <w:rPr>
          <w:rFonts w:ascii="Arial" w:hAnsi="Arial"/>
        </w:rPr>
        <w:t>i ychwanegu at y rhestr o lysoedd a fyddai</w:t>
      </w:r>
      <w:r w:rsidR="007D1766" w:rsidRPr="00D14D9A">
        <w:rPr>
          <w:rFonts w:ascii="Arial" w:hAnsi="Arial"/>
        </w:rPr>
        <w:t>’</w:t>
      </w:r>
      <w:r w:rsidRPr="00D14D9A">
        <w:rPr>
          <w:rFonts w:ascii="Arial" w:hAnsi="Arial"/>
        </w:rPr>
        <w:t>n atal y swyddog cofrestru perthnasol rhag dinistrio</w:t>
      </w:r>
      <w:r w:rsidR="007D1766" w:rsidRPr="00D14D9A">
        <w:rPr>
          <w:rFonts w:ascii="Arial" w:hAnsi="Arial"/>
        </w:rPr>
        <w:t>’</w:t>
      </w:r>
      <w:r w:rsidRPr="00D14D9A">
        <w:rPr>
          <w:rFonts w:ascii="Arial" w:hAnsi="Arial"/>
        </w:rPr>
        <w:t xml:space="preserve">r dogfennau ar ddiwedd y cyfnod o flwyddyn. </w:t>
      </w:r>
    </w:p>
    <w:p w14:paraId="56E943F9" w14:textId="36517FE7" w:rsidR="002749E9" w:rsidRPr="00D14D9A" w:rsidRDefault="002749E9" w:rsidP="00E360B7">
      <w:pPr>
        <w:spacing w:after="240" w:line="240" w:lineRule="auto"/>
        <w:jc w:val="left"/>
        <w:rPr>
          <w:rFonts w:ascii="Arial" w:hAnsi="Arial" w:cs="Arial"/>
          <w:b/>
          <w:bCs/>
        </w:rPr>
      </w:pPr>
      <w:r w:rsidRPr="00D14D9A">
        <w:rPr>
          <w:rFonts w:ascii="Arial" w:hAnsi="Arial"/>
        </w:rPr>
        <w:t>Mae rheol 70 yn rheol newydd sy</w:t>
      </w:r>
      <w:r w:rsidR="007D1766" w:rsidRPr="00D14D9A">
        <w:rPr>
          <w:rFonts w:ascii="Arial" w:hAnsi="Arial"/>
        </w:rPr>
        <w:t>’</w:t>
      </w:r>
      <w:r w:rsidRPr="00D14D9A">
        <w:rPr>
          <w:rFonts w:ascii="Arial" w:hAnsi="Arial"/>
        </w:rPr>
        <w:t>n ei gwneud yn ofynnol i</w:t>
      </w:r>
      <w:r w:rsidR="007D1766" w:rsidRPr="00D14D9A">
        <w:rPr>
          <w:rFonts w:ascii="Arial" w:hAnsi="Arial"/>
        </w:rPr>
        <w:t>’</w:t>
      </w:r>
      <w:r w:rsidRPr="00D14D9A">
        <w:rPr>
          <w:rFonts w:ascii="Arial" w:hAnsi="Arial"/>
        </w:rPr>
        <w:t xml:space="preserve">r Swyddog Canlyniadau ddinistrio </w:t>
      </w:r>
      <w:r w:rsidR="00760B13" w:rsidRPr="00D14D9A">
        <w:rPr>
          <w:rFonts w:ascii="Arial" w:hAnsi="Arial"/>
        </w:rPr>
        <w:t>ffurflen</w:t>
      </w:r>
      <w:r w:rsidRPr="00D14D9A">
        <w:rPr>
          <w:rFonts w:ascii="Arial" w:hAnsi="Arial"/>
        </w:rPr>
        <w:t>ni cyfeiriad cartref pob ymgeisydd drannoeth y pymthegfed diwrnod ar hugain ar ôl i</w:t>
      </w:r>
      <w:r w:rsidR="007D1766" w:rsidRPr="00D14D9A">
        <w:rPr>
          <w:rFonts w:ascii="Arial" w:hAnsi="Arial"/>
        </w:rPr>
        <w:t>’</w:t>
      </w:r>
      <w:r w:rsidRPr="00D14D9A">
        <w:rPr>
          <w:rFonts w:ascii="Arial" w:hAnsi="Arial"/>
        </w:rPr>
        <w:t>r Swyddog canlyniadau ddychwelyd enwau</w:t>
      </w:r>
      <w:r w:rsidR="007D1766" w:rsidRPr="00D14D9A">
        <w:rPr>
          <w:rFonts w:ascii="Arial" w:hAnsi="Arial"/>
        </w:rPr>
        <w:t>’</w:t>
      </w:r>
      <w:r w:rsidRPr="00D14D9A">
        <w:rPr>
          <w:rFonts w:ascii="Arial" w:hAnsi="Arial"/>
        </w:rPr>
        <w:t>r aelodau a etholwyd. Rhaid i hyn ddigwydd oni bai bod deiseb etholiad sy</w:t>
      </w:r>
      <w:r w:rsidR="007D1766" w:rsidRPr="00D14D9A">
        <w:rPr>
          <w:rFonts w:ascii="Arial" w:hAnsi="Arial"/>
        </w:rPr>
        <w:t>’</w:t>
      </w:r>
      <w:r w:rsidRPr="00D14D9A">
        <w:rPr>
          <w:rFonts w:ascii="Arial" w:hAnsi="Arial"/>
        </w:rPr>
        <w:t>n amau etholiad neu ddychweliad aelodau yn cael ei chyflwyno cyn y diwrnod hwnnw. Mewn achos o</w:t>
      </w:r>
      <w:r w:rsidR="007D1766" w:rsidRPr="00D14D9A">
        <w:rPr>
          <w:rFonts w:ascii="Arial" w:hAnsi="Arial"/>
        </w:rPr>
        <w:t>’</w:t>
      </w:r>
      <w:r w:rsidRPr="00D14D9A">
        <w:rPr>
          <w:rFonts w:ascii="Arial" w:hAnsi="Arial"/>
        </w:rPr>
        <w:t>r fath, rhaid dinistrio</w:t>
      </w:r>
      <w:r w:rsidR="007D1766" w:rsidRPr="00D14D9A">
        <w:rPr>
          <w:rFonts w:ascii="Arial" w:hAnsi="Arial"/>
        </w:rPr>
        <w:t>’</w:t>
      </w:r>
      <w:r w:rsidRPr="00D14D9A">
        <w:rPr>
          <w:rFonts w:ascii="Arial" w:hAnsi="Arial"/>
        </w:rPr>
        <w:t>r dogfennau cyn gynted ag y bo</w:t>
      </w:r>
      <w:r w:rsidR="007D1766" w:rsidRPr="00D14D9A">
        <w:rPr>
          <w:rFonts w:ascii="Arial" w:hAnsi="Arial"/>
        </w:rPr>
        <w:t>’</w:t>
      </w:r>
      <w:r w:rsidRPr="00D14D9A">
        <w:rPr>
          <w:rFonts w:ascii="Arial" w:hAnsi="Arial"/>
        </w:rPr>
        <w:t>n ymarferol ar ôl i drafodion ddod i ben, gan gynnwys, pan fo apêl, ar ôl i drafodion yr apêl ddod i ben. Mae hefyd yn amlinellu bod rhaid diystyru unrhyw ddiwrnod sy</w:t>
      </w:r>
      <w:r w:rsidR="007D1766" w:rsidRPr="00D14D9A">
        <w:rPr>
          <w:rFonts w:ascii="Arial" w:hAnsi="Arial"/>
        </w:rPr>
        <w:t>’</w:t>
      </w:r>
      <w:r w:rsidRPr="00D14D9A">
        <w:rPr>
          <w:rFonts w:ascii="Arial" w:hAnsi="Arial"/>
        </w:rPr>
        <w:t>n ddiwrnod eithriedig o ran penderfynu ar y diwrnod y mae rhaid dinistrio</w:t>
      </w:r>
      <w:r w:rsidR="007D1766" w:rsidRPr="00D14D9A">
        <w:rPr>
          <w:rFonts w:ascii="Arial" w:hAnsi="Arial"/>
        </w:rPr>
        <w:t>’</w:t>
      </w:r>
      <w:r w:rsidRPr="00D14D9A">
        <w:rPr>
          <w:rFonts w:ascii="Arial" w:hAnsi="Arial"/>
        </w:rPr>
        <w:t xml:space="preserve">r </w:t>
      </w:r>
      <w:r w:rsidR="00760B13" w:rsidRPr="00D14D9A">
        <w:rPr>
          <w:rFonts w:ascii="Arial" w:hAnsi="Arial"/>
        </w:rPr>
        <w:t>ffurflen</w:t>
      </w:r>
      <w:r w:rsidRPr="00D14D9A">
        <w:rPr>
          <w:rFonts w:ascii="Arial" w:hAnsi="Arial"/>
        </w:rPr>
        <w:t>ni. Caiff y dyddiau eithriedig eu diffinio yn rheol 2 o</w:t>
      </w:r>
      <w:r w:rsidR="007D1766" w:rsidRPr="00D14D9A">
        <w:rPr>
          <w:rFonts w:ascii="Arial" w:hAnsi="Arial"/>
        </w:rPr>
        <w:t>’</w:t>
      </w:r>
      <w:r w:rsidRPr="00D14D9A">
        <w:rPr>
          <w:rFonts w:ascii="Arial" w:hAnsi="Arial"/>
        </w:rPr>
        <w:t xml:space="preserve">r </w:t>
      </w:r>
      <w:r w:rsidR="0016148E" w:rsidRPr="00D14D9A">
        <w:rPr>
          <w:rFonts w:ascii="Arial" w:hAnsi="Arial"/>
        </w:rPr>
        <w:t>Atodlen.</w:t>
      </w:r>
    </w:p>
    <w:p w14:paraId="4DE19DD8" w14:textId="77777777" w:rsidR="002749E9" w:rsidRPr="00D14D9A" w:rsidRDefault="002749E9" w:rsidP="00E360B7">
      <w:pPr>
        <w:spacing w:after="240" w:line="240" w:lineRule="auto"/>
        <w:jc w:val="left"/>
        <w:rPr>
          <w:rFonts w:ascii="Arial" w:hAnsi="Arial" w:cs="Arial"/>
          <w:b/>
          <w:bCs/>
          <w:szCs w:val="24"/>
        </w:rPr>
      </w:pPr>
      <w:r w:rsidRPr="00D14D9A">
        <w:rPr>
          <w:rFonts w:ascii="Arial" w:hAnsi="Arial"/>
          <w:b/>
        </w:rPr>
        <w:t>Rhan 6: Marwolaeth ymgeisydd</w:t>
      </w:r>
    </w:p>
    <w:p w14:paraId="63714102" w14:textId="794E2CED" w:rsidR="002749E9" w:rsidRPr="00D14D9A" w:rsidRDefault="002749E9" w:rsidP="00E360B7">
      <w:pPr>
        <w:spacing w:after="240" w:line="240" w:lineRule="auto"/>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rhan hon o Atodlen 5 wedi newid yn eithaf sylweddol o Orchymyn 2007 er mwyn adlewyrchu newidiadau i</w:t>
      </w:r>
      <w:r w:rsidR="007D1766" w:rsidRPr="00D14D9A">
        <w:rPr>
          <w:rFonts w:ascii="Arial" w:hAnsi="Arial"/>
        </w:rPr>
        <w:t>’</w:t>
      </w:r>
      <w:r w:rsidRPr="00D14D9A">
        <w:rPr>
          <w:rFonts w:ascii="Arial" w:hAnsi="Arial"/>
        </w:rPr>
        <w:t>r system etholiadol. Mae rheol 75 yng Ngorchymyn 2007 ynghylch marwolaeth ymgeisydd rhanbarthol wedi</w:t>
      </w:r>
      <w:r w:rsidR="007D1766" w:rsidRPr="00D14D9A">
        <w:rPr>
          <w:rFonts w:ascii="Arial" w:hAnsi="Arial"/>
        </w:rPr>
        <w:t>’</w:t>
      </w:r>
      <w:r w:rsidRPr="00D14D9A">
        <w:rPr>
          <w:rFonts w:ascii="Arial" w:hAnsi="Arial"/>
        </w:rPr>
        <w:t>i defnyddio yn sail i</w:t>
      </w:r>
      <w:r w:rsidR="007D1766" w:rsidRPr="00D14D9A">
        <w:rPr>
          <w:rFonts w:ascii="Arial" w:hAnsi="Arial"/>
        </w:rPr>
        <w:t>’</w:t>
      </w:r>
      <w:r w:rsidRPr="00D14D9A">
        <w:rPr>
          <w:rFonts w:ascii="Arial" w:hAnsi="Arial"/>
        </w:rPr>
        <w:t>r rheol 75 newydd, sydd bellach yn un rheol sy</w:t>
      </w:r>
      <w:r w:rsidR="007D1766" w:rsidRPr="00D14D9A">
        <w:rPr>
          <w:rFonts w:ascii="Arial" w:hAnsi="Arial"/>
        </w:rPr>
        <w:t>’</w:t>
      </w:r>
      <w:r w:rsidRPr="00D14D9A">
        <w:rPr>
          <w:rFonts w:ascii="Arial" w:hAnsi="Arial"/>
        </w:rPr>
        <w:t>n amlinellu</w:t>
      </w:r>
      <w:r w:rsidR="007D1766" w:rsidRPr="00D14D9A">
        <w:rPr>
          <w:rFonts w:ascii="Arial" w:hAnsi="Arial"/>
        </w:rPr>
        <w:t>’</w:t>
      </w:r>
      <w:r w:rsidRPr="00D14D9A">
        <w:rPr>
          <w:rFonts w:ascii="Arial" w:hAnsi="Arial"/>
        </w:rPr>
        <w:t>r camau sydd i</w:t>
      </w:r>
      <w:r w:rsidR="007D1766" w:rsidRPr="00D14D9A">
        <w:rPr>
          <w:rFonts w:ascii="Arial" w:hAnsi="Arial"/>
        </w:rPr>
        <w:t>’</w:t>
      </w:r>
      <w:r w:rsidRPr="00D14D9A">
        <w:rPr>
          <w:rFonts w:ascii="Arial" w:hAnsi="Arial"/>
        </w:rPr>
        <w:t>w cymryd pe bai ymgeisydd yn marw cyn i ganlyniadau</w:t>
      </w:r>
      <w:r w:rsidR="007D1766" w:rsidRPr="00D14D9A">
        <w:rPr>
          <w:rFonts w:ascii="Arial" w:hAnsi="Arial"/>
        </w:rPr>
        <w:t>’</w:t>
      </w:r>
      <w:r w:rsidRPr="00D14D9A">
        <w:rPr>
          <w:rFonts w:ascii="Arial" w:hAnsi="Arial"/>
        </w:rPr>
        <w:t>r etholiad gael eu datgan. I grynhoi, os daw tystiolaeth i law</w:t>
      </w:r>
      <w:r w:rsidR="007D1766" w:rsidRPr="00D14D9A">
        <w:rPr>
          <w:rFonts w:ascii="Arial" w:hAnsi="Arial"/>
        </w:rPr>
        <w:t>’</w:t>
      </w:r>
      <w:r w:rsidRPr="00D14D9A">
        <w:rPr>
          <w:rFonts w:ascii="Arial" w:hAnsi="Arial"/>
        </w:rPr>
        <w:t>r Swyddog Canlyniadau a</w:t>
      </w:r>
      <w:r w:rsidR="007D1766" w:rsidRPr="00D14D9A">
        <w:rPr>
          <w:rFonts w:ascii="Arial" w:hAnsi="Arial"/>
        </w:rPr>
        <w:t>’</w:t>
      </w:r>
      <w:r w:rsidRPr="00D14D9A">
        <w:rPr>
          <w:rFonts w:ascii="Arial" w:hAnsi="Arial"/>
        </w:rPr>
        <w:t>i fod wedi</w:t>
      </w:r>
      <w:r w:rsidR="007D1766" w:rsidRPr="00D14D9A">
        <w:rPr>
          <w:rFonts w:ascii="Arial" w:hAnsi="Arial"/>
        </w:rPr>
        <w:t>’</w:t>
      </w:r>
      <w:r w:rsidRPr="00D14D9A">
        <w:rPr>
          <w:rFonts w:ascii="Arial" w:hAnsi="Arial"/>
        </w:rPr>
        <w:t>i fodloni bod ymgeisydd unigol neu ymgeisydd rhestr plaid mewn etholiad a ymleddir wedi marw a</w:t>
      </w:r>
      <w:r w:rsidR="004962C9" w:rsidRPr="00D14D9A">
        <w:rPr>
          <w:rFonts w:ascii="Arial" w:hAnsi="Arial"/>
        </w:rPr>
        <w:t>c y</w:t>
      </w:r>
      <w:r w:rsidRPr="00D14D9A">
        <w:rPr>
          <w:rFonts w:ascii="Arial" w:hAnsi="Arial"/>
        </w:rPr>
        <w:t xml:space="preserve"> daw</w:t>
      </w:r>
      <w:r w:rsidR="007D1766" w:rsidRPr="00D14D9A">
        <w:rPr>
          <w:rFonts w:ascii="Arial" w:hAnsi="Arial"/>
        </w:rPr>
        <w:t>’</w:t>
      </w:r>
      <w:r w:rsidRPr="00D14D9A">
        <w:rPr>
          <w:rFonts w:ascii="Arial" w:hAnsi="Arial"/>
        </w:rPr>
        <w:t>r etholiad yn un nas ymleddir, rhaid i</w:t>
      </w:r>
      <w:r w:rsidR="007D1766" w:rsidRPr="00D14D9A">
        <w:rPr>
          <w:rFonts w:ascii="Arial" w:hAnsi="Arial"/>
        </w:rPr>
        <w:t>’</w:t>
      </w:r>
      <w:r w:rsidRPr="00D14D9A">
        <w:rPr>
          <w:rFonts w:ascii="Arial" w:hAnsi="Arial"/>
        </w:rPr>
        <w:t>r Swyddog Canlyniadau ddiddymu hysbysiad y bleidlais, neu, os yw</w:t>
      </w:r>
      <w:r w:rsidR="007D1766" w:rsidRPr="00D14D9A">
        <w:rPr>
          <w:rFonts w:ascii="Arial" w:hAnsi="Arial"/>
        </w:rPr>
        <w:t>’</w:t>
      </w:r>
      <w:r w:rsidRPr="00D14D9A">
        <w:rPr>
          <w:rFonts w:ascii="Arial" w:hAnsi="Arial"/>
        </w:rPr>
        <w:t>r pleidleisio wedi dechrau, cyfarwyddo rhoi</w:t>
      </w:r>
      <w:r w:rsidR="007D1766" w:rsidRPr="00D14D9A">
        <w:rPr>
          <w:rFonts w:ascii="Arial" w:hAnsi="Arial"/>
        </w:rPr>
        <w:t>’</w:t>
      </w:r>
      <w:r w:rsidRPr="00D14D9A">
        <w:rPr>
          <w:rFonts w:ascii="Arial" w:hAnsi="Arial"/>
        </w:rPr>
        <w:t>r gorau i</w:t>
      </w:r>
      <w:r w:rsidR="007D1766" w:rsidRPr="00D14D9A">
        <w:rPr>
          <w:rFonts w:ascii="Arial" w:hAnsi="Arial"/>
        </w:rPr>
        <w:t>’</w:t>
      </w:r>
      <w:r w:rsidRPr="00D14D9A">
        <w:rPr>
          <w:rFonts w:ascii="Arial" w:hAnsi="Arial"/>
        </w:rPr>
        <w:t>r bleidlais. Os, fodd bynnag, er gwaethaf y farwolaeth honno fod yr etholiad yn parhau i gael ei ymladd, ni chaiff hysbysiad y bleidlais ei ddiddymu, ni roddir y gorau i</w:t>
      </w:r>
      <w:r w:rsidR="007D1766" w:rsidRPr="00D14D9A">
        <w:rPr>
          <w:rFonts w:ascii="Arial" w:hAnsi="Arial"/>
        </w:rPr>
        <w:t>’</w:t>
      </w:r>
      <w:r w:rsidRPr="00D14D9A">
        <w:rPr>
          <w:rFonts w:ascii="Arial" w:hAnsi="Arial"/>
        </w:rPr>
        <w:t>r bleidlais, ac nid yw</w:t>
      </w:r>
      <w:r w:rsidR="007D1766" w:rsidRPr="00D14D9A">
        <w:rPr>
          <w:rFonts w:ascii="Arial" w:hAnsi="Arial"/>
        </w:rPr>
        <w:t>’</w:t>
      </w:r>
      <w:r w:rsidRPr="00D14D9A">
        <w:rPr>
          <w:rFonts w:ascii="Arial" w:hAnsi="Arial"/>
        </w:rPr>
        <w:t>r farwolaeth i gael unrhyw effaith ar ddilysrwydd yr etholiad nac ar ddychwelyd unrhyw ymgeisydd arall yn yr etholiad. Er</w:t>
      </w:r>
      <w:r w:rsidR="00FD1D5A" w:rsidRPr="00D14D9A">
        <w:rPr>
          <w:rFonts w:ascii="Arial" w:hAnsi="Arial"/>
        </w:rPr>
        <w:t xml:space="preserve"> hynny,</w:t>
      </w:r>
      <w:r w:rsidRPr="00D14D9A">
        <w:rPr>
          <w:rFonts w:ascii="Arial" w:hAnsi="Arial"/>
        </w:rPr>
        <w:t xml:space="preserve"> yn yr achos hwn, rhaid i</w:t>
      </w:r>
      <w:r w:rsidR="007D1766" w:rsidRPr="00D14D9A">
        <w:rPr>
          <w:rFonts w:ascii="Arial" w:hAnsi="Arial"/>
        </w:rPr>
        <w:t>’</w:t>
      </w:r>
      <w:r w:rsidRPr="00D14D9A">
        <w:rPr>
          <w:rFonts w:ascii="Arial" w:hAnsi="Arial"/>
        </w:rPr>
        <w:t>r Swyddog Canlyniadau gymryd camau rhesymol i roi cyhoeddusrwydd yn yr etholaeth honno, sef enw</w:t>
      </w:r>
      <w:r w:rsidR="007D1766" w:rsidRPr="00D14D9A">
        <w:rPr>
          <w:rFonts w:ascii="Arial" w:hAnsi="Arial"/>
        </w:rPr>
        <w:t>’</w:t>
      </w:r>
      <w:r w:rsidRPr="00D14D9A">
        <w:rPr>
          <w:rFonts w:ascii="Arial" w:hAnsi="Arial"/>
        </w:rPr>
        <w:t>r ymgeisydd a</w:t>
      </w:r>
      <w:r w:rsidR="007D1766" w:rsidRPr="00D14D9A">
        <w:rPr>
          <w:rFonts w:ascii="Arial" w:hAnsi="Arial"/>
        </w:rPr>
        <w:t>’</w:t>
      </w:r>
      <w:r w:rsidRPr="00D14D9A">
        <w:rPr>
          <w:rFonts w:ascii="Arial" w:hAnsi="Arial"/>
        </w:rPr>
        <w:t>r ffaith ei fod wedi marw, pa un a oedd yr ymgeisydd yn ymgeisydd unigol neu</w:t>
      </w:r>
      <w:r w:rsidR="007D1766" w:rsidRPr="00D14D9A">
        <w:rPr>
          <w:rFonts w:ascii="Arial" w:hAnsi="Arial"/>
        </w:rPr>
        <w:t>’</w:t>
      </w:r>
      <w:r w:rsidRPr="00D14D9A">
        <w:rPr>
          <w:rFonts w:ascii="Arial" w:hAnsi="Arial"/>
        </w:rPr>
        <w:t>n ymgeisydd rhestr plaid, ac os oedd yr ymgeisydd yn ymgeisydd rhestr plaid, enw</w:t>
      </w:r>
      <w:r w:rsidR="007D1766" w:rsidRPr="00D14D9A">
        <w:rPr>
          <w:rFonts w:ascii="Arial" w:hAnsi="Arial"/>
        </w:rPr>
        <w:t>’</w:t>
      </w:r>
      <w:r w:rsidRPr="00D14D9A">
        <w:rPr>
          <w:rFonts w:ascii="Arial" w:hAnsi="Arial"/>
        </w:rPr>
        <w:t>r blaid wleidyddol gofrestredig yr oedd yr ymgeisydd yn ymgeisydd o</w:t>
      </w:r>
      <w:r w:rsidR="007D1766" w:rsidRPr="00D14D9A">
        <w:rPr>
          <w:rFonts w:ascii="Arial" w:hAnsi="Arial"/>
        </w:rPr>
        <w:t>’</w:t>
      </w:r>
      <w:r w:rsidRPr="00D14D9A">
        <w:rPr>
          <w:rFonts w:ascii="Arial" w:hAnsi="Arial"/>
        </w:rPr>
        <w:t>r fath ar ei chyfer. Bydd angen i</w:t>
      </w:r>
      <w:r w:rsidR="007D1766" w:rsidRPr="00D14D9A">
        <w:rPr>
          <w:rFonts w:ascii="Arial" w:hAnsi="Arial"/>
        </w:rPr>
        <w:t>’</w:t>
      </w:r>
      <w:r w:rsidRPr="00D14D9A">
        <w:rPr>
          <w:rFonts w:ascii="Arial" w:hAnsi="Arial"/>
        </w:rPr>
        <w:t>r Swyddog Canlyniadau ystyried gosod yr hysbysiadau hyn y tu allan i orsafoedd pleidleisio.</w:t>
      </w:r>
    </w:p>
    <w:p w14:paraId="0AD7C5E4" w14:textId="7B431FDA" w:rsidR="002749E9" w:rsidRPr="00D14D9A" w:rsidRDefault="002749E9" w:rsidP="00E360B7">
      <w:pPr>
        <w:spacing w:after="240" w:line="240" w:lineRule="auto"/>
        <w:jc w:val="left"/>
        <w:rPr>
          <w:rFonts w:ascii="Arial" w:hAnsi="Arial" w:cs="Arial"/>
          <w:szCs w:val="24"/>
        </w:rPr>
      </w:pPr>
      <w:r w:rsidRPr="00D14D9A">
        <w:rPr>
          <w:rFonts w:ascii="Arial" w:hAnsi="Arial"/>
        </w:rPr>
        <w:t>Nid yw darpariaethau ynghylch derbyn i</w:t>
      </w:r>
      <w:r w:rsidR="007D1766" w:rsidRPr="00D14D9A">
        <w:rPr>
          <w:rFonts w:ascii="Arial" w:hAnsi="Arial"/>
        </w:rPr>
        <w:t>’</w:t>
      </w:r>
      <w:r w:rsidRPr="00D14D9A">
        <w:rPr>
          <w:rFonts w:ascii="Arial" w:hAnsi="Arial"/>
        </w:rPr>
        <w:t>r orsaf bleidleisio a</w:t>
      </w:r>
      <w:r w:rsidR="007D1766" w:rsidRPr="00D14D9A">
        <w:rPr>
          <w:rFonts w:ascii="Arial" w:hAnsi="Arial"/>
        </w:rPr>
        <w:t>’</w:t>
      </w:r>
      <w:r w:rsidRPr="00D14D9A">
        <w:rPr>
          <w:rFonts w:ascii="Arial" w:hAnsi="Arial"/>
        </w:rPr>
        <w:t>r presenoldeb wrth i</w:t>
      </w:r>
      <w:r w:rsidR="007D1766" w:rsidRPr="00D14D9A">
        <w:rPr>
          <w:rFonts w:ascii="Arial" w:hAnsi="Arial"/>
        </w:rPr>
        <w:t>’</w:t>
      </w:r>
      <w:r w:rsidRPr="00D14D9A">
        <w:rPr>
          <w:rFonts w:ascii="Arial" w:hAnsi="Arial"/>
        </w:rPr>
        <w:t>r pleidleisiau gael eu cyfrif yn gymwys mewn perthynas â</w:t>
      </w:r>
      <w:r w:rsidR="007D1766" w:rsidRPr="00D14D9A">
        <w:rPr>
          <w:rFonts w:ascii="Arial" w:hAnsi="Arial"/>
        </w:rPr>
        <w:t>’</w:t>
      </w:r>
      <w:r w:rsidRPr="00D14D9A">
        <w:rPr>
          <w:rFonts w:ascii="Arial" w:hAnsi="Arial"/>
        </w:rPr>
        <w:t>r ymgeisydd sydd wedi marw, yn ogystal â fforffedu ernes pan oedd yr ymgeisydd yn ymgeisydd unigol.</w:t>
      </w:r>
    </w:p>
    <w:p w14:paraId="12CF7F57" w14:textId="36BB4A4A" w:rsidR="002749E9" w:rsidRPr="00D14D9A" w:rsidRDefault="002749E9" w:rsidP="00E360B7">
      <w:pPr>
        <w:spacing w:after="240"/>
        <w:jc w:val="left"/>
        <w:rPr>
          <w:rFonts w:ascii="Arial" w:hAnsi="Arial" w:cs="Arial"/>
          <w:szCs w:val="24"/>
        </w:rPr>
      </w:pPr>
      <w:r w:rsidRPr="00D14D9A">
        <w:rPr>
          <w:rFonts w:ascii="Arial" w:hAnsi="Arial"/>
        </w:rPr>
        <w:t xml:space="preserve">Os bydd yr ymgeisydd yn marw ar ôl </w:t>
      </w:r>
      <w:r w:rsidR="005A4209" w:rsidRPr="00D14D9A">
        <w:rPr>
          <w:rFonts w:ascii="Arial" w:hAnsi="Arial"/>
        </w:rPr>
        <w:t>i’r canlyniad gael ei d</w:t>
      </w:r>
      <w:r w:rsidRPr="00D14D9A">
        <w:rPr>
          <w:rFonts w:ascii="Arial" w:hAnsi="Arial"/>
        </w:rPr>
        <w:t>datgan, bydd y ddarpariaeth berthnasol yn Neddf 2006 yn gymwys.</w:t>
      </w:r>
    </w:p>
    <w:p w14:paraId="3D54F955" w14:textId="01E26103" w:rsidR="002749E9" w:rsidRPr="00D14D9A" w:rsidRDefault="002749E9" w:rsidP="00E360B7">
      <w:pPr>
        <w:spacing w:after="240"/>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 xml:space="preserve">r drafftio </w:t>
      </w:r>
      <w:r w:rsidR="001B1F62" w:rsidRPr="00D14D9A">
        <w:rPr>
          <w:rFonts w:ascii="Arial" w:hAnsi="Arial"/>
        </w:rPr>
        <w:t>yn rheol</w:t>
      </w:r>
      <w:r w:rsidRPr="00D14D9A">
        <w:rPr>
          <w:rFonts w:ascii="Arial" w:hAnsi="Arial"/>
        </w:rPr>
        <w:t xml:space="preserve"> 73 ynghylch pleidlais y rhoddir y gorau iddi yn dilyn marwolaeth ymgeisydd wedi</w:t>
      </w:r>
      <w:r w:rsidR="007D1766" w:rsidRPr="00D14D9A">
        <w:rPr>
          <w:rFonts w:ascii="Arial" w:hAnsi="Arial"/>
        </w:rPr>
        <w:t>’</w:t>
      </w:r>
      <w:r w:rsidRPr="00D14D9A">
        <w:rPr>
          <w:rFonts w:ascii="Arial" w:hAnsi="Arial"/>
        </w:rPr>
        <w:t>i addasu er mwyn adlewyrchu</w:t>
      </w:r>
      <w:r w:rsidR="007D1766" w:rsidRPr="00D14D9A">
        <w:rPr>
          <w:rFonts w:ascii="Arial" w:hAnsi="Arial"/>
        </w:rPr>
        <w:t>’</w:t>
      </w:r>
      <w:r w:rsidRPr="00D14D9A">
        <w:rPr>
          <w:rFonts w:ascii="Arial" w:hAnsi="Arial"/>
        </w:rPr>
        <w:t>r dull a roddwyd ar waith yn y Rheolau Etholiadau Lleol ac i adlewyrchu mai dim ond etholiadau etholaethol a fydd yn y dyfodol.</w:t>
      </w:r>
    </w:p>
    <w:p w14:paraId="545277D0" w14:textId="77777777" w:rsidR="002749E9" w:rsidRPr="00D14D9A" w:rsidRDefault="002749E9" w:rsidP="00B11367">
      <w:pPr>
        <w:spacing w:after="240" w:line="240" w:lineRule="auto"/>
        <w:jc w:val="left"/>
        <w:rPr>
          <w:rFonts w:ascii="Arial" w:hAnsi="Arial" w:cs="Arial"/>
          <w:b/>
          <w:bCs/>
          <w:szCs w:val="24"/>
        </w:rPr>
      </w:pPr>
      <w:r w:rsidRPr="00D14D9A">
        <w:rPr>
          <w:rFonts w:ascii="Arial" w:hAnsi="Arial"/>
          <w:b/>
        </w:rPr>
        <w:t>Rhan 7: Amrywiol</w:t>
      </w:r>
    </w:p>
    <w:p w14:paraId="7ACB5BAC" w14:textId="70C7ADE4" w:rsidR="002749E9" w:rsidRPr="00D14D9A" w:rsidRDefault="002749E9" w:rsidP="00B11367">
      <w:pPr>
        <w:spacing w:after="240" w:line="240" w:lineRule="auto"/>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Rhan hon wedi</w:t>
      </w:r>
      <w:r w:rsidR="007D1766" w:rsidRPr="00D14D9A">
        <w:rPr>
          <w:rFonts w:ascii="Arial" w:hAnsi="Arial"/>
        </w:rPr>
        <w:t>’</w:t>
      </w:r>
      <w:r w:rsidRPr="00D14D9A">
        <w:rPr>
          <w:rFonts w:ascii="Arial" w:hAnsi="Arial"/>
        </w:rPr>
        <w:t>i had-drefnu fel bod y ddarpariaeth sy</w:t>
      </w:r>
      <w:r w:rsidR="007D1766" w:rsidRPr="00D14D9A">
        <w:rPr>
          <w:rFonts w:ascii="Arial" w:hAnsi="Arial"/>
        </w:rPr>
        <w:t>’</w:t>
      </w:r>
      <w:r w:rsidRPr="00D14D9A">
        <w:rPr>
          <w:rFonts w:ascii="Arial" w:hAnsi="Arial"/>
        </w:rPr>
        <w:t>n ymwneud â dychwelyd Aelodau o</w:t>
      </w:r>
      <w:r w:rsidR="007D1766" w:rsidRPr="00D14D9A">
        <w:rPr>
          <w:rFonts w:ascii="Arial" w:hAnsi="Arial"/>
        </w:rPr>
        <w:t>’</w:t>
      </w:r>
      <w:r w:rsidRPr="00D14D9A">
        <w:rPr>
          <w:rFonts w:ascii="Arial" w:hAnsi="Arial"/>
        </w:rPr>
        <w:t>r Senedd a</w:t>
      </w:r>
      <w:r w:rsidR="007D1766" w:rsidRPr="00D14D9A">
        <w:rPr>
          <w:rFonts w:ascii="Arial" w:hAnsi="Arial"/>
        </w:rPr>
        <w:t>’</w:t>
      </w:r>
      <w:r w:rsidRPr="00D14D9A">
        <w:rPr>
          <w:rFonts w:ascii="Arial" w:hAnsi="Arial"/>
        </w:rPr>
        <w:t>r cofnod dychweliadau yn ymddangos gyntaf. Mae</w:t>
      </w:r>
      <w:r w:rsidR="007D1766" w:rsidRPr="00D14D9A">
        <w:rPr>
          <w:rFonts w:ascii="Arial" w:hAnsi="Arial"/>
        </w:rPr>
        <w:t>’</w:t>
      </w:r>
      <w:r w:rsidRPr="00D14D9A">
        <w:rPr>
          <w:rFonts w:ascii="Arial" w:hAnsi="Arial"/>
        </w:rPr>
        <w:t>r rheol hon wedi</w:t>
      </w:r>
      <w:r w:rsidR="007D1766" w:rsidRPr="00D14D9A">
        <w:rPr>
          <w:rFonts w:ascii="Arial" w:hAnsi="Arial"/>
        </w:rPr>
        <w:t>’</w:t>
      </w:r>
      <w:r w:rsidRPr="00D14D9A">
        <w:rPr>
          <w:rFonts w:ascii="Arial" w:hAnsi="Arial"/>
        </w:rPr>
        <w:t>i diweddaru i ganiatáu cadw</w:t>
      </w:r>
      <w:r w:rsidR="007D1766" w:rsidRPr="00D14D9A">
        <w:rPr>
          <w:rFonts w:ascii="Arial" w:hAnsi="Arial"/>
        </w:rPr>
        <w:t>’</w:t>
      </w:r>
      <w:r w:rsidRPr="00D14D9A">
        <w:rPr>
          <w:rFonts w:ascii="Arial" w:hAnsi="Arial"/>
        </w:rPr>
        <w:t>r cofnod yn electronig. Bydd y llyfr dychweliadau lle y cofnodir yr wybodaeth yn y dystysgrif sydd i</w:t>
      </w:r>
      <w:r w:rsidR="007D1766" w:rsidRPr="00D14D9A">
        <w:rPr>
          <w:rFonts w:ascii="Arial" w:hAnsi="Arial"/>
        </w:rPr>
        <w:t>’</w:t>
      </w:r>
      <w:r w:rsidRPr="00D14D9A">
        <w:rPr>
          <w:rFonts w:ascii="Arial" w:hAnsi="Arial"/>
        </w:rPr>
        <w:t>w rhoi i</w:t>
      </w:r>
      <w:r w:rsidR="007D1766" w:rsidRPr="00D14D9A">
        <w:rPr>
          <w:rFonts w:ascii="Arial" w:hAnsi="Arial"/>
        </w:rPr>
        <w:t>’</w:t>
      </w:r>
      <w:r w:rsidRPr="00D14D9A">
        <w:rPr>
          <w:rFonts w:ascii="Arial" w:hAnsi="Arial"/>
        </w:rPr>
        <w:t>r Clerc ar ôl i</w:t>
      </w:r>
      <w:r w:rsidR="007D1766" w:rsidRPr="00D14D9A">
        <w:rPr>
          <w:rFonts w:ascii="Arial" w:hAnsi="Arial"/>
        </w:rPr>
        <w:t>’</w:t>
      </w:r>
      <w:r w:rsidRPr="00D14D9A">
        <w:rPr>
          <w:rFonts w:ascii="Arial" w:hAnsi="Arial"/>
        </w:rPr>
        <w:t>r canlyniadau gael eu datgan o dan reol 64(5) yn cael ei alw</w:t>
      </w:r>
      <w:r w:rsidR="007D1766" w:rsidRPr="00D14D9A">
        <w:rPr>
          <w:rFonts w:ascii="Arial" w:hAnsi="Arial"/>
        </w:rPr>
        <w:t>’</w:t>
      </w:r>
      <w:r w:rsidRPr="00D14D9A">
        <w:rPr>
          <w:rFonts w:ascii="Arial" w:hAnsi="Arial"/>
        </w:rPr>
        <w:t>n gofnod dychweliadau yn y dyfodol. Bydd y cofnod hwn yn agored i</w:t>
      </w:r>
      <w:r w:rsidR="007D1766" w:rsidRPr="00D14D9A">
        <w:rPr>
          <w:rFonts w:ascii="Arial" w:hAnsi="Arial"/>
        </w:rPr>
        <w:t>’</w:t>
      </w:r>
      <w:r w:rsidRPr="00D14D9A">
        <w:rPr>
          <w:rFonts w:ascii="Arial" w:hAnsi="Arial"/>
        </w:rPr>
        <w:t>r cyhoedd ei archwilio ar amserau rhesymol a chaniateir i unrhyw berson, ar ôl talu ffi resymol, gael copïau oddi ar y cofnod.</w:t>
      </w:r>
    </w:p>
    <w:p w14:paraId="6688D203" w14:textId="553C4D70" w:rsidR="002749E9" w:rsidRPr="00D14D9A" w:rsidRDefault="002749E9" w:rsidP="00B11367">
      <w:pPr>
        <w:spacing w:after="240" w:line="240" w:lineRule="auto"/>
        <w:jc w:val="left"/>
        <w:rPr>
          <w:rFonts w:ascii="Arial" w:hAnsi="Arial" w:cs="Arial"/>
        </w:rPr>
      </w:pPr>
      <w:r w:rsidRPr="00D14D9A">
        <w:rPr>
          <w:rFonts w:ascii="Arial" w:hAnsi="Arial"/>
        </w:rPr>
        <w:t>Bellach mae un rheol yn y Gorchymyn (rheol 75) yn ymdrin â seddi gwag sy</w:t>
      </w:r>
      <w:r w:rsidR="007D1766" w:rsidRPr="00D14D9A">
        <w:rPr>
          <w:rFonts w:ascii="Arial" w:hAnsi="Arial"/>
        </w:rPr>
        <w:t>’</w:t>
      </w:r>
      <w:r w:rsidRPr="00D14D9A">
        <w:rPr>
          <w:rFonts w:ascii="Arial" w:hAnsi="Arial"/>
        </w:rPr>
        <w:t>n codi yn ystod tymor y Senedd, gan adlewyrchu newidiadau a ddigwyddodd yn sgil Deddf Senedd Cymru (Aelodau ac Etholiadau) 2024 a newidiadau polisi cysylltiedig. Pan fydd sedd Aelod o</w:t>
      </w:r>
      <w:r w:rsidR="007D1766" w:rsidRPr="00D14D9A">
        <w:rPr>
          <w:rFonts w:ascii="Arial" w:hAnsi="Arial"/>
        </w:rPr>
        <w:t>’</w:t>
      </w:r>
      <w:r w:rsidRPr="00D14D9A">
        <w:rPr>
          <w:rFonts w:ascii="Arial" w:hAnsi="Arial"/>
        </w:rPr>
        <w:t>r Senedd a ddychwelwyd fel ymgeisydd unigol dros un o etholaethau</w:t>
      </w:r>
      <w:r w:rsidR="007D1766" w:rsidRPr="00D14D9A">
        <w:rPr>
          <w:rFonts w:ascii="Arial" w:hAnsi="Arial"/>
        </w:rPr>
        <w:t>’</w:t>
      </w:r>
      <w:r w:rsidRPr="00D14D9A">
        <w:rPr>
          <w:rFonts w:ascii="Arial" w:hAnsi="Arial"/>
        </w:rPr>
        <w:t>r Senedd yn dod yn wag, rhaid i</w:t>
      </w:r>
      <w:r w:rsidR="007D1766" w:rsidRPr="00D14D9A">
        <w:rPr>
          <w:rFonts w:ascii="Arial" w:hAnsi="Arial"/>
        </w:rPr>
        <w:t>’</w:t>
      </w:r>
      <w:r w:rsidRPr="00D14D9A">
        <w:rPr>
          <w:rFonts w:ascii="Arial" w:hAnsi="Arial"/>
        </w:rPr>
        <w:t>r Llywydd gofnodi</w:t>
      </w:r>
      <w:r w:rsidR="007D1766" w:rsidRPr="00D14D9A">
        <w:rPr>
          <w:rFonts w:ascii="Arial" w:hAnsi="Arial"/>
        </w:rPr>
        <w:t>’</w:t>
      </w:r>
      <w:r w:rsidRPr="00D14D9A">
        <w:rPr>
          <w:rFonts w:ascii="Arial" w:hAnsi="Arial"/>
        </w:rPr>
        <w:t>r sedd wag yn y cofnod dychweliadau, a bydd y sedd honno</w:t>
      </w:r>
      <w:r w:rsidR="007D1766" w:rsidRPr="00D14D9A">
        <w:rPr>
          <w:rFonts w:ascii="Arial" w:hAnsi="Arial"/>
        </w:rPr>
        <w:t>’</w:t>
      </w:r>
      <w:r w:rsidRPr="00D14D9A">
        <w:rPr>
          <w:rFonts w:ascii="Arial" w:hAnsi="Arial"/>
        </w:rPr>
        <w:t xml:space="preserve">n parhau i fod yn wag tan etholiad cyffredinol nesaf y Senedd. </w:t>
      </w:r>
    </w:p>
    <w:p w14:paraId="29EDB919" w14:textId="1CF9B696" w:rsidR="002749E9" w:rsidRPr="00D14D9A" w:rsidRDefault="002749E9" w:rsidP="00B11367">
      <w:pPr>
        <w:spacing w:after="240" w:line="240" w:lineRule="auto"/>
        <w:jc w:val="left"/>
        <w:rPr>
          <w:rFonts w:ascii="Arial" w:eastAsia="Calibri" w:hAnsi="Arial" w:cs="Arial"/>
        </w:rPr>
      </w:pPr>
      <w:r w:rsidRPr="00D14D9A">
        <w:rPr>
          <w:rFonts w:ascii="Arial" w:hAnsi="Arial"/>
        </w:rPr>
        <w:t>Oni bai bod llys etholiadol wedi penderfynu bod etholiad etholaethol yn ddi-rym, pan fo sedd wag a bod yr aelod a ddychwelwyd yn ymgeisydd ar restr plaid mae</w:t>
      </w:r>
      <w:r w:rsidR="007D1766" w:rsidRPr="00D14D9A">
        <w:rPr>
          <w:rFonts w:ascii="Arial" w:hAnsi="Arial"/>
        </w:rPr>
        <w:t>’</w:t>
      </w:r>
      <w:r w:rsidRPr="00D14D9A">
        <w:rPr>
          <w:rFonts w:ascii="Arial" w:hAnsi="Arial"/>
        </w:rPr>
        <w:t>n ofynnol i</w:t>
      </w:r>
      <w:r w:rsidR="007D1766" w:rsidRPr="00D14D9A">
        <w:rPr>
          <w:rFonts w:ascii="Arial" w:hAnsi="Arial"/>
        </w:rPr>
        <w:t>’</w:t>
      </w:r>
      <w:r w:rsidRPr="00D14D9A">
        <w:rPr>
          <w:rFonts w:ascii="Arial" w:hAnsi="Arial"/>
        </w:rPr>
        <w:t>r Llywydd ddechrau</w:t>
      </w:r>
      <w:r w:rsidR="007D1766" w:rsidRPr="00D14D9A">
        <w:rPr>
          <w:rFonts w:ascii="Arial" w:hAnsi="Arial"/>
        </w:rPr>
        <w:t>’</w:t>
      </w:r>
      <w:r w:rsidRPr="00D14D9A">
        <w:rPr>
          <w:rFonts w:ascii="Arial" w:hAnsi="Arial"/>
        </w:rPr>
        <w:t>r broses ar gyfer ceisio llenwi</w:t>
      </w:r>
      <w:r w:rsidR="007D1766" w:rsidRPr="00D14D9A">
        <w:rPr>
          <w:rFonts w:ascii="Arial" w:hAnsi="Arial"/>
        </w:rPr>
        <w:t>’</w:t>
      </w:r>
      <w:r w:rsidRPr="00D14D9A">
        <w:rPr>
          <w:rFonts w:ascii="Arial" w:hAnsi="Arial"/>
        </w:rPr>
        <w:t>r sedd wag honno. Rhaid i</w:t>
      </w:r>
      <w:r w:rsidR="007D1766" w:rsidRPr="00D14D9A">
        <w:rPr>
          <w:rFonts w:ascii="Arial" w:hAnsi="Arial"/>
        </w:rPr>
        <w:t>’</w:t>
      </w:r>
      <w:r w:rsidRPr="00D14D9A">
        <w:rPr>
          <w:rFonts w:ascii="Arial" w:hAnsi="Arial"/>
        </w:rPr>
        <w:t>r Llywydd gofnodi</w:t>
      </w:r>
      <w:r w:rsidR="007D1766" w:rsidRPr="00D14D9A">
        <w:rPr>
          <w:rFonts w:ascii="Arial" w:hAnsi="Arial"/>
        </w:rPr>
        <w:t>’</w:t>
      </w:r>
      <w:r w:rsidRPr="00D14D9A">
        <w:rPr>
          <w:rFonts w:ascii="Arial" w:hAnsi="Arial"/>
        </w:rPr>
        <w:t>r sedd wag yn y cofnod dychweliadau ac anfon hysbysiad at y Swyddog Canlyniadau ar gyfer yr etholaeth Senedd lle mae</w:t>
      </w:r>
      <w:r w:rsidR="007D1766" w:rsidRPr="00D14D9A">
        <w:rPr>
          <w:rFonts w:ascii="Arial" w:hAnsi="Arial"/>
        </w:rPr>
        <w:t>’</w:t>
      </w:r>
      <w:r w:rsidRPr="00D14D9A">
        <w:rPr>
          <w:rFonts w:ascii="Arial" w:hAnsi="Arial"/>
        </w:rPr>
        <w:t>r swydd wag wedi codi, yn nodi bod sedd wag yn bodoli, yn nodi enw</w:t>
      </w:r>
      <w:r w:rsidR="007D1766" w:rsidRPr="00D14D9A">
        <w:rPr>
          <w:rFonts w:ascii="Arial" w:hAnsi="Arial"/>
        </w:rPr>
        <w:t>’</w:t>
      </w:r>
      <w:r w:rsidRPr="00D14D9A">
        <w:rPr>
          <w:rFonts w:ascii="Arial" w:hAnsi="Arial"/>
        </w:rPr>
        <w:t>r person a ddychwelwyd i lenwi</w:t>
      </w:r>
      <w:r w:rsidR="007D1766" w:rsidRPr="00D14D9A">
        <w:rPr>
          <w:rFonts w:ascii="Arial" w:hAnsi="Arial"/>
        </w:rPr>
        <w:t>’</w:t>
      </w:r>
      <w:r w:rsidRPr="00D14D9A">
        <w:rPr>
          <w:rFonts w:ascii="Arial" w:hAnsi="Arial"/>
        </w:rPr>
        <w:t>r sedd honno ac yn nodi</w:t>
      </w:r>
      <w:r w:rsidR="007D1766" w:rsidRPr="00D14D9A">
        <w:rPr>
          <w:rFonts w:ascii="Arial" w:hAnsi="Arial"/>
        </w:rPr>
        <w:t>’</w:t>
      </w:r>
      <w:r w:rsidRPr="00D14D9A">
        <w:rPr>
          <w:rFonts w:ascii="Arial" w:hAnsi="Arial"/>
        </w:rPr>
        <w:t>r enw</w:t>
      </w:r>
      <w:r w:rsidR="007D1766" w:rsidRPr="00D14D9A">
        <w:rPr>
          <w:rFonts w:ascii="Arial" w:hAnsi="Arial"/>
        </w:rPr>
        <w:t>’</w:t>
      </w:r>
      <w:r w:rsidRPr="00D14D9A">
        <w:rPr>
          <w:rFonts w:ascii="Arial" w:hAnsi="Arial"/>
        </w:rPr>
        <w:t xml:space="preserve">r blaid wleidyddol gofrestredig yr oedd y person </w:t>
      </w:r>
      <w:r w:rsidR="00501034" w:rsidRPr="00D14D9A">
        <w:rPr>
          <w:rFonts w:ascii="Arial" w:hAnsi="Arial"/>
        </w:rPr>
        <w:t>hwnnw</w:t>
      </w:r>
      <w:r w:rsidRPr="00D14D9A">
        <w:rPr>
          <w:rFonts w:ascii="Arial" w:hAnsi="Arial"/>
        </w:rPr>
        <w:t xml:space="preserve"> wedi</w:t>
      </w:r>
      <w:r w:rsidR="007D1766" w:rsidRPr="00D14D9A">
        <w:rPr>
          <w:rFonts w:ascii="Arial" w:hAnsi="Arial"/>
        </w:rPr>
        <w:t>’</w:t>
      </w:r>
      <w:r w:rsidRPr="00D14D9A">
        <w:rPr>
          <w:rFonts w:ascii="Arial" w:hAnsi="Arial"/>
        </w:rPr>
        <w:t>i gynnwys ar ei rhestr. Yna rhaid i</w:t>
      </w:r>
      <w:r w:rsidR="007D1766" w:rsidRPr="00D14D9A">
        <w:rPr>
          <w:rFonts w:ascii="Arial" w:hAnsi="Arial"/>
        </w:rPr>
        <w:t>’</w:t>
      </w:r>
      <w:r w:rsidRPr="00D14D9A">
        <w:rPr>
          <w:rFonts w:ascii="Arial" w:hAnsi="Arial"/>
        </w:rPr>
        <w:t>r Swyddog Canlyniadau ganfod enw a chyfeiriad y person y mae ei enw bellach yn ymddangos uchaf ar y rhestr honno. Bydd y person hwn yn cael ei adnabod fel y darpar aelod. Yna rhaid i</w:t>
      </w:r>
      <w:r w:rsidR="007D1766" w:rsidRPr="00D14D9A">
        <w:rPr>
          <w:rFonts w:ascii="Arial" w:hAnsi="Arial"/>
        </w:rPr>
        <w:t>’</w:t>
      </w:r>
      <w:r w:rsidRPr="00D14D9A">
        <w:rPr>
          <w:rFonts w:ascii="Arial" w:hAnsi="Arial"/>
        </w:rPr>
        <w:t>r Swyddog Canlyniadau gymryd pob cam rhesymol i gysylltu â</w:t>
      </w:r>
      <w:r w:rsidR="007D1766" w:rsidRPr="00D14D9A">
        <w:rPr>
          <w:rFonts w:ascii="Arial" w:hAnsi="Arial"/>
        </w:rPr>
        <w:t>’</w:t>
      </w:r>
      <w:r w:rsidRPr="00D14D9A">
        <w:rPr>
          <w:rFonts w:ascii="Arial" w:hAnsi="Arial"/>
        </w:rPr>
        <w:t>r darpar aelod i ganfod a yw</w:t>
      </w:r>
      <w:r w:rsidR="007D1766" w:rsidRPr="00D14D9A">
        <w:rPr>
          <w:rFonts w:ascii="Arial" w:hAnsi="Arial"/>
        </w:rPr>
        <w:t>’</w:t>
      </w:r>
      <w:r w:rsidRPr="00D14D9A">
        <w:rPr>
          <w:rFonts w:ascii="Arial" w:hAnsi="Arial"/>
        </w:rPr>
        <w:t>n barod i wasanaethu fel Aelod o</w:t>
      </w:r>
      <w:r w:rsidR="007D1766" w:rsidRPr="00D14D9A">
        <w:rPr>
          <w:rFonts w:ascii="Arial" w:hAnsi="Arial"/>
        </w:rPr>
        <w:t>’</w:t>
      </w:r>
      <w:r w:rsidRPr="00D14D9A">
        <w:rPr>
          <w:rFonts w:ascii="Arial" w:hAnsi="Arial"/>
        </w:rPr>
        <w:t>r Senedd dros yr etholaeth o dan sylw. Rhaid rhoi gwybod i</w:t>
      </w:r>
      <w:r w:rsidR="007D1766" w:rsidRPr="00D14D9A">
        <w:rPr>
          <w:rFonts w:ascii="Arial" w:hAnsi="Arial"/>
        </w:rPr>
        <w:t>’</w:t>
      </w:r>
      <w:r w:rsidRPr="00D14D9A">
        <w:rPr>
          <w:rFonts w:ascii="Arial" w:hAnsi="Arial"/>
        </w:rPr>
        <w:t>r darpar aelod erbyn pa ddyddiad, sef 21 diwrnod ar ôl y diwrnod cysylltu, y mae rhaid i</w:t>
      </w:r>
      <w:r w:rsidR="007D1766" w:rsidRPr="00D14D9A">
        <w:rPr>
          <w:rFonts w:ascii="Arial" w:hAnsi="Arial"/>
        </w:rPr>
        <w:t>’</w:t>
      </w:r>
      <w:r w:rsidRPr="00D14D9A">
        <w:rPr>
          <w:rFonts w:ascii="Arial" w:hAnsi="Arial"/>
        </w:rPr>
        <w:t>r Swyddog Canlyniadau fod wedi cael cadarnhad bod y darpar aelod yn barod i wasanaethu. Rhaid i</w:t>
      </w:r>
      <w:r w:rsidR="007D1766" w:rsidRPr="00D14D9A">
        <w:rPr>
          <w:rFonts w:ascii="Arial" w:hAnsi="Arial"/>
        </w:rPr>
        <w:t>’</w:t>
      </w:r>
      <w:r w:rsidRPr="00D14D9A">
        <w:rPr>
          <w:rFonts w:ascii="Arial" w:hAnsi="Arial"/>
        </w:rPr>
        <w:t>r Swyddog Canlyniadau gysylltu hefyd â swyddog enwebu</w:t>
      </w:r>
      <w:r w:rsidR="007D1766" w:rsidRPr="00D14D9A">
        <w:rPr>
          <w:rFonts w:ascii="Arial" w:hAnsi="Arial"/>
        </w:rPr>
        <w:t>’</w:t>
      </w:r>
      <w:r w:rsidRPr="00D14D9A">
        <w:rPr>
          <w:rFonts w:ascii="Arial" w:hAnsi="Arial"/>
        </w:rPr>
        <w:t>r blaid wleidyddol gofrestredig berthnasol i</w:t>
      </w:r>
      <w:r w:rsidR="007D1766" w:rsidRPr="00D14D9A">
        <w:rPr>
          <w:rFonts w:ascii="Arial" w:hAnsi="Arial"/>
        </w:rPr>
        <w:t>’</w:t>
      </w:r>
      <w:r w:rsidRPr="00D14D9A">
        <w:rPr>
          <w:rFonts w:ascii="Arial" w:hAnsi="Arial"/>
        </w:rPr>
        <w:t>w hysbysu bod hyn wedi digwydd ac i roi gwybod iddynt erbyn pa ddyddiad y mae</w:t>
      </w:r>
      <w:r w:rsidR="007D1766" w:rsidRPr="00D14D9A">
        <w:rPr>
          <w:rFonts w:ascii="Arial" w:hAnsi="Arial"/>
        </w:rPr>
        <w:t>’</w:t>
      </w:r>
      <w:r w:rsidRPr="00D14D9A">
        <w:rPr>
          <w:rFonts w:ascii="Arial" w:hAnsi="Arial"/>
        </w:rPr>
        <w:t>n ofynnol i</w:t>
      </w:r>
      <w:r w:rsidR="007D1766" w:rsidRPr="00D14D9A">
        <w:rPr>
          <w:rFonts w:ascii="Arial" w:hAnsi="Arial"/>
        </w:rPr>
        <w:t>’</w:t>
      </w:r>
      <w:r w:rsidRPr="00D14D9A">
        <w:rPr>
          <w:rFonts w:ascii="Arial" w:hAnsi="Arial"/>
        </w:rPr>
        <w:t>r darpar aelod ymateb.</w:t>
      </w:r>
    </w:p>
    <w:p w14:paraId="1FE2BF2A" w14:textId="54672670" w:rsidR="002749E9" w:rsidRPr="00D14D9A" w:rsidRDefault="002749E9" w:rsidP="00B11367">
      <w:pPr>
        <w:spacing w:after="240" w:line="240" w:lineRule="auto"/>
        <w:jc w:val="left"/>
        <w:rPr>
          <w:rFonts w:ascii="Arial" w:eastAsia="Calibri" w:hAnsi="Arial" w:cs="Arial"/>
        </w:rPr>
      </w:pPr>
      <w:r w:rsidRPr="00D14D9A">
        <w:rPr>
          <w:rFonts w:ascii="Arial" w:hAnsi="Arial"/>
        </w:rPr>
        <w:t>Os bydd y Swyddog Canlyniadau o</w:t>
      </w:r>
      <w:r w:rsidR="007D1766" w:rsidRPr="00D14D9A">
        <w:rPr>
          <w:rFonts w:ascii="Arial" w:hAnsi="Arial"/>
        </w:rPr>
        <w:t>’</w:t>
      </w:r>
      <w:r w:rsidRPr="00D14D9A">
        <w:rPr>
          <w:rFonts w:ascii="Arial" w:hAnsi="Arial"/>
        </w:rPr>
        <w:t>r farn ar ddiwedd y cyfnod hwnnw o 21 diwrnod fod y camau a gymerwyd i gysylltu â</w:t>
      </w:r>
      <w:r w:rsidR="007D1766" w:rsidRPr="00D14D9A">
        <w:rPr>
          <w:rFonts w:ascii="Arial" w:hAnsi="Arial"/>
        </w:rPr>
        <w:t>’</w:t>
      </w:r>
      <w:r w:rsidRPr="00D14D9A">
        <w:rPr>
          <w:rFonts w:ascii="Arial" w:hAnsi="Arial"/>
        </w:rPr>
        <w:t>r darpar aelod wedi bod yn aflwyddiannus, neu os na fydd wedi cael cadarnhad gan y darpar aelod, bydd y darpar aelod yn cael ei dynnu oddi ar y rhestr at ddibenion llenwi</w:t>
      </w:r>
      <w:r w:rsidR="007D1766" w:rsidRPr="00D14D9A">
        <w:rPr>
          <w:rFonts w:ascii="Arial" w:hAnsi="Arial"/>
        </w:rPr>
        <w:t>’</w:t>
      </w:r>
      <w:r w:rsidRPr="00D14D9A">
        <w:rPr>
          <w:rFonts w:ascii="Arial" w:hAnsi="Arial"/>
        </w:rPr>
        <w:t>r sedd wag honno. Bydd hyn yn digwydd hefyd os bydd y Swyddog Canlyniadau yn cael cadarnhad yn ystod y cyfnod hwnnw o 21 diwrnod nad yw</w:t>
      </w:r>
      <w:r w:rsidR="007D1766" w:rsidRPr="00D14D9A">
        <w:rPr>
          <w:rFonts w:ascii="Arial" w:hAnsi="Arial"/>
        </w:rPr>
        <w:t>’</w:t>
      </w:r>
      <w:r w:rsidRPr="00D14D9A">
        <w:rPr>
          <w:rFonts w:ascii="Arial" w:hAnsi="Arial"/>
        </w:rPr>
        <w:t>r darpar aelod yn barod i wasanaethu fel Aelod o</w:t>
      </w:r>
      <w:r w:rsidR="007D1766" w:rsidRPr="00D14D9A">
        <w:rPr>
          <w:rFonts w:ascii="Arial" w:hAnsi="Arial"/>
        </w:rPr>
        <w:t>’</w:t>
      </w:r>
      <w:r w:rsidRPr="00D14D9A">
        <w:rPr>
          <w:rFonts w:ascii="Arial" w:hAnsi="Arial"/>
        </w:rPr>
        <w:t>r Senedd ar gyfer yr etholaeth honno, neu os bydd y Swyddog Canlyniadau wedi</w:t>
      </w:r>
      <w:r w:rsidR="007D1766" w:rsidRPr="00D14D9A">
        <w:rPr>
          <w:rFonts w:ascii="Arial" w:hAnsi="Arial"/>
        </w:rPr>
        <w:t>’</w:t>
      </w:r>
      <w:r w:rsidRPr="00D14D9A">
        <w:rPr>
          <w:rFonts w:ascii="Arial" w:hAnsi="Arial"/>
        </w:rPr>
        <w:t>i fodloni nad yw</w:t>
      </w:r>
      <w:r w:rsidR="007D1766" w:rsidRPr="00D14D9A">
        <w:rPr>
          <w:rFonts w:ascii="Arial" w:hAnsi="Arial"/>
        </w:rPr>
        <w:t>’</w:t>
      </w:r>
      <w:r w:rsidRPr="00D14D9A">
        <w:rPr>
          <w:rFonts w:ascii="Arial" w:hAnsi="Arial"/>
        </w:rPr>
        <w:t>r darpar aelod bellach yn aelod o</w:t>
      </w:r>
      <w:r w:rsidR="007D1766" w:rsidRPr="00D14D9A">
        <w:rPr>
          <w:rFonts w:ascii="Arial" w:hAnsi="Arial"/>
        </w:rPr>
        <w:t>’</w:t>
      </w:r>
      <w:r w:rsidRPr="00D14D9A">
        <w:rPr>
          <w:rFonts w:ascii="Arial" w:hAnsi="Arial"/>
        </w:rPr>
        <w:t>r blaid wleidyddol gofrestredig yr oedd wedi</w:t>
      </w:r>
      <w:r w:rsidR="007D1766" w:rsidRPr="00D14D9A">
        <w:rPr>
          <w:rFonts w:ascii="Arial" w:hAnsi="Arial"/>
        </w:rPr>
        <w:t>’</w:t>
      </w:r>
      <w:r w:rsidRPr="00D14D9A">
        <w:rPr>
          <w:rFonts w:ascii="Arial" w:hAnsi="Arial"/>
        </w:rPr>
        <w:t>i gynnwys ar ei rhestr adeg yr etholiad, a bod swyddog enwebu cofrestredig y blaid honno wedi darparu hysbysiad nad yw</w:t>
      </w:r>
      <w:r w:rsidR="007D1766" w:rsidRPr="00D14D9A">
        <w:rPr>
          <w:rFonts w:ascii="Arial" w:hAnsi="Arial"/>
        </w:rPr>
        <w:t>’</w:t>
      </w:r>
      <w:r w:rsidRPr="00D14D9A">
        <w:rPr>
          <w:rFonts w:ascii="Arial" w:hAnsi="Arial"/>
        </w:rPr>
        <w:t>r Llywydd i gael ei hysbysu am enw</w:t>
      </w:r>
      <w:r w:rsidR="007D1766" w:rsidRPr="00D14D9A">
        <w:rPr>
          <w:rFonts w:ascii="Arial" w:hAnsi="Arial"/>
        </w:rPr>
        <w:t>’</w:t>
      </w:r>
      <w:r w:rsidRPr="00D14D9A">
        <w:rPr>
          <w:rFonts w:ascii="Arial" w:hAnsi="Arial"/>
        </w:rPr>
        <w:t>r darpar ymgeisydd fel enw</w:t>
      </w:r>
      <w:r w:rsidR="007D1766" w:rsidRPr="00D14D9A">
        <w:rPr>
          <w:rFonts w:ascii="Arial" w:hAnsi="Arial"/>
        </w:rPr>
        <w:t>’</w:t>
      </w:r>
      <w:r w:rsidRPr="00D14D9A">
        <w:rPr>
          <w:rFonts w:ascii="Arial" w:hAnsi="Arial"/>
        </w:rPr>
        <w:t>r person sydd i lenwi</w:t>
      </w:r>
      <w:r w:rsidR="007D1766" w:rsidRPr="00D14D9A">
        <w:rPr>
          <w:rFonts w:ascii="Arial" w:hAnsi="Arial"/>
        </w:rPr>
        <w:t>’</w:t>
      </w:r>
      <w:r w:rsidRPr="00D14D9A">
        <w:rPr>
          <w:rFonts w:ascii="Arial" w:hAnsi="Arial"/>
        </w:rPr>
        <w:t xml:space="preserve">r sedd wag. </w:t>
      </w:r>
    </w:p>
    <w:p w14:paraId="58CC61E2" w14:textId="038DCD35" w:rsidR="002749E9" w:rsidRPr="00D14D9A" w:rsidRDefault="002749E9" w:rsidP="00B11367">
      <w:pPr>
        <w:spacing w:after="240" w:line="240" w:lineRule="auto"/>
        <w:jc w:val="left"/>
        <w:rPr>
          <w:rFonts w:ascii="Arial" w:eastAsia="Calibri" w:hAnsi="Arial" w:cs="Arial"/>
        </w:rPr>
      </w:pPr>
      <w:r w:rsidRPr="00D14D9A">
        <w:rPr>
          <w:rFonts w:ascii="Arial" w:hAnsi="Arial"/>
        </w:rPr>
        <w:t>Pan fo darpar aelod wedi ei dynnu oddi ar y rhestr at ddibenion llenwi swydd wag, rhaid i</w:t>
      </w:r>
      <w:r w:rsidR="007D1766" w:rsidRPr="00D14D9A">
        <w:rPr>
          <w:rFonts w:ascii="Arial" w:hAnsi="Arial"/>
        </w:rPr>
        <w:t>’</w:t>
      </w:r>
      <w:r w:rsidRPr="00D14D9A">
        <w:rPr>
          <w:rFonts w:ascii="Arial" w:hAnsi="Arial"/>
        </w:rPr>
        <w:t>r Swyddog Canlyniadau hysbysu</w:t>
      </w:r>
      <w:r w:rsidR="007D1766" w:rsidRPr="00D14D9A">
        <w:rPr>
          <w:rFonts w:ascii="Arial" w:hAnsi="Arial"/>
        </w:rPr>
        <w:t>’</w:t>
      </w:r>
      <w:r w:rsidRPr="00D14D9A">
        <w:rPr>
          <w:rFonts w:ascii="Arial" w:hAnsi="Arial"/>
        </w:rPr>
        <w:t>r Llywydd am hynny. Yna rhaid i</w:t>
      </w:r>
      <w:r w:rsidR="007D1766" w:rsidRPr="00D14D9A">
        <w:rPr>
          <w:rFonts w:ascii="Arial" w:hAnsi="Arial"/>
        </w:rPr>
        <w:t>’</w:t>
      </w:r>
      <w:r w:rsidRPr="00D14D9A">
        <w:rPr>
          <w:rFonts w:ascii="Arial" w:hAnsi="Arial"/>
        </w:rPr>
        <w:t>r Swyddog Canlyniadau ailadrodd y weithdrefn a amlinellir uchod mewn cysylltiad â</w:t>
      </w:r>
      <w:r w:rsidR="007D1766" w:rsidRPr="00D14D9A">
        <w:rPr>
          <w:rFonts w:ascii="Arial" w:hAnsi="Arial"/>
        </w:rPr>
        <w:t>’</w:t>
      </w:r>
      <w:r w:rsidRPr="00D14D9A">
        <w:rPr>
          <w:rFonts w:ascii="Arial" w:hAnsi="Arial"/>
        </w:rPr>
        <w:t>r person (os oes un) y mae ei enw a</w:t>
      </w:r>
      <w:r w:rsidR="007D1766" w:rsidRPr="00D14D9A">
        <w:rPr>
          <w:rFonts w:ascii="Arial" w:hAnsi="Arial"/>
        </w:rPr>
        <w:t>’</w:t>
      </w:r>
      <w:r w:rsidRPr="00D14D9A">
        <w:rPr>
          <w:rFonts w:ascii="Arial" w:hAnsi="Arial"/>
        </w:rPr>
        <w:t>i gyfeiriad yn ymddangos nesaf uchaf ar restr y blaid wleidyddol gofrestredig. Rhaid i</w:t>
      </w:r>
      <w:r w:rsidR="007D1766" w:rsidRPr="00D14D9A">
        <w:rPr>
          <w:rFonts w:ascii="Arial" w:hAnsi="Arial"/>
        </w:rPr>
        <w:t>’</w:t>
      </w:r>
      <w:r w:rsidRPr="00D14D9A">
        <w:rPr>
          <w:rFonts w:ascii="Arial" w:hAnsi="Arial"/>
        </w:rPr>
        <w:t>r Swyddog Canlyniadau barhau i ailadrodd y weithdrefn nes ei fod wedi hysbysu</w:t>
      </w:r>
      <w:r w:rsidR="007D1766" w:rsidRPr="00D14D9A">
        <w:rPr>
          <w:rFonts w:ascii="Arial" w:hAnsi="Arial"/>
        </w:rPr>
        <w:t>’</w:t>
      </w:r>
      <w:r w:rsidRPr="00D14D9A">
        <w:rPr>
          <w:rFonts w:ascii="Arial" w:hAnsi="Arial"/>
        </w:rPr>
        <w:t>r Llywydd am enw</w:t>
      </w:r>
      <w:r w:rsidR="007D1766" w:rsidRPr="00D14D9A">
        <w:rPr>
          <w:rFonts w:ascii="Arial" w:hAnsi="Arial"/>
        </w:rPr>
        <w:t>’</w:t>
      </w:r>
      <w:r w:rsidRPr="00D14D9A">
        <w:rPr>
          <w:rFonts w:ascii="Arial" w:hAnsi="Arial"/>
        </w:rPr>
        <w:t>r person sydd i lenwi</w:t>
      </w:r>
      <w:r w:rsidR="007D1766" w:rsidRPr="00D14D9A">
        <w:rPr>
          <w:rFonts w:ascii="Arial" w:hAnsi="Arial"/>
        </w:rPr>
        <w:t>’</w:t>
      </w:r>
      <w:r w:rsidRPr="00D14D9A">
        <w:rPr>
          <w:rFonts w:ascii="Arial" w:hAnsi="Arial"/>
        </w:rPr>
        <w:t>r swydd wag, neu nes bod y rhestr wedi</w:t>
      </w:r>
      <w:r w:rsidR="007D1766" w:rsidRPr="00D14D9A">
        <w:rPr>
          <w:rFonts w:ascii="Arial" w:hAnsi="Arial"/>
        </w:rPr>
        <w:t>’</w:t>
      </w:r>
      <w:r w:rsidRPr="00D14D9A">
        <w:rPr>
          <w:rFonts w:ascii="Arial" w:hAnsi="Arial"/>
        </w:rPr>
        <w:t>i disbyddu. Os bydd y Swyddog Canlyniadau wedi</w:t>
      </w:r>
      <w:r w:rsidR="007D1766" w:rsidRPr="00D14D9A">
        <w:rPr>
          <w:rFonts w:ascii="Arial" w:hAnsi="Arial"/>
        </w:rPr>
        <w:t>’</w:t>
      </w:r>
      <w:r w:rsidRPr="00D14D9A">
        <w:rPr>
          <w:rFonts w:ascii="Arial" w:hAnsi="Arial"/>
        </w:rPr>
        <w:t>i fodloni â chanlyniad y weithdrefn uchod cyn i</w:t>
      </w:r>
      <w:r w:rsidR="007D1766" w:rsidRPr="00D14D9A">
        <w:rPr>
          <w:rFonts w:ascii="Arial" w:hAnsi="Arial"/>
        </w:rPr>
        <w:t>’</w:t>
      </w:r>
      <w:r w:rsidRPr="00D14D9A">
        <w:rPr>
          <w:rFonts w:ascii="Arial" w:hAnsi="Arial"/>
        </w:rPr>
        <w:t>r cyfnod o 21 diwrnod ddod i ben (h.y. ni fydd y darpar aelod yn ymgymryd â</w:t>
      </w:r>
      <w:r w:rsidR="007D1766" w:rsidRPr="00D14D9A">
        <w:rPr>
          <w:rFonts w:ascii="Arial" w:hAnsi="Arial"/>
        </w:rPr>
        <w:t>’</w:t>
      </w:r>
      <w:r w:rsidRPr="00D14D9A">
        <w:rPr>
          <w:rFonts w:ascii="Arial" w:hAnsi="Arial"/>
        </w:rPr>
        <w:t>r sedd wag), ni fydd rhaid iddo aros tan ddiwedd y cyfnod hwnnw cyn mynd ati i gysylltu â</w:t>
      </w:r>
      <w:r w:rsidR="007D1766" w:rsidRPr="00D14D9A">
        <w:rPr>
          <w:rFonts w:ascii="Arial" w:hAnsi="Arial"/>
        </w:rPr>
        <w:t>’</w:t>
      </w:r>
      <w:r w:rsidRPr="00D14D9A">
        <w:rPr>
          <w:rFonts w:ascii="Arial" w:hAnsi="Arial"/>
        </w:rPr>
        <w:t>r person nesaf ar y rhestr.</w:t>
      </w:r>
    </w:p>
    <w:p w14:paraId="33D3FAB6" w14:textId="62AAA68F" w:rsidR="002749E9" w:rsidRPr="00D14D9A" w:rsidRDefault="002749E9" w:rsidP="00B11367">
      <w:pPr>
        <w:spacing w:after="240" w:line="240" w:lineRule="auto"/>
        <w:jc w:val="left"/>
        <w:rPr>
          <w:rFonts w:ascii="Arial" w:hAnsi="Arial"/>
        </w:rPr>
      </w:pPr>
      <w:r w:rsidRPr="00D14D9A">
        <w:rPr>
          <w:rFonts w:ascii="Arial" w:hAnsi="Arial"/>
        </w:rPr>
        <w:t>Mewn achos pan fo darpar aelod yn datgan mewn ysgrifen ei fod yn barod i wasanaethu fel Aelod o</w:t>
      </w:r>
      <w:r w:rsidR="007D1766" w:rsidRPr="00D14D9A">
        <w:rPr>
          <w:rFonts w:ascii="Arial" w:hAnsi="Arial"/>
        </w:rPr>
        <w:t>’</w:t>
      </w:r>
      <w:r w:rsidRPr="00D14D9A">
        <w:rPr>
          <w:rFonts w:ascii="Arial" w:hAnsi="Arial"/>
        </w:rPr>
        <w:t>r Senedd dros yr etholaeth dan sylw, a bod y Swyddog Canlyniadau wedi</w:t>
      </w:r>
      <w:r w:rsidR="007D1766" w:rsidRPr="00D14D9A">
        <w:rPr>
          <w:rFonts w:ascii="Arial" w:hAnsi="Arial"/>
        </w:rPr>
        <w:t>’</w:t>
      </w:r>
      <w:r w:rsidRPr="00D14D9A">
        <w:rPr>
          <w:rFonts w:ascii="Arial" w:hAnsi="Arial"/>
        </w:rPr>
        <w:t xml:space="preserve">i fodloni ei fod yn gymwys </w:t>
      </w:r>
      <w:r w:rsidR="00BB23EC" w:rsidRPr="00D14D9A">
        <w:rPr>
          <w:rFonts w:ascii="Arial" w:hAnsi="Arial"/>
        </w:rPr>
        <w:t>–</w:t>
      </w:r>
      <w:r w:rsidRPr="00D14D9A">
        <w:rPr>
          <w:rFonts w:ascii="Arial" w:hAnsi="Arial"/>
        </w:rPr>
        <w:t xml:space="preserve"> hynny yw, mae naill ai</w:t>
      </w:r>
      <w:r w:rsidR="007D1766" w:rsidRPr="00D14D9A">
        <w:rPr>
          <w:rFonts w:ascii="Arial" w:hAnsi="Arial"/>
        </w:rPr>
        <w:t>’</w:t>
      </w:r>
      <w:r w:rsidRPr="00D14D9A">
        <w:rPr>
          <w:rFonts w:ascii="Arial" w:hAnsi="Arial"/>
        </w:rPr>
        <w:t>n aelod o</w:t>
      </w:r>
      <w:r w:rsidR="007D1766" w:rsidRPr="00D14D9A">
        <w:rPr>
          <w:rFonts w:ascii="Arial" w:hAnsi="Arial"/>
        </w:rPr>
        <w:t>’</w:t>
      </w:r>
      <w:r w:rsidRPr="00D14D9A">
        <w:rPr>
          <w:rFonts w:ascii="Arial" w:hAnsi="Arial"/>
        </w:rPr>
        <w:t>r blaid y mae wedi</w:t>
      </w:r>
      <w:r w:rsidR="007D1766" w:rsidRPr="00D14D9A">
        <w:rPr>
          <w:rFonts w:ascii="Arial" w:hAnsi="Arial"/>
        </w:rPr>
        <w:t>’</w:t>
      </w:r>
      <w:r w:rsidRPr="00D14D9A">
        <w:rPr>
          <w:rFonts w:ascii="Arial" w:hAnsi="Arial"/>
        </w:rPr>
        <w:t>i gynnwys ar ei rhestr i</w:t>
      </w:r>
      <w:r w:rsidR="007D1766" w:rsidRPr="00D14D9A">
        <w:rPr>
          <w:rFonts w:ascii="Arial" w:hAnsi="Arial"/>
        </w:rPr>
        <w:t>’</w:t>
      </w:r>
      <w:r w:rsidRPr="00D14D9A">
        <w:rPr>
          <w:rFonts w:ascii="Arial" w:hAnsi="Arial"/>
        </w:rPr>
        <w:t>w ddychwelyd, neu mae</w:t>
      </w:r>
      <w:r w:rsidR="007D1766" w:rsidRPr="00D14D9A">
        <w:rPr>
          <w:rFonts w:ascii="Arial" w:hAnsi="Arial"/>
        </w:rPr>
        <w:t>’</w:t>
      </w:r>
      <w:r w:rsidRPr="00D14D9A">
        <w:rPr>
          <w:rFonts w:ascii="Arial" w:hAnsi="Arial"/>
        </w:rPr>
        <w:t>r swyddog canlyniadau yn fodlon nad yw</w:t>
      </w:r>
      <w:r w:rsidR="007D1766" w:rsidRPr="00D14D9A">
        <w:rPr>
          <w:rFonts w:ascii="Arial" w:hAnsi="Arial"/>
        </w:rPr>
        <w:t>’</w:t>
      </w:r>
      <w:r w:rsidRPr="00D14D9A">
        <w:rPr>
          <w:rFonts w:ascii="Arial" w:hAnsi="Arial"/>
        </w:rPr>
        <w:t>r swyddog enwebu ar gyfer y rhestr honno yn bwriadu darparu hysbysiad nad yw</w:t>
      </w:r>
      <w:r w:rsidR="007D1766" w:rsidRPr="00D14D9A">
        <w:rPr>
          <w:rFonts w:ascii="Arial" w:hAnsi="Arial"/>
        </w:rPr>
        <w:t>’</w:t>
      </w:r>
      <w:r w:rsidRPr="00D14D9A">
        <w:rPr>
          <w:rFonts w:ascii="Arial" w:hAnsi="Arial"/>
        </w:rPr>
        <w:t>r darpar aelod i</w:t>
      </w:r>
      <w:r w:rsidR="007D1766" w:rsidRPr="00D14D9A">
        <w:rPr>
          <w:rFonts w:ascii="Arial" w:hAnsi="Arial"/>
        </w:rPr>
        <w:t>’</w:t>
      </w:r>
      <w:r w:rsidRPr="00D14D9A">
        <w:rPr>
          <w:rFonts w:ascii="Arial" w:hAnsi="Arial"/>
        </w:rPr>
        <w:t xml:space="preserve">w ddychwelyd o fewn y cyfnod o 21 diwrnod </w:t>
      </w:r>
      <w:r w:rsidR="00BB23EC" w:rsidRPr="00D14D9A">
        <w:rPr>
          <w:rFonts w:ascii="Arial" w:hAnsi="Arial"/>
        </w:rPr>
        <w:t>–</w:t>
      </w:r>
      <w:r w:rsidRPr="00D14D9A">
        <w:rPr>
          <w:rFonts w:ascii="Arial" w:hAnsi="Arial"/>
        </w:rPr>
        <w:t xml:space="preserve"> rhaid i</w:t>
      </w:r>
      <w:r w:rsidR="007D1766" w:rsidRPr="00D14D9A">
        <w:rPr>
          <w:rFonts w:ascii="Arial" w:hAnsi="Arial"/>
        </w:rPr>
        <w:t>’</w:t>
      </w:r>
      <w:r w:rsidRPr="00D14D9A">
        <w:rPr>
          <w:rFonts w:ascii="Arial" w:hAnsi="Arial"/>
        </w:rPr>
        <w:t>r Swyddog Canlyniadau, yn ddiymdroi, hysbysu</w:t>
      </w:r>
      <w:r w:rsidR="007D1766" w:rsidRPr="00D14D9A">
        <w:rPr>
          <w:rFonts w:ascii="Arial" w:hAnsi="Arial"/>
        </w:rPr>
        <w:t>’</w:t>
      </w:r>
      <w:r w:rsidRPr="00D14D9A">
        <w:rPr>
          <w:rFonts w:ascii="Arial" w:hAnsi="Arial"/>
        </w:rPr>
        <w:t>r Llywydd am enw</w:t>
      </w:r>
      <w:r w:rsidR="007D1766" w:rsidRPr="00D14D9A">
        <w:rPr>
          <w:rFonts w:ascii="Arial" w:hAnsi="Arial"/>
        </w:rPr>
        <w:t>’</w:t>
      </w:r>
      <w:r w:rsidRPr="00D14D9A">
        <w:rPr>
          <w:rFonts w:ascii="Arial" w:hAnsi="Arial"/>
        </w:rPr>
        <w:t>r person hwnnw fel y person i lenwi</w:t>
      </w:r>
      <w:r w:rsidR="007D1766" w:rsidRPr="00D14D9A">
        <w:rPr>
          <w:rFonts w:ascii="Arial" w:hAnsi="Arial"/>
        </w:rPr>
        <w:t>’</w:t>
      </w:r>
      <w:r w:rsidRPr="00D14D9A">
        <w:rPr>
          <w:rFonts w:ascii="Arial" w:hAnsi="Arial"/>
        </w:rPr>
        <w:t>r sedd wag. Rhaid i</w:t>
      </w:r>
      <w:r w:rsidR="007D1766" w:rsidRPr="00D14D9A">
        <w:rPr>
          <w:rFonts w:ascii="Arial" w:hAnsi="Arial"/>
        </w:rPr>
        <w:t>’</w:t>
      </w:r>
      <w:r w:rsidRPr="00D14D9A">
        <w:rPr>
          <w:rFonts w:ascii="Arial" w:hAnsi="Arial"/>
        </w:rPr>
        <w:t>r Swyddog Canlyniadau hefyd roi hysbysiad cyhoeddus o</w:t>
      </w:r>
      <w:bookmarkStart w:id="61" w:name="_Hlk158628058"/>
      <w:r w:rsidRPr="00D14D9A">
        <w:rPr>
          <w:rFonts w:ascii="Arial" w:hAnsi="Arial"/>
        </w:rPr>
        <w:t xml:space="preserve"> enw</w:t>
      </w:r>
      <w:r w:rsidR="007D1766" w:rsidRPr="00D14D9A">
        <w:rPr>
          <w:rFonts w:ascii="Arial" w:hAnsi="Arial"/>
        </w:rPr>
        <w:t>’</w:t>
      </w:r>
      <w:r w:rsidRPr="00D14D9A">
        <w:rPr>
          <w:rFonts w:ascii="Arial" w:hAnsi="Arial"/>
        </w:rPr>
        <w:t>r aelod sydd i</w:t>
      </w:r>
      <w:r w:rsidR="007D1766" w:rsidRPr="00D14D9A">
        <w:rPr>
          <w:rFonts w:ascii="Arial" w:hAnsi="Arial"/>
        </w:rPr>
        <w:t>’</w:t>
      </w:r>
      <w:r w:rsidRPr="00D14D9A">
        <w:rPr>
          <w:rFonts w:ascii="Arial" w:hAnsi="Arial"/>
        </w:rPr>
        <w:t>w ddychwelyd ac enw</w:t>
      </w:r>
      <w:r w:rsidR="007D1766" w:rsidRPr="00D14D9A">
        <w:rPr>
          <w:rFonts w:ascii="Arial" w:hAnsi="Arial"/>
        </w:rPr>
        <w:t>’</w:t>
      </w:r>
      <w:r w:rsidRPr="00D14D9A">
        <w:rPr>
          <w:rFonts w:ascii="Arial" w:hAnsi="Arial"/>
        </w:rPr>
        <w:t>r blaid wleidyddol gofrestredig yr oedd yr aelod hwnnw yn ymgeisydd rhestr plaid ar ei chyfer.</w:t>
      </w:r>
      <w:bookmarkEnd w:id="61"/>
      <w:r w:rsidRPr="00D14D9A">
        <w:rPr>
          <w:rFonts w:ascii="Arial" w:hAnsi="Arial"/>
        </w:rPr>
        <w:t xml:space="preserve"> Ar ôl cael yr hysbysiad hwn, rhaid i</w:t>
      </w:r>
      <w:r w:rsidR="007D1766" w:rsidRPr="00D14D9A">
        <w:rPr>
          <w:rFonts w:ascii="Arial" w:hAnsi="Arial"/>
        </w:rPr>
        <w:t>’</w:t>
      </w:r>
      <w:r w:rsidRPr="00D14D9A">
        <w:rPr>
          <w:rFonts w:ascii="Arial" w:hAnsi="Arial"/>
        </w:rPr>
        <w:t xml:space="preserve">r </w:t>
      </w:r>
      <w:bookmarkStart w:id="62" w:name="_Hlk158628209"/>
      <w:r w:rsidRPr="00D14D9A">
        <w:rPr>
          <w:rFonts w:ascii="Arial" w:hAnsi="Arial"/>
        </w:rPr>
        <w:t>Llywydd gofnodi yn y cofnod dychweliadau</w:t>
      </w:r>
      <w:bookmarkEnd w:id="62"/>
      <w:r w:rsidRPr="00D14D9A">
        <w:rPr>
          <w:rFonts w:ascii="Arial" w:hAnsi="Arial"/>
        </w:rPr>
        <w:t xml:space="preserve"> enw</w:t>
      </w:r>
      <w:r w:rsidR="007D1766" w:rsidRPr="00D14D9A">
        <w:rPr>
          <w:rFonts w:ascii="Arial" w:hAnsi="Arial"/>
        </w:rPr>
        <w:t>’</w:t>
      </w:r>
      <w:r w:rsidRPr="00D14D9A">
        <w:rPr>
          <w:rFonts w:ascii="Arial" w:hAnsi="Arial"/>
        </w:rPr>
        <w:t>r person a bennir mewn hysbysiad sydd i lenwi</w:t>
      </w:r>
      <w:r w:rsidR="007D1766" w:rsidRPr="00D14D9A">
        <w:rPr>
          <w:rFonts w:ascii="Arial" w:hAnsi="Arial"/>
        </w:rPr>
        <w:t>’</w:t>
      </w:r>
      <w:r w:rsidRPr="00D14D9A">
        <w:rPr>
          <w:rFonts w:ascii="Arial" w:hAnsi="Arial"/>
        </w:rPr>
        <w:t>r sedd wag, enw</w:t>
      </w:r>
      <w:r w:rsidR="007D1766" w:rsidRPr="00D14D9A">
        <w:rPr>
          <w:rFonts w:ascii="Arial" w:hAnsi="Arial"/>
        </w:rPr>
        <w:t>’</w:t>
      </w:r>
      <w:r w:rsidRPr="00D14D9A">
        <w:rPr>
          <w:rFonts w:ascii="Arial" w:hAnsi="Arial"/>
        </w:rPr>
        <w:t>r etholaeth Senedd berthnasol, a</w:t>
      </w:r>
      <w:r w:rsidR="007D1766" w:rsidRPr="00D14D9A">
        <w:rPr>
          <w:rFonts w:ascii="Arial" w:hAnsi="Arial"/>
        </w:rPr>
        <w:t>’</w:t>
      </w:r>
      <w:r w:rsidRPr="00D14D9A">
        <w:rPr>
          <w:rFonts w:ascii="Arial" w:hAnsi="Arial"/>
        </w:rPr>
        <w:t>r dyddiad y daeth yr hysbysiad i law.</w:t>
      </w:r>
    </w:p>
    <w:p w14:paraId="6645E943" w14:textId="5F6FA556" w:rsidR="002749E9" w:rsidRPr="00D14D9A" w:rsidRDefault="002749E9" w:rsidP="00B11367">
      <w:pPr>
        <w:spacing w:after="240" w:line="240" w:lineRule="auto"/>
        <w:jc w:val="left"/>
        <w:rPr>
          <w:rFonts w:ascii="Arial" w:eastAsia="Calibri" w:hAnsi="Arial" w:cs="Arial"/>
        </w:rPr>
      </w:pPr>
      <w:r w:rsidRPr="00D14D9A">
        <w:rPr>
          <w:rFonts w:ascii="Arial" w:hAnsi="Arial"/>
        </w:rPr>
        <w:t>Fodd bynnag, os bydd sedd yn parhau i fod yn wag yn dilyn y broses hon</w:t>
      </w:r>
      <w:bookmarkStart w:id="63" w:name="_Hlk158628084"/>
      <w:r w:rsidRPr="00D14D9A">
        <w:rPr>
          <w:rFonts w:ascii="Arial" w:hAnsi="Arial"/>
        </w:rPr>
        <w:t>, rhaid i</w:t>
      </w:r>
      <w:r w:rsidR="007D1766" w:rsidRPr="00D14D9A">
        <w:rPr>
          <w:rFonts w:ascii="Arial" w:hAnsi="Arial"/>
        </w:rPr>
        <w:t>’</w:t>
      </w:r>
      <w:r w:rsidRPr="00D14D9A">
        <w:rPr>
          <w:rFonts w:ascii="Arial" w:hAnsi="Arial"/>
        </w:rPr>
        <w:t xml:space="preserve">r Swyddog Canlyniadau, yn ddiymdroi, </w:t>
      </w:r>
      <w:bookmarkStart w:id="64" w:name="_Hlk158628106"/>
      <w:bookmarkEnd w:id="63"/>
      <w:r w:rsidRPr="00D14D9A">
        <w:rPr>
          <w:rFonts w:ascii="Arial" w:hAnsi="Arial"/>
        </w:rPr>
        <w:t>roi hysbysiad cyhoeddus na ellir llenwi</w:t>
      </w:r>
      <w:r w:rsidR="007D1766" w:rsidRPr="00D14D9A">
        <w:rPr>
          <w:rFonts w:ascii="Arial" w:hAnsi="Arial"/>
        </w:rPr>
        <w:t>’</w:t>
      </w:r>
      <w:r w:rsidRPr="00D14D9A">
        <w:rPr>
          <w:rFonts w:ascii="Arial" w:hAnsi="Arial"/>
        </w:rPr>
        <w:t>r swydd wag ac y bydd y sedd yn parhau i fod yn wag nes etholiad cyffredinol nesaf y Senedd. Mae hyn yn adlewyrchu</w:t>
      </w:r>
      <w:r w:rsidR="007D1766" w:rsidRPr="00D14D9A">
        <w:rPr>
          <w:rFonts w:ascii="Arial" w:hAnsi="Arial"/>
        </w:rPr>
        <w:t>’</w:t>
      </w:r>
      <w:r w:rsidRPr="00D14D9A">
        <w:rPr>
          <w:rFonts w:ascii="Arial" w:hAnsi="Arial"/>
        </w:rPr>
        <w:t>r ddarpariaeth yn adran 11(7) o Ddeddf 2006. Bydd angen cwblhau</w:t>
      </w:r>
      <w:r w:rsidR="007D1766" w:rsidRPr="00D14D9A">
        <w:rPr>
          <w:rFonts w:ascii="Arial" w:hAnsi="Arial"/>
        </w:rPr>
        <w:t>’</w:t>
      </w:r>
      <w:r w:rsidRPr="00D14D9A">
        <w:rPr>
          <w:rFonts w:ascii="Arial" w:hAnsi="Arial"/>
        </w:rPr>
        <w:t>r dystysgrif berthnasol a</w:t>
      </w:r>
      <w:r w:rsidR="007D1766" w:rsidRPr="00D14D9A">
        <w:rPr>
          <w:rFonts w:ascii="Arial" w:hAnsi="Arial"/>
        </w:rPr>
        <w:t>’</w:t>
      </w:r>
      <w:r w:rsidRPr="00D14D9A">
        <w:rPr>
          <w:rFonts w:ascii="Arial" w:hAnsi="Arial"/>
        </w:rPr>
        <w:t>i danfon i</w:t>
      </w:r>
      <w:r w:rsidR="007D1766" w:rsidRPr="00D14D9A">
        <w:rPr>
          <w:rFonts w:ascii="Arial" w:hAnsi="Arial"/>
        </w:rPr>
        <w:t>’</w:t>
      </w:r>
      <w:r w:rsidRPr="00D14D9A">
        <w:rPr>
          <w:rFonts w:ascii="Arial" w:hAnsi="Arial"/>
        </w:rPr>
        <w:t>r Clerc.</w:t>
      </w:r>
      <w:bookmarkEnd w:id="64"/>
      <w:r w:rsidRPr="00D14D9A">
        <w:rPr>
          <w:rFonts w:ascii="Arial" w:hAnsi="Arial"/>
        </w:rPr>
        <w:t xml:space="preserve"> </w:t>
      </w:r>
      <w:bookmarkStart w:id="65" w:name="_Hlk158628312"/>
      <w:r w:rsidRPr="00D14D9A">
        <w:rPr>
          <w:rFonts w:ascii="Arial" w:hAnsi="Arial"/>
        </w:rPr>
        <w:t>Ar ôl cael y dystysgrif, rhaid i</w:t>
      </w:r>
      <w:r w:rsidR="007D1766" w:rsidRPr="00D14D9A">
        <w:rPr>
          <w:rFonts w:ascii="Arial" w:hAnsi="Arial"/>
        </w:rPr>
        <w:t>’</w:t>
      </w:r>
      <w:r w:rsidRPr="00D14D9A">
        <w:rPr>
          <w:rFonts w:ascii="Arial" w:hAnsi="Arial"/>
        </w:rPr>
        <w:t>r Clerc gofnodi yn y cofnod dychweliadau fod sedd wag ac y bydd yn parhau i fod yn wag nes etholiad cyffredinol nesaf y Senedd.</w:t>
      </w:r>
      <w:bookmarkEnd w:id="65"/>
    </w:p>
    <w:p w14:paraId="2312A4AE" w14:textId="17935E0F" w:rsidR="002749E9" w:rsidRPr="00D14D9A" w:rsidRDefault="002749E9" w:rsidP="00B11367">
      <w:pPr>
        <w:spacing w:after="240" w:line="240" w:lineRule="auto"/>
        <w:jc w:val="left"/>
        <w:rPr>
          <w:rFonts w:ascii="Arial" w:eastAsia="Arial" w:hAnsi="Arial" w:cs="Arial"/>
        </w:rPr>
      </w:pPr>
      <w:r w:rsidRPr="00D14D9A">
        <w:rPr>
          <w:rFonts w:ascii="Arial" w:hAnsi="Arial"/>
        </w:rPr>
        <w:t xml:space="preserve">Mae </w:t>
      </w:r>
      <w:r w:rsidR="00D33C4F" w:rsidRPr="00D14D9A">
        <w:rPr>
          <w:rFonts w:ascii="Arial" w:hAnsi="Arial"/>
        </w:rPr>
        <w:t>Ffurf</w:t>
      </w:r>
      <w:r w:rsidRPr="00D14D9A">
        <w:rPr>
          <w:rFonts w:ascii="Arial" w:hAnsi="Arial"/>
        </w:rPr>
        <w:t xml:space="preserve"> 26 (fel y</w:t>
      </w:r>
      <w:r w:rsidR="007D1766" w:rsidRPr="00D14D9A">
        <w:rPr>
          <w:rFonts w:ascii="Arial" w:hAnsi="Arial"/>
        </w:rPr>
        <w:t>’</w:t>
      </w:r>
      <w:r w:rsidRPr="00D14D9A">
        <w:rPr>
          <w:rFonts w:ascii="Arial" w:hAnsi="Arial"/>
        </w:rPr>
        <w:t>i haddaswyd o</w:t>
      </w:r>
      <w:r w:rsidR="007D1766" w:rsidRPr="00D14D9A">
        <w:rPr>
          <w:rFonts w:ascii="Arial" w:hAnsi="Arial"/>
        </w:rPr>
        <w:t>’</w:t>
      </w:r>
      <w:r w:rsidRPr="00D14D9A">
        <w:rPr>
          <w:rFonts w:ascii="Arial" w:hAnsi="Arial"/>
        </w:rPr>
        <w:t xml:space="preserve">r </w:t>
      </w:r>
      <w:r w:rsidR="00D33C4F" w:rsidRPr="00D14D9A">
        <w:rPr>
          <w:rFonts w:ascii="Arial" w:hAnsi="Arial"/>
        </w:rPr>
        <w:t>Ffurf</w:t>
      </w:r>
      <w:r w:rsidRPr="00D14D9A">
        <w:rPr>
          <w:rFonts w:ascii="Arial" w:hAnsi="Arial"/>
        </w:rPr>
        <w:t xml:space="preserve"> CT flaenorol) yn cael ei chyflwyno gan reol 75(12)(b) a dyma </w:t>
      </w:r>
      <w:r w:rsidR="00501034" w:rsidRPr="00D14D9A">
        <w:rPr>
          <w:rFonts w:ascii="Arial" w:hAnsi="Arial"/>
        </w:rPr>
        <w:t>ffurf</w:t>
      </w:r>
      <w:r w:rsidRPr="00D14D9A">
        <w:rPr>
          <w:rFonts w:ascii="Arial" w:hAnsi="Arial"/>
        </w:rPr>
        <w:t xml:space="preserve"> y dystysgrif y mae rhaid i</w:t>
      </w:r>
      <w:r w:rsidR="007D1766" w:rsidRPr="00D14D9A">
        <w:rPr>
          <w:rFonts w:ascii="Arial" w:hAnsi="Arial"/>
        </w:rPr>
        <w:t>’</w:t>
      </w:r>
      <w:r w:rsidRPr="00D14D9A">
        <w:rPr>
          <w:rFonts w:ascii="Arial" w:hAnsi="Arial"/>
        </w:rPr>
        <w:t>r Swyddog Canlyniadau ei chwblhau a</w:t>
      </w:r>
      <w:r w:rsidR="007D1766" w:rsidRPr="00D14D9A">
        <w:rPr>
          <w:rFonts w:ascii="Arial" w:hAnsi="Arial"/>
        </w:rPr>
        <w:t>’</w:t>
      </w:r>
      <w:r w:rsidRPr="00D14D9A">
        <w:rPr>
          <w:rFonts w:ascii="Arial" w:hAnsi="Arial"/>
        </w:rPr>
        <w:t>i hanfon at y Clerc pan fydd sedd rhestr plaid yn parhau i fod yn wag nes etholiad nesaf y Senedd.</w:t>
      </w:r>
    </w:p>
    <w:p w14:paraId="0E5619F9" w14:textId="6F0E4F91" w:rsidR="005A1EEB" w:rsidRPr="00D14D9A" w:rsidRDefault="002749E9" w:rsidP="00B11367">
      <w:pPr>
        <w:spacing w:after="240" w:line="240" w:lineRule="auto"/>
        <w:jc w:val="left"/>
        <w:rPr>
          <w:rFonts w:ascii="Arial" w:hAnsi="Arial"/>
        </w:rPr>
      </w:pPr>
      <w:r w:rsidRPr="00D14D9A">
        <w:rPr>
          <w:rFonts w:ascii="Arial" w:hAnsi="Arial"/>
        </w:rPr>
        <w:t>Nid yw rheol 76 ynghylch</w:t>
      </w:r>
      <w:bookmarkStart w:id="66" w:name="_Hlk158628390"/>
      <w:r w:rsidR="00D33C4F" w:rsidRPr="00D14D9A">
        <w:rPr>
          <w:rFonts w:ascii="Arial" w:hAnsi="Arial"/>
        </w:rPr>
        <w:t xml:space="preserve"> </w:t>
      </w:r>
      <w:r w:rsidRPr="00D14D9A">
        <w:rPr>
          <w:rFonts w:ascii="Arial" w:hAnsi="Arial"/>
        </w:rPr>
        <w:t>pleidiau gwleidyddol cofrestredig,</w:t>
      </w:r>
      <w:bookmarkEnd w:id="66"/>
      <w:r w:rsidRPr="00D14D9A">
        <w:rPr>
          <w:rFonts w:ascii="Arial" w:hAnsi="Arial"/>
        </w:rPr>
        <w:t xml:space="preserve"> sy</w:t>
      </w:r>
      <w:r w:rsidR="007D1766" w:rsidRPr="00D14D9A">
        <w:rPr>
          <w:rFonts w:ascii="Arial" w:hAnsi="Arial"/>
        </w:rPr>
        <w:t>’</w:t>
      </w:r>
      <w:r w:rsidRPr="00D14D9A">
        <w:rPr>
          <w:rFonts w:ascii="Arial" w:hAnsi="Arial"/>
        </w:rPr>
        <w:t>n manylu ar yr hyn a olygir gan blaid wleidyddol gofrestredig yng nghyd-destun y rheolau, wedi</w:t>
      </w:r>
      <w:r w:rsidR="007D1766" w:rsidRPr="00D14D9A">
        <w:rPr>
          <w:rFonts w:ascii="Arial" w:hAnsi="Arial"/>
        </w:rPr>
        <w:t>’</w:t>
      </w:r>
      <w:r w:rsidRPr="00D14D9A">
        <w:rPr>
          <w:rFonts w:ascii="Arial" w:hAnsi="Arial"/>
        </w:rPr>
        <w:t>i newid, ac eithrio bod cyfeiriadau at ranbarthau etholiadol wedi</w:t>
      </w:r>
      <w:r w:rsidR="007D1766" w:rsidRPr="00D14D9A">
        <w:rPr>
          <w:rFonts w:ascii="Arial" w:hAnsi="Arial"/>
        </w:rPr>
        <w:t>’</w:t>
      </w:r>
      <w:r w:rsidRPr="00D14D9A">
        <w:rPr>
          <w:rFonts w:ascii="Arial" w:hAnsi="Arial"/>
        </w:rPr>
        <w:t>u dileu. Yn yr un modd, mae darpariaethau sy</w:t>
      </w:r>
      <w:r w:rsidR="007D1766" w:rsidRPr="00D14D9A">
        <w:rPr>
          <w:rFonts w:ascii="Arial" w:hAnsi="Arial"/>
        </w:rPr>
        <w:t>’</w:t>
      </w:r>
      <w:r w:rsidRPr="00D14D9A">
        <w:rPr>
          <w:rFonts w:ascii="Arial" w:hAnsi="Arial"/>
        </w:rPr>
        <w:t>n ymwneud ag etholiadau rhanbarthol wedi</w:t>
      </w:r>
      <w:r w:rsidR="007D1766" w:rsidRPr="00D14D9A">
        <w:rPr>
          <w:rFonts w:ascii="Arial" w:hAnsi="Arial"/>
        </w:rPr>
        <w:t>’</w:t>
      </w:r>
      <w:r w:rsidRPr="00D14D9A">
        <w:rPr>
          <w:rFonts w:ascii="Arial" w:hAnsi="Arial"/>
        </w:rPr>
        <w:t>u dileu yn rheol 77 sy</w:t>
      </w:r>
      <w:r w:rsidR="007D1766" w:rsidRPr="00D14D9A">
        <w:rPr>
          <w:rFonts w:ascii="Arial" w:hAnsi="Arial"/>
        </w:rPr>
        <w:t>’</w:t>
      </w:r>
      <w:r w:rsidRPr="00D14D9A">
        <w:rPr>
          <w:rFonts w:ascii="Arial" w:hAnsi="Arial"/>
        </w:rPr>
        <w:t xml:space="preserve">n ymdrin â </w:t>
      </w:r>
      <w:bookmarkStart w:id="67" w:name="_Hlk158628477"/>
      <w:r w:rsidRPr="00D14D9A">
        <w:rPr>
          <w:rFonts w:ascii="Arial" w:hAnsi="Arial"/>
        </w:rPr>
        <w:t>swyddog enwebu cofrestredig y blaid a chyflawni swyddogaethau</w:t>
      </w:r>
      <w:bookmarkEnd w:id="67"/>
      <w:r w:rsidR="001B0C55" w:rsidRPr="00D14D9A">
        <w:rPr>
          <w:rFonts w:ascii="Arial" w:hAnsi="Arial"/>
        </w:rPr>
        <w:t>’r swyddog</w:t>
      </w:r>
      <w:r w:rsidRPr="00D14D9A">
        <w:rPr>
          <w:rFonts w:ascii="Arial" w:hAnsi="Arial"/>
        </w:rPr>
        <w:t>. Fodd bynnag, mae</w:t>
      </w:r>
      <w:r w:rsidR="007D1766" w:rsidRPr="00D14D9A">
        <w:rPr>
          <w:rFonts w:ascii="Arial" w:hAnsi="Arial"/>
        </w:rPr>
        <w:t>’</w:t>
      </w:r>
      <w:r w:rsidRPr="00D14D9A">
        <w:rPr>
          <w:rFonts w:ascii="Arial" w:hAnsi="Arial"/>
        </w:rPr>
        <w:t>r iaith wedi</w:t>
      </w:r>
      <w:r w:rsidR="007D1766" w:rsidRPr="00D14D9A">
        <w:rPr>
          <w:rFonts w:ascii="Arial" w:hAnsi="Arial"/>
        </w:rPr>
        <w:t>’</w:t>
      </w:r>
      <w:r w:rsidRPr="00D14D9A">
        <w:rPr>
          <w:rFonts w:ascii="Arial" w:hAnsi="Arial"/>
        </w:rPr>
        <w:t>i moderneiddio i adlewyrchu</w:t>
      </w:r>
      <w:r w:rsidR="007D1766" w:rsidRPr="00D14D9A">
        <w:rPr>
          <w:rFonts w:ascii="Arial" w:hAnsi="Arial"/>
        </w:rPr>
        <w:t>’</w:t>
      </w:r>
      <w:r w:rsidRPr="00D14D9A">
        <w:rPr>
          <w:rFonts w:ascii="Arial" w:hAnsi="Arial"/>
        </w:rPr>
        <w:t xml:space="preserve">r egwyddorion a gymhwysir </w:t>
      </w:r>
      <w:r w:rsidR="00531D6E" w:rsidRPr="00D14D9A">
        <w:rPr>
          <w:rFonts w:ascii="Arial" w:hAnsi="Arial"/>
        </w:rPr>
        <w:t xml:space="preserve">yn y </w:t>
      </w:r>
      <w:r w:rsidRPr="00D14D9A">
        <w:rPr>
          <w:rFonts w:ascii="Arial" w:hAnsi="Arial"/>
        </w:rPr>
        <w:t xml:space="preserve">Gorchymyn hwn </w:t>
      </w:r>
      <w:r w:rsidR="00531D6E" w:rsidRPr="00D14D9A">
        <w:rPr>
          <w:rFonts w:ascii="Arial" w:hAnsi="Arial"/>
        </w:rPr>
        <w:t xml:space="preserve">drwyddo draw. </w:t>
      </w:r>
    </w:p>
    <w:p w14:paraId="64ED05DD" w14:textId="77777777" w:rsidR="002749E9" w:rsidRPr="00D14D9A" w:rsidRDefault="002749E9" w:rsidP="00EC5D9B">
      <w:pPr>
        <w:pStyle w:val="EMpartsandschedules"/>
        <w:rPr>
          <w:rFonts w:cs="Arial"/>
          <w:bCs/>
          <w:szCs w:val="24"/>
        </w:rPr>
      </w:pPr>
      <w:r w:rsidRPr="00D14D9A">
        <w:t>Atodlen 6 - Rheoli rhoddion i ymgeiswyr unigol</w:t>
      </w:r>
    </w:p>
    <w:p w14:paraId="7406D3E9" w14:textId="12DBE016" w:rsidR="002749E9" w:rsidRPr="00D14D9A" w:rsidRDefault="002749E9" w:rsidP="00B11367">
      <w:pPr>
        <w:spacing w:after="240" w:line="240" w:lineRule="auto"/>
        <w:jc w:val="left"/>
        <w:rPr>
          <w:rFonts w:ascii="Arial" w:hAnsi="Arial" w:cs="Arial"/>
        </w:rPr>
      </w:pPr>
      <w:r w:rsidRPr="00D14D9A">
        <w:rPr>
          <w:rFonts w:ascii="Arial" w:hAnsi="Arial"/>
        </w:rPr>
        <w:t>Mae</w:t>
      </w:r>
      <w:r w:rsidR="007D1766" w:rsidRPr="00D14D9A">
        <w:rPr>
          <w:rFonts w:ascii="Arial" w:hAnsi="Arial"/>
        </w:rPr>
        <w:t>’</w:t>
      </w:r>
      <w:r w:rsidRPr="00D14D9A">
        <w:rPr>
          <w:rFonts w:ascii="Arial" w:hAnsi="Arial"/>
        </w:rPr>
        <w:t>r Atodlen hon yn gwneud darpariaeth sy</w:t>
      </w:r>
      <w:r w:rsidR="007D1766" w:rsidRPr="00D14D9A">
        <w:rPr>
          <w:rFonts w:ascii="Arial" w:hAnsi="Arial"/>
        </w:rPr>
        <w:t>’</w:t>
      </w:r>
      <w:r w:rsidRPr="00D14D9A">
        <w:rPr>
          <w:rFonts w:ascii="Arial" w:hAnsi="Arial"/>
        </w:rPr>
        <w:t xml:space="preserve">n ymwneud â rheoli rhoddion i ymgeiswyr unigol. Yn flaenorol, roedd yr Atodlen hon yn gymwys i roddion i ymgeiswyr unigol mewn etholiadau rhanbarthol ac </w:t>
      </w:r>
      <w:r w:rsidR="00501034" w:rsidRPr="00D14D9A">
        <w:rPr>
          <w:rFonts w:ascii="Arial" w:hAnsi="Arial"/>
        </w:rPr>
        <w:t>i ymgeiswyr</w:t>
      </w:r>
      <w:r w:rsidRPr="00D14D9A">
        <w:rPr>
          <w:rFonts w:ascii="Arial" w:hAnsi="Arial"/>
        </w:rPr>
        <w:t xml:space="preserve"> etholaethol, fel ei gilydd. Gan mai dim ond ymgeiswyr unigol a phleidiau gwleidyddol cofrestredig fydd yn sefyll etholiad yn y dyfodol, mae cyfeiriadau at ymgeiswyr etholaethol wedi cael eu dileu. Bydd pleidiau gwleidyddol cofrestredig a</w:t>
      </w:r>
      <w:r w:rsidR="007D1766" w:rsidRPr="00D14D9A">
        <w:rPr>
          <w:rFonts w:ascii="Arial" w:hAnsi="Arial"/>
        </w:rPr>
        <w:t>’</w:t>
      </w:r>
      <w:r w:rsidRPr="00D14D9A">
        <w:rPr>
          <w:rFonts w:ascii="Arial" w:hAnsi="Arial"/>
        </w:rPr>
        <w:t xml:space="preserve">r ymgeiswyr ar y rhestrau a gyflwynir ganddynt yn parhau i gael eu rheoleiddio o dan ddarpariaeth ar wahân yn </w:t>
      </w:r>
      <w:r w:rsidR="00887A83" w:rsidRPr="00D14D9A">
        <w:rPr>
          <w:rFonts w:ascii="Arial" w:hAnsi="Arial"/>
        </w:rPr>
        <w:t>Neddf</w:t>
      </w:r>
      <w:r w:rsidRPr="00D14D9A">
        <w:rPr>
          <w:rFonts w:ascii="Arial" w:hAnsi="Arial"/>
        </w:rPr>
        <w:t xml:space="preserve"> 2000. Nid oes unrhyw newidiadau </w:t>
      </w:r>
      <w:r w:rsidR="00856CA2" w:rsidRPr="00D14D9A">
        <w:rPr>
          <w:rFonts w:ascii="Arial" w:hAnsi="Arial"/>
        </w:rPr>
        <w:t>eraill o sylwedd</w:t>
      </w:r>
      <w:r w:rsidRPr="00D14D9A">
        <w:rPr>
          <w:rFonts w:ascii="Arial" w:hAnsi="Arial"/>
        </w:rPr>
        <w:t xml:space="preserve"> wedi</w:t>
      </w:r>
      <w:r w:rsidR="007D1766" w:rsidRPr="00D14D9A">
        <w:rPr>
          <w:rFonts w:ascii="Arial" w:hAnsi="Arial"/>
        </w:rPr>
        <w:t>’</w:t>
      </w:r>
      <w:r w:rsidRPr="00D14D9A">
        <w:rPr>
          <w:rFonts w:ascii="Arial" w:hAnsi="Arial"/>
        </w:rPr>
        <w:t>u gwneud i</w:t>
      </w:r>
      <w:r w:rsidR="007D1766" w:rsidRPr="00D14D9A">
        <w:rPr>
          <w:rFonts w:ascii="Arial" w:hAnsi="Arial"/>
        </w:rPr>
        <w:t>’</w:t>
      </w:r>
      <w:r w:rsidRPr="00D14D9A">
        <w:rPr>
          <w:rFonts w:ascii="Arial" w:hAnsi="Arial"/>
        </w:rPr>
        <w:t>r Atodlen hon.</w:t>
      </w:r>
    </w:p>
    <w:p w14:paraId="44FC8FAD" w14:textId="77777777" w:rsidR="002749E9" w:rsidRPr="00D14D9A" w:rsidRDefault="002749E9" w:rsidP="00EC5D9B">
      <w:pPr>
        <w:pStyle w:val="EMpartsandschedules"/>
        <w:rPr>
          <w:rFonts w:cs="Arial"/>
          <w:bCs/>
          <w:szCs w:val="24"/>
        </w:rPr>
      </w:pPr>
      <w:r w:rsidRPr="00D14D9A">
        <w:t>Atodlen 7 – Treuliau etholiad</w:t>
      </w:r>
    </w:p>
    <w:p w14:paraId="2820A768" w14:textId="77777777" w:rsidR="002749E9" w:rsidRPr="00D14D9A" w:rsidRDefault="002749E9" w:rsidP="00B11367">
      <w:pPr>
        <w:spacing w:after="240" w:line="240" w:lineRule="auto"/>
        <w:jc w:val="left"/>
        <w:rPr>
          <w:rFonts w:ascii="Arial" w:hAnsi="Arial" w:cs="Arial"/>
        </w:rPr>
      </w:pPr>
      <w:r w:rsidRPr="00D14D9A">
        <w:rPr>
          <w:rFonts w:ascii="Arial" w:hAnsi="Arial"/>
        </w:rPr>
        <w:t>Mae Atodlen 7 yn gwneud darpariaeth mewn cysylltiad â threuliau etholiad ymgeiswyr unigol.</w:t>
      </w:r>
    </w:p>
    <w:p w14:paraId="07C3062B" w14:textId="28C071FF" w:rsidR="002749E9" w:rsidRPr="00D14D9A" w:rsidRDefault="002749E9" w:rsidP="00B11367">
      <w:pPr>
        <w:spacing w:after="240"/>
        <w:jc w:val="left"/>
        <w:rPr>
          <w:rFonts w:ascii="Arial" w:hAnsi="Arial" w:cs="Arial"/>
        </w:rPr>
      </w:pPr>
      <w:r w:rsidRPr="00D14D9A">
        <w:rPr>
          <w:rFonts w:ascii="Arial" w:hAnsi="Arial"/>
        </w:rPr>
        <w:t>Mae Rhan 2 o</w:t>
      </w:r>
      <w:r w:rsidR="007D1766" w:rsidRPr="00D14D9A">
        <w:rPr>
          <w:rFonts w:ascii="Arial" w:hAnsi="Arial"/>
        </w:rPr>
        <w:t>’</w:t>
      </w:r>
      <w:r w:rsidRPr="00D14D9A">
        <w:rPr>
          <w:rFonts w:ascii="Arial" w:hAnsi="Arial"/>
        </w:rPr>
        <w:t>r Atodlen, sy</w:t>
      </w:r>
      <w:r w:rsidR="007D1766" w:rsidRPr="00D14D9A">
        <w:rPr>
          <w:rFonts w:ascii="Arial" w:hAnsi="Arial"/>
        </w:rPr>
        <w:t>’</w:t>
      </w:r>
      <w:r w:rsidRPr="00D14D9A">
        <w:rPr>
          <w:rFonts w:ascii="Arial" w:hAnsi="Arial"/>
        </w:rPr>
        <w:t>n rhestru</w:t>
      </w:r>
      <w:r w:rsidR="007D1766" w:rsidRPr="00D14D9A">
        <w:rPr>
          <w:rFonts w:ascii="Arial" w:hAnsi="Arial"/>
        </w:rPr>
        <w:t>’</w:t>
      </w:r>
      <w:r w:rsidRPr="00D14D9A">
        <w:rPr>
          <w:rFonts w:ascii="Arial" w:hAnsi="Arial"/>
        </w:rPr>
        <w:t>r materion nad ydynt i gael eu hystyried yn dreuliau etholiad, wedi</w:t>
      </w:r>
      <w:r w:rsidR="007D1766" w:rsidRPr="00D14D9A">
        <w:rPr>
          <w:rFonts w:ascii="Arial" w:hAnsi="Arial"/>
        </w:rPr>
        <w:t>’</w:t>
      </w:r>
      <w:r w:rsidRPr="00D14D9A">
        <w:rPr>
          <w:rFonts w:ascii="Arial" w:hAnsi="Arial"/>
        </w:rPr>
        <w:t>i diwygio i gynnwys treuliau rhesymol yr eir iddynt wrth ddarparu ar gyfer diogelu pobl neu eiddo. Diben y ddarpariaeth hon yw gwneud treuliau sy</w:t>
      </w:r>
      <w:r w:rsidR="007D1766" w:rsidRPr="00D14D9A">
        <w:rPr>
          <w:rFonts w:ascii="Arial" w:hAnsi="Arial"/>
        </w:rPr>
        <w:t>’</w:t>
      </w:r>
      <w:r w:rsidRPr="00D14D9A">
        <w:rPr>
          <w:rFonts w:ascii="Arial" w:hAnsi="Arial"/>
        </w:rPr>
        <w:t>n gysylltiedig â diogelwch yn esempt rhag terfynau gwariant ymgeiswyr, ac mae</w:t>
      </w:r>
      <w:r w:rsidR="007D1766" w:rsidRPr="00D14D9A">
        <w:rPr>
          <w:rFonts w:ascii="Arial" w:hAnsi="Arial"/>
        </w:rPr>
        <w:t>’</w:t>
      </w:r>
      <w:r w:rsidRPr="00D14D9A">
        <w:rPr>
          <w:rFonts w:ascii="Arial" w:hAnsi="Arial"/>
        </w:rPr>
        <w:t>n adlewyrchu dull gweithredu Llywodraeth y DU mewn perthynas ag etholiadau a gedwir yn ôl. Y bwriad yw gwneud eithriad cyfatebol rhag terfynau gwariant ymgyrchwyr pleidiol ac amhleidiol, a hynny mewn is-ddeddfwriaeth ar wahân.</w:t>
      </w:r>
    </w:p>
    <w:p w14:paraId="5FD05ABD" w14:textId="1C67115D" w:rsidR="002749E9" w:rsidRPr="00D14D9A" w:rsidRDefault="002749E9" w:rsidP="00B11367">
      <w:pPr>
        <w:spacing w:after="240"/>
        <w:jc w:val="left"/>
        <w:rPr>
          <w:rFonts w:ascii="Arial" w:hAnsi="Arial" w:cs="Arial"/>
        </w:rPr>
      </w:pPr>
      <w:r w:rsidRPr="00D14D9A">
        <w:rPr>
          <w:rFonts w:ascii="Arial" w:hAnsi="Arial"/>
        </w:rPr>
        <w:t>Yn Rhan 3 o</w:t>
      </w:r>
      <w:r w:rsidR="007D1766" w:rsidRPr="00D14D9A">
        <w:rPr>
          <w:rFonts w:ascii="Arial" w:hAnsi="Arial"/>
        </w:rPr>
        <w:t>’</w:t>
      </w:r>
      <w:r w:rsidRPr="00D14D9A">
        <w:rPr>
          <w:rFonts w:ascii="Arial" w:hAnsi="Arial"/>
        </w:rPr>
        <w:t>r Atodlen, ychwanegwyd canllawiau sy</w:t>
      </w:r>
      <w:r w:rsidR="007D1766" w:rsidRPr="00D14D9A">
        <w:rPr>
          <w:rFonts w:ascii="Arial" w:hAnsi="Arial"/>
        </w:rPr>
        <w:t>’</w:t>
      </w:r>
      <w:r w:rsidRPr="00D14D9A">
        <w:rPr>
          <w:rFonts w:ascii="Arial" w:hAnsi="Arial"/>
        </w:rPr>
        <w:t>n ymwneud â chymhwyso Rhan 3 o</w:t>
      </w:r>
      <w:r w:rsidR="007D1766" w:rsidRPr="00D14D9A">
        <w:rPr>
          <w:rFonts w:ascii="Arial" w:hAnsi="Arial"/>
        </w:rPr>
        <w:t>’</w:t>
      </w:r>
      <w:r w:rsidRPr="00D14D9A">
        <w:rPr>
          <w:rFonts w:ascii="Arial" w:hAnsi="Arial"/>
        </w:rPr>
        <w:t>r Gorchymyn hwn mewn perthynas â threuliau yr eir iddynt at ddibenion etholiad ymgeisydd unigol, p</w:t>
      </w:r>
      <w:r w:rsidR="007D1766" w:rsidRPr="00D14D9A">
        <w:rPr>
          <w:rFonts w:ascii="Arial" w:hAnsi="Arial"/>
        </w:rPr>
        <w:t>’</w:t>
      </w:r>
      <w:r w:rsidRPr="00D14D9A">
        <w:rPr>
          <w:rFonts w:ascii="Arial" w:hAnsi="Arial"/>
        </w:rPr>
        <w:t>un a ydynt yn dreuliau etholiad ai peidio, at y rhestr o faterion y caiff y Comisiwn Etholiadol ddarparu canllawiau arnynt yn y cod ymarfer y mae wedi</w:t>
      </w:r>
      <w:r w:rsidR="007D1766" w:rsidRPr="00D14D9A">
        <w:rPr>
          <w:rFonts w:ascii="Arial" w:hAnsi="Arial"/>
        </w:rPr>
        <w:t>’</w:t>
      </w:r>
      <w:r w:rsidRPr="00D14D9A">
        <w:rPr>
          <w:rFonts w:ascii="Arial" w:hAnsi="Arial"/>
        </w:rPr>
        <w:t>i alluogi i</w:t>
      </w:r>
      <w:r w:rsidR="007D1766" w:rsidRPr="00D14D9A">
        <w:rPr>
          <w:rFonts w:ascii="Arial" w:hAnsi="Arial"/>
        </w:rPr>
        <w:t>’</w:t>
      </w:r>
      <w:r w:rsidRPr="00D14D9A">
        <w:rPr>
          <w:rFonts w:ascii="Arial" w:hAnsi="Arial"/>
        </w:rPr>
        <w:t>w ddyroddi.</w:t>
      </w:r>
    </w:p>
    <w:p w14:paraId="5735EA90" w14:textId="7ECDC536" w:rsidR="002749E9" w:rsidRPr="00D14D9A" w:rsidRDefault="002749E9" w:rsidP="00EC5D9B">
      <w:pPr>
        <w:pStyle w:val="EMpartsandschedules"/>
        <w:rPr>
          <w:rFonts w:eastAsia="Arial" w:cs="Arial"/>
          <w:bCs/>
        </w:rPr>
      </w:pPr>
      <w:r w:rsidRPr="00D14D9A">
        <w:t>Atodlen 8 – Defnyddio ystafelloedd mewn mangre ysgol neu ystafelloedd cyfarfod ar gyfer cyfarfodydd etholiad i</w:t>
      </w:r>
      <w:r w:rsidR="007D1766" w:rsidRPr="00D14D9A">
        <w:t>’</w:t>
      </w:r>
      <w:r w:rsidRPr="00D14D9A">
        <w:t>r Senedd</w:t>
      </w:r>
    </w:p>
    <w:p w14:paraId="4A74715A" w14:textId="19553B2D" w:rsidR="002749E9" w:rsidRPr="00D14D9A" w:rsidRDefault="002749E9" w:rsidP="00B11367">
      <w:pPr>
        <w:spacing w:after="240" w:line="240" w:lineRule="auto"/>
        <w:jc w:val="left"/>
        <w:rPr>
          <w:rFonts w:ascii="Arial" w:eastAsia="Arial" w:hAnsi="Arial" w:cs="Arial"/>
        </w:rPr>
      </w:pPr>
      <w:r w:rsidRPr="00D14D9A">
        <w:rPr>
          <w:rFonts w:ascii="Arial" w:hAnsi="Arial"/>
        </w:rPr>
        <w:t>Mae Atodlen 8 yn gwneud darpariaeth fanwl ar gyfer defnyddio ystafelloedd mewn mangre ysgol neu ystafelloedd cyfarfod mewn cysylltiad â chyfarfodydd etholiad i</w:t>
      </w:r>
      <w:r w:rsidR="007D1766" w:rsidRPr="00D14D9A">
        <w:rPr>
          <w:rFonts w:ascii="Arial" w:hAnsi="Arial"/>
        </w:rPr>
        <w:t>’</w:t>
      </w:r>
      <w:r w:rsidRPr="00D14D9A">
        <w:rPr>
          <w:rFonts w:ascii="Arial" w:hAnsi="Arial"/>
        </w:rPr>
        <w:t>r Senedd fel y caniateir gan erthygl 71. Mae paragraff 1 yn nodi</w:t>
      </w:r>
      <w:r w:rsidR="007D1766" w:rsidRPr="00D14D9A">
        <w:rPr>
          <w:rFonts w:ascii="Arial" w:hAnsi="Arial"/>
        </w:rPr>
        <w:t>’</w:t>
      </w:r>
      <w:r w:rsidRPr="00D14D9A">
        <w:rPr>
          <w:rFonts w:ascii="Arial" w:hAnsi="Arial"/>
        </w:rPr>
        <w:t>r materion sy</w:t>
      </w:r>
      <w:r w:rsidR="007D1766" w:rsidRPr="00D14D9A">
        <w:rPr>
          <w:rFonts w:ascii="Arial" w:hAnsi="Arial"/>
        </w:rPr>
        <w:t>’</w:t>
      </w:r>
      <w:r w:rsidRPr="00D14D9A">
        <w:rPr>
          <w:rFonts w:ascii="Arial" w:hAnsi="Arial"/>
        </w:rPr>
        <w:t>n ymwneud â defnyddio</w:t>
      </w:r>
      <w:r w:rsidR="007D1766" w:rsidRPr="00D14D9A">
        <w:rPr>
          <w:rFonts w:ascii="Arial" w:hAnsi="Arial"/>
        </w:rPr>
        <w:t>’</w:t>
      </w:r>
      <w:r w:rsidRPr="00D14D9A">
        <w:rPr>
          <w:rFonts w:ascii="Arial" w:hAnsi="Arial"/>
        </w:rPr>
        <w:t>r ystafelloedd hynny sydd i</w:t>
      </w:r>
      <w:r w:rsidR="007D1766" w:rsidRPr="00D14D9A">
        <w:rPr>
          <w:rFonts w:ascii="Arial" w:hAnsi="Arial"/>
        </w:rPr>
        <w:t>’</w:t>
      </w:r>
      <w:r w:rsidRPr="00D14D9A">
        <w:rPr>
          <w:rFonts w:ascii="Arial" w:hAnsi="Arial"/>
        </w:rPr>
        <w:t>w pennu gan Weinidogion Cymru ac, i raddau helaeth, mae</w:t>
      </w:r>
      <w:r w:rsidR="007D1766" w:rsidRPr="00D14D9A">
        <w:rPr>
          <w:rFonts w:ascii="Arial" w:hAnsi="Arial"/>
        </w:rPr>
        <w:t>’</w:t>
      </w:r>
      <w:r w:rsidRPr="00D14D9A">
        <w:rPr>
          <w:rFonts w:ascii="Arial" w:hAnsi="Arial"/>
        </w:rPr>
        <w:t>n parhau yr un fath â</w:t>
      </w:r>
      <w:r w:rsidR="007D1766" w:rsidRPr="00D14D9A">
        <w:rPr>
          <w:rFonts w:ascii="Arial" w:hAnsi="Arial"/>
        </w:rPr>
        <w:t>’</w:t>
      </w:r>
      <w:r w:rsidRPr="00D14D9A">
        <w:rPr>
          <w:rFonts w:ascii="Arial" w:hAnsi="Arial"/>
        </w:rPr>
        <w:t>r ddarpariaeth gyfatebol yng Ngorchymyn 2007.</w:t>
      </w:r>
    </w:p>
    <w:p w14:paraId="702D57C5" w14:textId="772DD841" w:rsidR="002749E9" w:rsidRPr="00D14D9A" w:rsidRDefault="002749E9" w:rsidP="00B11367">
      <w:pPr>
        <w:spacing w:after="240" w:line="240" w:lineRule="auto"/>
        <w:jc w:val="left"/>
        <w:rPr>
          <w:rFonts w:ascii="Arial" w:eastAsia="Arial" w:hAnsi="Arial" w:cs="Arial"/>
        </w:rPr>
      </w:pPr>
      <w:r w:rsidRPr="00D14D9A">
        <w:rPr>
          <w:rFonts w:ascii="Arial" w:hAnsi="Arial"/>
        </w:rPr>
        <w:t>Mae paragraff 2 yn nodi bod rhaid i bob awdurdod lleol lunio, ar gyfer pob etholaeth Senedd sy</w:t>
      </w:r>
      <w:r w:rsidR="007D1766" w:rsidRPr="00D14D9A">
        <w:rPr>
          <w:rFonts w:ascii="Arial" w:hAnsi="Arial"/>
        </w:rPr>
        <w:t>’</w:t>
      </w:r>
      <w:r w:rsidRPr="00D14D9A">
        <w:rPr>
          <w:rFonts w:ascii="Arial" w:hAnsi="Arial"/>
        </w:rPr>
        <w:t>n rhannol neu</w:t>
      </w:r>
      <w:r w:rsidR="007D1766" w:rsidRPr="00D14D9A">
        <w:rPr>
          <w:rFonts w:ascii="Arial" w:hAnsi="Arial"/>
        </w:rPr>
        <w:t>’</w:t>
      </w:r>
      <w:r w:rsidRPr="00D14D9A">
        <w:rPr>
          <w:rFonts w:ascii="Arial" w:hAnsi="Arial"/>
        </w:rPr>
        <w:t>n gyfan gwbl o fewn ei ardal, restr o ystafelloedd mewn mangreoedd ysgol y mae gan ymgeiswyr hawlogaeth i</w:t>
      </w:r>
      <w:r w:rsidR="007D1766" w:rsidRPr="00D14D9A">
        <w:rPr>
          <w:rFonts w:ascii="Arial" w:hAnsi="Arial"/>
        </w:rPr>
        <w:t>’</w:t>
      </w:r>
      <w:r w:rsidRPr="00D14D9A">
        <w:rPr>
          <w:rFonts w:ascii="Arial" w:hAnsi="Arial"/>
        </w:rPr>
        <w:t>w defnyddio, a pharhau i adolygu</w:t>
      </w:r>
      <w:r w:rsidR="007D1766" w:rsidRPr="00D14D9A">
        <w:rPr>
          <w:rFonts w:ascii="Arial" w:hAnsi="Arial"/>
        </w:rPr>
        <w:t>’</w:t>
      </w:r>
      <w:r w:rsidRPr="00D14D9A">
        <w:rPr>
          <w:rFonts w:ascii="Arial" w:hAnsi="Arial"/>
        </w:rPr>
        <w:t>r rhestr honno. Rhaid i</w:t>
      </w:r>
      <w:r w:rsidR="007D1766" w:rsidRPr="00D14D9A">
        <w:rPr>
          <w:rFonts w:ascii="Arial" w:hAnsi="Arial"/>
        </w:rPr>
        <w:t>’</w:t>
      </w:r>
      <w:r w:rsidRPr="00D14D9A">
        <w:rPr>
          <w:rFonts w:ascii="Arial" w:hAnsi="Arial"/>
        </w:rPr>
        <w:t>r rhestr hon hefyd gynnwys ystafelloedd mewn mangreoedd ysgol y tu allan i</w:t>
      </w:r>
      <w:r w:rsidR="007D1766" w:rsidRPr="00D14D9A">
        <w:rPr>
          <w:rFonts w:ascii="Arial" w:hAnsi="Arial"/>
        </w:rPr>
        <w:t>’</w:t>
      </w:r>
      <w:r w:rsidRPr="00D14D9A">
        <w:rPr>
          <w:rFonts w:ascii="Arial" w:hAnsi="Arial"/>
        </w:rPr>
        <w:t>r etholaeth. Bydd angen i</w:t>
      </w:r>
      <w:r w:rsidR="007D1766" w:rsidRPr="00D14D9A">
        <w:rPr>
          <w:rFonts w:ascii="Arial" w:hAnsi="Arial"/>
        </w:rPr>
        <w:t>’</w:t>
      </w:r>
      <w:r w:rsidRPr="00D14D9A">
        <w:rPr>
          <w:rFonts w:ascii="Arial" w:hAnsi="Arial"/>
        </w:rPr>
        <w:t>r rhestr ac unrhyw newidiadau dilynol gael eu darparu i</w:t>
      </w:r>
      <w:r w:rsidR="007D1766" w:rsidRPr="00D14D9A">
        <w:rPr>
          <w:rFonts w:ascii="Arial" w:hAnsi="Arial"/>
        </w:rPr>
        <w:t>’</w:t>
      </w:r>
      <w:r w:rsidRPr="00D14D9A">
        <w:rPr>
          <w:rFonts w:ascii="Arial" w:hAnsi="Arial"/>
        </w:rPr>
        <w:t>r swyddog cofrestru gan yr awdurdod lleol perthnasol.</w:t>
      </w:r>
    </w:p>
    <w:p w14:paraId="168D04C0" w14:textId="18350095" w:rsidR="002749E9" w:rsidRPr="00D14D9A" w:rsidRDefault="002749E9" w:rsidP="00B11367">
      <w:pPr>
        <w:spacing w:after="240" w:line="240" w:lineRule="auto"/>
        <w:jc w:val="left"/>
        <w:rPr>
          <w:rFonts w:ascii="Arial" w:eastAsia="Arial" w:hAnsi="Arial" w:cs="Arial"/>
        </w:rPr>
      </w:pPr>
      <w:r w:rsidRPr="00D14D9A">
        <w:rPr>
          <w:rFonts w:ascii="Arial" w:hAnsi="Arial"/>
        </w:rPr>
        <w:t>O ran y rhestr o ystafelloedd cyfarfod, mae paragraff 3 yn nodi bod rhaid i bob awdurdod lleol, fel uchod, lunio rhestr o</w:t>
      </w:r>
      <w:r w:rsidR="007D1766" w:rsidRPr="00D14D9A">
        <w:rPr>
          <w:rFonts w:ascii="Arial" w:hAnsi="Arial"/>
        </w:rPr>
        <w:t>’</w:t>
      </w:r>
      <w:r w:rsidRPr="00D14D9A">
        <w:rPr>
          <w:rFonts w:ascii="Arial" w:hAnsi="Arial"/>
        </w:rPr>
        <w:t>r ystafelloedd cyfarfod y mae gan ymgeiswyr hawlogaeth i</w:t>
      </w:r>
      <w:r w:rsidR="007D1766" w:rsidRPr="00D14D9A">
        <w:rPr>
          <w:rFonts w:ascii="Arial" w:hAnsi="Arial"/>
        </w:rPr>
        <w:t>’</w:t>
      </w:r>
      <w:r w:rsidRPr="00D14D9A">
        <w:rPr>
          <w:rFonts w:ascii="Arial" w:hAnsi="Arial"/>
        </w:rPr>
        <w:t>w defnyddio, a pharhau i adolygu</w:t>
      </w:r>
      <w:r w:rsidR="007D1766" w:rsidRPr="00D14D9A">
        <w:rPr>
          <w:rFonts w:ascii="Arial" w:hAnsi="Arial"/>
        </w:rPr>
        <w:t>’</w:t>
      </w:r>
      <w:r w:rsidRPr="00D14D9A">
        <w:rPr>
          <w:rFonts w:ascii="Arial" w:hAnsi="Arial"/>
        </w:rPr>
        <w:t>r rhestr honno. Rhaid i hyn gynnwys manylion i ba le y mae cais i ddefnyddio</w:t>
      </w:r>
      <w:r w:rsidR="007D1766" w:rsidRPr="00D14D9A">
        <w:rPr>
          <w:rFonts w:ascii="Arial" w:hAnsi="Arial"/>
        </w:rPr>
        <w:t>’</w:t>
      </w:r>
      <w:r w:rsidRPr="00D14D9A">
        <w:rPr>
          <w:rFonts w:ascii="Arial" w:hAnsi="Arial"/>
        </w:rPr>
        <w:t>r ystafell i gael ei anfon a manylion yr ystafelloedd mewn mangreoedd sydd y tu allan i</w:t>
      </w:r>
      <w:r w:rsidR="007D1766" w:rsidRPr="00D14D9A">
        <w:rPr>
          <w:rFonts w:ascii="Arial" w:hAnsi="Arial"/>
        </w:rPr>
        <w:t>’</w:t>
      </w:r>
      <w:r w:rsidRPr="00D14D9A">
        <w:rPr>
          <w:rFonts w:ascii="Arial" w:hAnsi="Arial"/>
        </w:rPr>
        <w:t>r etholaeth. Fel yn achos Gorchymyn 2007, ni chaiff y rhestr gynnwys ystafell os yw</w:t>
      </w:r>
      <w:r w:rsidR="007D1766" w:rsidRPr="00D14D9A">
        <w:rPr>
          <w:rFonts w:ascii="Arial" w:hAnsi="Arial"/>
        </w:rPr>
        <w:t>’</w:t>
      </w:r>
      <w:r w:rsidRPr="00D14D9A">
        <w:rPr>
          <w:rFonts w:ascii="Arial" w:hAnsi="Arial"/>
        </w:rPr>
        <w:t>r rhai sy</w:t>
      </w:r>
      <w:r w:rsidR="007D1766" w:rsidRPr="00D14D9A">
        <w:rPr>
          <w:rFonts w:ascii="Arial" w:hAnsi="Arial"/>
        </w:rPr>
        <w:t>’</w:t>
      </w:r>
      <w:r w:rsidRPr="00D14D9A">
        <w:rPr>
          <w:rFonts w:ascii="Arial" w:hAnsi="Arial"/>
        </w:rPr>
        <w:t>n cynnal yr ystafell honno yn herio hawl ymgeiswyr i</w:t>
      </w:r>
      <w:r w:rsidR="007D1766" w:rsidRPr="00D14D9A">
        <w:rPr>
          <w:rFonts w:ascii="Arial" w:hAnsi="Arial"/>
        </w:rPr>
        <w:t>’</w:t>
      </w:r>
      <w:r w:rsidRPr="00D14D9A">
        <w:rPr>
          <w:rFonts w:ascii="Arial" w:hAnsi="Arial"/>
        </w:rPr>
        <w:t>w defnyddio. Unwaith eto, rhaid i</w:t>
      </w:r>
      <w:r w:rsidR="007D1766" w:rsidRPr="00D14D9A">
        <w:rPr>
          <w:rFonts w:ascii="Arial" w:hAnsi="Arial"/>
        </w:rPr>
        <w:t>’</w:t>
      </w:r>
      <w:r w:rsidRPr="00D14D9A">
        <w:rPr>
          <w:rFonts w:ascii="Arial" w:hAnsi="Arial"/>
        </w:rPr>
        <w:t>r awdurdod lleol perthnasol ddarparu</w:t>
      </w:r>
      <w:r w:rsidR="007D1766" w:rsidRPr="00D14D9A">
        <w:rPr>
          <w:rFonts w:ascii="Arial" w:hAnsi="Arial"/>
        </w:rPr>
        <w:t>’</w:t>
      </w:r>
      <w:r w:rsidRPr="00D14D9A">
        <w:rPr>
          <w:rFonts w:ascii="Arial" w:hAnsi="Arial"/>
        </w:rPr>
        <w:t>r rhestr hon, ac unrhyw newidiadau dilynol, i</w:t>
      </w:r>
      <w:r w:rsidR="007D1766" w:rsidRPr="00D14D9A">
        <w:rPr>
          <w:rFonts w:ascii="Arial" w:hAnsi="Arial"/>
        </w:rPr>
        <w:t>’</w:t>
      </w:r>
      <w:r w:rsidRPr="00D14D9A">
        <w:rPr>
          <w:rFonts w:ascii="Arial" w:hAnsi="Arial"/>
        </w:rPr>
        <w:t>r swyddog cofrestru.</w:t>
      </w:r>
    </w:p>
    <w:p w14:paraId="3AFBE7AF" w14:textId="3274A6E3" w:rsidR="002749E9" w:rsidRPr="00D14D9A" w:rsidRDefault="002749E9" w:rsidP="00B11367">
      <w:pPr>
        <w:spacing w:after="240" w:line="240" w:lineRule="auto"/>
        <w:jc w:val="left"/>
        <w:rPr>
          <w:rFonts w:ascii="Arial" w:eastAsia="Arial" w:hAnsi="Arial" w:cs="Arial"/>
        </w:rPr>
      </w:pPr>
      <w:r w:rsidRPr="00D14D9A">
        <w:rPr>
          <w:rFonts w:ascii="Arial" w:hAnsi="Arial"/>
        </w:rPr>
        <w:t>Mae gweddill yr Atodlen yn nodi bod rhaid i</w:t>
      </w:r>
      <w:r w:rsidR="007D1766" w:rsidRPr="00D14D9A">
        <w:rPr>
          <w:rFonts w:ascii="Arial" w:hAnsi="Arial"/>
        </w:rPr>
        <w:t>’</w:t>
      </w:r>
      <w:r w:rsidRPr="00D14D9A">
        <w:rPr>
          <w:rFonts w:ascii="Arial" w:hAnsi="Arial"/>
        </w:rPr>
        <w:t>r rhestrau o ystafelloedd gael eu cadw gan y swyddog cofrestru perthnasol ar gyfer yr etholaeth Senedd y maent yn perthyn iddi, a bod gan ymgeisydd neu asiant etholiad hawlogaeth, ar bob adeg rhesymol, i archwilio</w:t>
      </w:r>
      <w:r w:rsidR="007D1766" w:rsidRPr="00D14D9A">
        <w:rPr>
          <w:rFonts w:ascii="Arial" w:hAnsi="Arial"/>
        </w:rPr>
        <w:t>’</w:t>
      </w:r>
      <w:r w:rsidRPr="00D14D9A">
        <w:rPr>
          <w:rFonts w:ascii="Arial" w:hAnsi="Arial"/>
        </w:rPr>
        <w:t>r rhestrau neu gopi o</w:t>
      </w:r>
      <w:r w:rsidR="007D1766" w:rsidRPr="00D14D9A">
        <w:rPr>
          <w:rFonts w:ascii="Arial" w:hAnsi="Arial"/>
        </w:rPr>
        <w:t>’</w:t>
      </w:r>
      <w:r w:rsidRPr="00D14D9A">
        <w:rPr>
          <w:rFonts w:ascii="Arial" w:hAnsi="Arial"/>
        </w:rPr>
        <w:t>r rhestrau.</w:t>
      </w:r>
    </w:p>
    <w:p w14:paraId="6CF3E54F" w14:textId="34691AA7" w:rsidR="002749E9" w:rsidRPr="00D14D9A" w:rsidRDefault="002749E9" w:rsidP="00B11367">
      <w:pPr>
        <w:spacing w:after="240" w:line="240" w:lineRule="auto"/>
        <w:jc w:val="left"/>
        <w:rPr>
          <w:rFonts w:ascii="Arial" w:eastAsia="Arial" w:hAnsi="Arial" w:cs="Arial"/>
        </w:rPr>
      </w:pPr>
      <w:r w:rsidRPr="00D14D9A">
        <w:rPr>
          <w:rFonts w:ascii="Arial" w:hAnsi="Arial"/>
        </w:rPr>
        <w:t>O ran drafftio</w:t>
      </w:r>
      <w:r w:rsidR="007D1766" w:rsidRPr="00D14D9A">
        <w:rPr>
          <w:rFonts w:ascii="Arial" w:hAnsi="Arial"/>
        </w:rPr>
        <w:t>’</w:t>
      </w:r>
      <w:r w:rsidRPr="00D14D9A">
        <w:rPr>
          <w:rFonts w:ascii="Arial" w:hAnsi="Arial"/>
        </w:rPr>
        <w:t>r Atodlen, mae</w:t>
      </w:r>
      <w:r w:rsidR="007D1766" w:rsidRPr="00D14D9A">
        <w:rPr>
          <w:rFonts w:ascii="Arial" w:hAnsi="Arial"/>
        </w:rPr>
        <w:t>’</w:t>
      </w:r>
      <w:r w:rsidRPr="00D14D9A">
        <w:rPr>
          <w:rFonts w:ascii="Arial" w:hAnsi="Arial"/>
        </w:rPr>
        <w:t>r iaith a</w:t>
      </w:r>
      <w:r w:rsidR="007D1766" w:rsidRPr="00D14D9A">
        <w:rPr>
          <w:rFonts w:ascii="Arial" w:hAnsi="Arial"/>
        </w:rPr>
        <w:t>’</w:t>
      </w:r>
      <w:r w:rsidRPr="00D14D9A">
        <w:rPr>
          <w:rFonts w:ascii="Arial" w:hAnsi="Arial"/>
        </w:rPr>
        <w:t>r fformat wedi</w:t>
      </w:r>
      <w:r w:rsidR="007D1766" w:rsidRPr="00D14D9A">
        <w:rPr>
          <w:rFonts w:ascii="Arial" w:hAnsi="Arial"/>
        </w:rPr>
        <w:t>’</w:t>
      </w:r>
      <w:r w:rsidRPr="00D14D9A">
        <w:rPr>
          <w:rFonts w:ascii="Arial" w:hAnsi="Arial"/>
        </w:rPr>
        <w:t>u diweddaru</w:t>
      </w:r>
      <w:r w:rsidR="007D1766" w:rsidRPr="00D14D9A">
        <w:rPr>
          <w:rFonts w:ascii="Arial" w:hAnsi="Arial"/>
        </w:rPr>
        <w:t>’</w:t>
      </w:r>
      <w:r w:rsidRPr="00D14D9A">
        <w:rPr>
          <w:rFonts w:ascii="Arial" w:hAnsi="Arial"/>
        </w:rPr>
        <w:t>n gyffredinol, gan adlewyrchu</w:t>
      </w:r>
      <w:r w:rsidR="007D1766" w:rsidRPr="00D14D9A">
        <w:rPr>
          <w:rFonts w:ascii="Arial" w:hAnsi="Arial"/>
        </w:rPr>
        <w:t>’</w:t>
      </w:r>
      <w:r w:rsidRPr="00D14D9A">
        <w:rPr>
          <w:rFonts w:ascii="Arial" w:hAnsi="Arial"/>
        </w:rPr>
        <w:t>r dull a ddefnyddiwyd yn y Gorchymyn yn ei gyfanrwydd.</w:t>
      </w:r>
    </w:p>
    <w:p w14:paraId="63B10581" w14:textId="77777777" w:rsidR="002749E9" w:rsidRPr="00D14D9A" w:rsidRDefault="002749E9" w:rsidP="00EC5D9B">
      <w:pPr>
        <w:pStyle w:val="EMpartsandschedules"/>
        <w:rPr>
          <w:rFonts w:eastAsia="Arial" w:cs="Arial"/>
          <w:bCs/>
          <w:szCs w:val="24"/>
        </w:rPr>
      </w:pPr>
      <w:r w:rsidRPr="00D14D9A">
        <w:t>Atodlen 9 – addasu Rheolau Deisebau Etholiadol 1960</w:t>
      </w:r>
    </w:p>
    <w:p w14:paraId="192CFECE" w14:textId="068D5D46" w:rsidR="002749E9" w:rsidRPr="00D14D9A" w:rsidRDefault="002749E9" w:rsidP="00B11367">
      <w:pPr>
        <w:spacing w:after="240" w:line="240" w:lineRule="auto"/>
        <w:jc w:val="left"/>
        <w:rPr>
          <w:rFonts w:ascii="Arial" w:eastAsia="Arial" w:hAnsi="Arial" w:cs="Arial"/>
        </w:rPr>
      </w:pPr>
      <w:r w:rsidRPr="00D14D9A">
        <w:rPr>
          <w:rFonts w:ascii="Arial" w:hAnsi="Arial"/>
        </w:rPr>
        <w:t>Mae Atodlen 9 yn addasu Rheolau Deiseb Etholiad 1960 mewn cysylltiad â</w:t>
      </w:r>
      <w:r w:rsidR="007D1766" w:rsidRPr="00D14D9A">
        <w:rPr>
          <w:rFonts w:ascii="Arial" w:hAnsi="Arial"/>
        </w:rPr>
        <w:t>’</w:t>
      </w:r>
      <w:r w:rsidRPr="00D14D9A">
        <w:rPr>
          <w:rFonts w:ascii="Arial" w:hAnsi="Arial"/>
        </w:rPr>
        <w:t>r modd y</w:t>
      </w:r>
      <w:r w:rsidR="007D1766" w:rsidRPr="00D14D9A">
        <w:rPr>
          <w:rFonts w:ascii="Arial" w:hAnsi="Arial"/>
        </w:rPr>
        <w:t>’</w:t>
      </w:r>
      <w:r w:rsidRPr="00D14D9A">
        <w:rPr>
          <w:rFonts w:ascii="Arial" w:hAnsi="Arial"/>
        </w:rPr>
        <w:t>u cymhwysir mewn perthynas â deisebau etholiad i</w:t>
      </w:r>
      <w:r w:rsidR="007D1766" w:rsidRPr="00D14D9A">
        <w:rPr>
          <w:rFonts w:ascii="Arial" w:hAnsi="Arial"/>
        </w:rPr>
        <w:t>’</w:t>
      </w:r>
      <w:r w:rsidRPr="00D14D9A">
        <w:rPr>
          <w:rFonts w:ascii="Arial" w:hAnsi="Arial"/>
        </w:rPr>
        <w:t>r Senedd, ac mae</w:t>
      </w:r>
      <w:r w:rsidR="007D1766" w:rsidRPr="00D14D9A">
        <w:rPr>
          <w:rFonts w:ascii="Arial" w:hAnsi="Arial"/>
        </w:rPr>
        <w:t>’</w:t>
      </w:r>
      <w:r w:rsidRPr="00D14D9A">
        <w:rPr>
          <w:rFonts w:ascii="Arial" w:hAnsi="Arial"/>
        </w:rPr>
        <w:t>n darparu deiseb enghreifftiol y gall y sawl sy</w:t>
      </w:r>
      <w:r w:rsidR="007D1766" w:rsidRPr="00D14D9A">
        <w:rPr>
          <w:rFonts w:ascii="Arial" w:hAnsi="Arial"/>
        </w:rPr>
        <w:t>’</w:t>
      </w:r>
      <w:r w:rsidRPr="00D14D9A">
        <w:rPr>
          <w:rFonts w:ascii="Arial" w:hAnsi="Arial"/>
        </w:rPr>
        <w:t>n herio etholiad i</w:t>
      </w:r>
      <w:r w:rsidR="007D1766" w:rsidRPr="00D14D9A">
        <w:rPr>
          <w:rFonts w:ascii="Arial" w:hAnsi="Arial"/>
        </w:rPr>
        <w:t>’</w:t>
      </w:r>
      <w:r w:rsidRPr="00D14D9A">
        <w:rPr>
          <w:rFonts w:ascii="Arial" w:hAnsi="Arial"/>
        </w:rPr>
        <w:t xml:space="preserve">r Senedd ei defnyddio. </w:t>
      </w:r>
    </w:p>
    <w:p w14:paraId="6E37EF9D" w14:textId="120D5152" w:rsidR="002749E9" w:rsidRPr="00D14D9A" w:rsidRDefault="002749E9" w:rsidP="00B11367">
      <w:pPr>
        <w:spacing w:after="240" w:line="240" w:lineRule="auto"/>
        <w:jc w:val="left"/>
        <w:rPr>
          <w:rFonts w:ascii="Arial" w:eastAsia="Arial" w:hAnsi="Arial" w:cs="Arial"/>
        </w:rPr>
      </w:pPr>
      <w:r w:rsidRPr="00D14D9A">
        <w:rPr>
          <w:rFonts w:ascii="Arial" w:hAnsi="Arial"/>
        </w:rPr>
        <w:t>Cyfeirir at ffurf templed deiseb yn rheol 4 y Rheolau Deiseb Etholiad ac fe</w:t>
      </w:r>
      <w:r w:rsidR="007D1766" w:rsidRPr="00D14D9A">
        <w:rPr>
          <w:rFonts w:ascii="Arial" w:hAnsi="Arial"/>
        </w:rPr>
        <w:t>’</w:t>
      </w:r>
      <w:r w:rsidRPr="00D14D9A">
        <w:rPr>
          <w:rFonts w:ascii="Arial" w:hAnsi="Arial"/>
        </w:rPr>
        <w:t>i nodir yn Atodlen 1 i</w:t>
      </w:r>
      <w:r w:rsidR="007D1766" w:rsidRPr="00D14D9A">
        <w:rPr>
          <w:rFonts w:ascii="Arial" w:hAnsi="Arial"/>
        </w:rPr>
        <w:t>’</w:t>
      </w:r>
      <w:r w:rsidRPr="00D14D9A">
        <w:rPr>
          <w:rFonts w:ascii="Arial" w:hAnsi="Arial"/>
        </w:rPr>
        <w:t>r Rheolau hynny. Mae Rheol 4 yn darparu y gall y ffurf fod i</w:t>
      </w:r>
      <w:r w:rsidR="007D1766" w:rsidRPr="00D14D9A">
        <w:rPr>
          <w:rFonts w:ascii="Arial" w:hAnsi="Arial"/>
        </w:rPr>
        <w:t>’</w:t>
      </w:r>
      <w:r w:rsidRPr="00D14D9A">
        <w:rPr>
          <w:rFonts w:ascii="Arial" w:hAnsi="Arial"/>
        </w:rPr>
        <w:t>r un perwyl, gydag unrhyw amrywiadau y gall fod eu hangen o dan yr amgylchiadau. Mae hefyd yn rhagnodi</w:t>
      </w:r>
      <w:r w:rsidR="007D1766" w:rsidRPr="00D14D9A">
        <w:rPr>
          <w:rFonts w:ascii="Arial" w:hAnsi="Arial"/>
        </w:rPr>
        <w:t>’</w:t>
      </w:r>
      <w:r w:rsidRPr="00D14D9A">
        <w:rPr>
          <w:rFonts w:ascii="Arial" w:hAnsi="Arial"/>
        </w:rPr>
        <w:t>r wybodaeth y mae angen ei nodi yn y ddeiseb. Felly, mae</w:t>
      </w:r>
      <w:r w:rsidR="007D1766" w:rsidRPr="00D14D9A">
        <w:rPr>
          <w:rFonts w:ascii="Arial" w:hAnsi="Arial"/>
        </w:rPr>
        <w:t>’</w:t>
      </w:r>
      <w:r w:rsidRPr="00D14D9A">
        <w:rPr>
          <w:rFonts w:ascii="Arial" w:hAnsi="Arial"/>
        </w:rPr>
        <w:t>r ffurf enghreifftiol a nodir ym mharagraff 7 o Atodlen 9 wedi</w:t>
      </w:r>
      <w:r w:rsidR="007D1766" w:rsidRPr="00D14D9A">
        <w:rPr>
          <w:rFonts w:ascii="Arial" w:hAnsi="Arial"/>
        </w:rPr>
        <w:t>’</w:t>
      </w:r>
      <w:r w:rsidRPr="00D14D9A">
        <w:rPr>
          <w:rFonts w:ascii="Arial" w:hAnsi="Arial"/>
        </w:rPr>
        <w:t>i drafftio i adlewyrchu</w:t>
      </w:r>
      <w:r w:rsidR="007D1766" w:rsidRPr="00D14D9A">
        <w:rPr>
          <w:rFonts w:ascii="Arial" w:hAnsi="Arial"/>
        </w:rPr>
        <w:t>’</w:t>
      </w:r>
      <w:r w:rsidRPr="00D14D9A">
        <w:rPr>
          <w:rFonts w:ascii="Arial" w:hAnsi="Arial"/>
        </w:rPr>
        <w:t xml:space="preserve">r addasiadau </w:t>
      </w:r>
      <w:r w:rsidR="00607F2E" w:rsidRPr="00D14D9A">
        <w:rPr>
          <w:rFonts w:ascii="Arial" w:hAnsi="Arial"/>
        </w:rPr>
        <w:t xml:space="preserve">sy’n </w:t>
      </w:r>
      <w:r w:rsidRPr="00D14D9A">
        <w:rPr>
          <w:rFonts w:ascii="Arial" w:hAnsi="Arial"/>
        </w:rPr>
        <w:t>angenrheidiol i</w:t>
      </w:r>
      <w:r w:rsidR="007D1766" w:rsidRPr="00D14D9A">
        <w:rPr>
          <w:rFonts w:ascii="Arial" w:hAnsi="Arial"/>
        </w:rPr>
        <w:t>’</w:t>
      </w:r>
      <w:r w:rsidRPr="00D14D9A">
        <w:rPr>
          <w:rFonts w:ascii="Arial" w:hAnsi="Arial"/>
        </w:rPr>
        <w:t>w chymhwyso i her gyfreithiol i etholiad i</w:t>
      </w:r>
      <w:r w:rsidR="007D1766" w:rsidRPr="00D14D9A">
        <w:rPr>
          <w:rFonts w:ascii="Arial" w:hAnsi="Arial"/>
        </w:rPr>
        <w:t>’</w:t>
      </w:r>
      <w:r w:rsidRPr="00D14D9A">
        <w:rPr>
          <w:rFonts w:ascii="Arial" w:hAnsi="Arial"/>
        </w:rPr>
        <w:t xml:space="preserve">r Senedd. Mae hyn yn </w:t>
      </w:r>
      <w:r w:rsidR="00FD71A9" w:rsidRPr="00D14D9A">
        <w:rPr>
          <w:rFonts w:ascii="Arial" w:hAnsi="Arial"/>
        </w:rPr>
        <w:t>galluogi’r</w:t>
      </w:r>
      <w:r w:rsidRPr="00D14D9A">
        <w:rPr>
          <w:rFonts w:ascii="Arial" w:hAnsi="Arial"/>
        </w:rPr>
        <w:t xml:space="preserve"> ffurf/templed </w:t>
      </w:r>
      <w:r w:rsidR="00FD71A9" w:rsidRPr="00D14D9A">
        <w:rPr>
          <w:rFonts w:ascii="Arial" w:hAnsi="Arial"/>
        </w:rPr>
        <w:t xml:space="preserve">i fod yn </w:t>
      </w:r>
      <w:r w:rsidRPr="00D14D9A">
        <w:rPr>
          <w:rFonts w:ascii="Arial" w:hAnsi="Arial"/>
        </w:rPr>
        <w:t>ddwyieithog</w:t>
      </w:r>
      <w:r w:rsidR="00FD71A9" w:rsidRPr="00D14D9A">
        <w:rPr>
          <w:rFonts w:ascii="Arial" w:hAnsi="Arial"/>
        </w:rPr>
        <w:t xml:space="preserve"> ac yn fwy hygyrch</w:t>
      </w:r>
      <w:r w:rsidRPr="00D14D9A">
        <w:rPr>
          <w:rFonts w:ascii="Arial" w:hAnsi="Arial"/>
        </w:rPr>
        <w:t xml:space="preserve">. </w:t>
      </w:r>
      <w:r w:rsidR="00AB39F9" w:rsidRPr="00D14D9A">
        <w:rPr>
          <w:rFonts w:ascii="Arial" w:hAnsi="Arial"/>
        </w:rPr>
        <w:t>I wella’r hygyrchedd ac er hwylustod i’r defn</w:t>
      </w:r>
      <w:r w:rsidR="00370E98" w:rsidRPr="00D14D9A">
        <w:rPr>
          <w:rFonts w:ascii="Arial" w:hAnsi="Arial"/>
        </w:rPr>
        <w:t>y</w:t>
      </w:r>
      <w:r w:rsidR="00AB39F9" w:rsidRPr="00D14D9A">
        <w:rPr>
          <w:rFonts w:ascii="Arial" w:hAnsi="Arial"/>
        </w:rPr>
        <w:t xml:space="preserve">ddiwr, </w:t>
      </w:r>
      <w:r w:rsidR="00C229EF" w:rsidRPr="00D14D9A">
        <w:rPr>
          <w:rFonts w:ascii="Arial" w:hAnsi="Arial"/>
        </w:rPr>
        <w:t>ai</w:t>
      </w:r>
      <w:r w:rsidRPr="00D14D9A">
        <w:rPr>
          <w:rFonts w:ascii="Arial" w:hAnsi="Arial"/>
        </w:rPr>
        <w:t>lddrafftiwyd y ffurf/templed yn llwy</w:t>
      </w:r>
      <w:r w:rsidR="00C229EF" w:rsidRPr="00D14D9A">
        <w:rPr>
          <w:rFonts w:ascii="Arial" w:hAnsi="Arial"/>
        </w:rPr>
        <w:t>r</w:t>
      </w:r>
      <w:r w:rsidRPr="00D14D9A">
        <w:rPr>
          <w:rFonts w:ascii="Arial" w:hAnsi="Arial"/>
        </w:rPr>
        <w:t xml:space="preserve">. </w:t>
      </w:r>
      <w:r w:rsidR="00C229EF" w:rsidRPr="00D14D9A">
        <w:rPr>
          <w:rFonts w:ascii="Arial" w:hAnsi="Arial"/>
        </w:rPr>
        <w:t>Mae’r ailddraffti</w:t>
      </w:r>
      <w:r w:rsidR="000350F5" w:rsidRPr="00D14D9A">
        <w:rPr>
          <w:rFonts w:ascii="Arial" w:hAnsi="Arial"/>
        </w:rPr>
        <w:t>o</w:t>
      </w:r>
      <w:r w:rsidR="00C229EF" w:rsidRPr="00D14D9A">
        <w:rPr>
          <w:rFonts w:ascii="Arial" w:hAnsi="Arial"/>
        </w:rPr>
        <w:t xml:space="preserve"> hwn yn golygu hefyd bod dogfen</w:t>
      </w:r>
      <w:r w:rsidRPr="00D14D9A">
        <w:rPr>
          <w:rFonts w:ascii="Arial" w:hAnsi="Arial"/>
        </w:rPr>
        <w:t xml:space="preserve"> ar gael y gellid ei </w:t>
      </w:r>
      <w:r w:rsidR="00361FFB" w:rsidRPr="00D14D9A">
        <w:rPr>
          <w:rFonts w:ascii="Arial" w:hAnsi="Arial"/>
        </w:rPr>
        <w:t>darparu i’r llys</w:t>
      </w:r>
      <w:r w:rsidRPr="00D14D9A">
        <w:rPr>
          <w:rFonts w:ascii="Arial" w:hAnsi="Arial"/>
        </w:rPr>
        <w:t xml:space="preserve"> wrth herio etholiad i</w:t>
      </w:r>
      <w:r w:rsidR="007D1766" w:rsidRPr="00D14D9A">
        <w:rPr>
          <w:rFonts w:ascii="Arial" w:hAnsi="Arial"/>
        </w:rPr>
        <w:t>’</w:t>
      </w:r>
      <w:r w:rsidRPr="00D14D9A">
        <w:rPr>
          <w:rFonts w:ascii="Arial" w:hAnsi="Arial"/>
        </w:rPr>
        <w:t xml:space="preserve">r Senedd. </w:t>
      </w:r>
    </w:p>
    <w:p w14:paraId="72F03E83" w14:textId="77777777" w:rsidR="002749E9" w:rsidRPr="00D14D9A" w:rsidRDefault="002749E9" w:rsidP="00EC5D9B">
      <w:pPr>
        <w:pStyle w:val="EMpartsandschedules"/>
        <w:rPr>
          <w:rFonts w:eastAsia="Arial" w:cs="Arial"/>
          <w:bCs/>
          <w:szCs w:val="24"/>
        </w:rPr>
      </w:pPr>
      <w:r w:rsidRPr="00D14D9A">
        <w:t>Atodlen 10 – Atodiad o ffurfiau</w:t>
      </w:r>
    </w:p>
    <w:p w14:paraId="059B17C3" w14:textId="50C182AF" w:rsidR="002749E9" w:rsidRPr="00D14D9A" w:rsidRDefault="002749E9" w:rsidP="00B11367">
      <w:pPr>
        <w:spacing w:after="240" w:line="240" w:lineRule="auto"/>
        <w:jc w:val="left"/>
        <w:rPr>
          <w:rFonts w:ascii="Arial" w:hAnsi="Arial" w:cs="Arial"/>
          <w:szCs w:val="24"/>
        </w:rPr>
      </w:pPr>
      <w:r w:rsidRPr="00D14D9A">
        <w:rPr>
          <w:rFonts w:ascii="Arial" w:hAnsi="Arial"/>
        </w:rPr>
        <w:t>Mae Atodlen 10 yn cynnwys atodiad o ffurfiau a ragnodir i</w:t>
      </w:r>
      <w:r w:rsidR="007D1766" w:rsidRPr="00D14D9A">
        <w:rPr>
          <w:rFonts w:ascii="Arial" w:hAnsi="Arial"/>
        </w:rPr>
        <w:t>’</w:t>
      </w:r>
      <w:r w:rsidRPr="00D14D9A">
        <w:rPr>
          <w:rFonts w:ascii="Arial" w:hAnsi="Arial"/>
        </w:rPr>
        <w:t>w defnyddio o dan y Gorchymyn. Mae</w:t>
      </w:r>
      <w:r w:rsidR="007D1766" w:rsidRPr="00D14D9A">
        <w:rPr>
          <w:rFonts w:ascii="Arial" w:hAnsi="Arial"/>
        </w:rPr>
        <w:t>’</w:t>
      </w:r>
      <w:r w:rsidRPr="00D14D9A">
        <w:rPr>
          <w:rFonts w:ascii="Arial" w:hAnsi="Arial"/>
        </w:rPr>
        <w:t>r memorandwm hwn yn cynnwys esboniad o</w:t>
      </w:r>
      <w:r w:rsidR="007D1766" w:rsidRPr="00D14D9A">
        <w:rPr>
          <w:rFonts w:ascii="Arial" w:hAnsi="Arial"/>
        </w:rPr>
        <w:t>’</w:t>
      </w:r>
      <w:r w:rsidRPr="00D14D9A">
        <w:rPr>
          <w:rFonts w:ascii="Arial" w:hAnsi="Arial"/>
        </w:rPr>
        <w:t>r ffurfiau hyn sy</w:t>
      </w:r>
      <w:r w:rsidR="007D1766" w:rsidRPr="00D14D9A">
        <w:rPr>
          <w:rFonts w:ascii="Arial" w:hAnsi="Arial"/>
        </w:rPr>
        <w:t>’</w:t>
      </w:r>
      <w:r w:rsidRPr="00D14D9A">
        <w:rPr>
          <w:rFonts w:ascii="Arial" w:hAnsi="Arial"/>
        </w:rPr>
        <w:t>n cyd-fynd â</w:t>
      </w:r>
      <w:r w:rsidR="007D1766" w:rsidRPr="00D14D9A">
        <w:rPr>
          <w:rFonts w:ascii="Arial" w:hAnsi="Arial"/>
        </w:rPr>
        <w:t>’</w:t>
      </w:r>
      <w:r w:rsidRPr="00D14D9A">
        <w:rPr>
          <w:rFonts w:ascii="Arial" w:hAnsi="Arial"/>
        </w:rPr>
        <w:t>r lle y cyflwynir hwy yn y Gorchymyn.</w:t>
      </w:r>
    </w:p>
    <w:p w14:paraId="29EB442C" w14:textId="77777777" w:rsidR="002749E9" w:rsidRPr="00D14D9A" w:rsidRDefault="002749E9" w:rsidP="00EC5D9B">
      <w:pPr>
        <w:pStyle w:val="EMpartsandschedules"/>
        <w:rPr>
          <w:rFonts w:eastAsia="Arial" w:cs="Arial"/>
          <w:bCs/>
          <w:szCs w:val="24"/>
        </w:rPr>
      </w:pPr>
      <w:r w:rsidRPr="00D14D9A">
        <w:t>Atodlen 11 – Diwygiadau canlyniadol</w:t>
      </w:r>
    </w:p>
    <w:p w14:paraId="41A30588" w14:textId="0B8A84D5" w:rsidR="002749E9" w:rsidRPr="00D14D9A" w:rsidRDefault="002749E9" w:rsidP="00B11367">
      <w:pPr>
        <w:spacing w:after="240" w:line="240" w:lineRule="auto"/>
        <w:jc w:val="left"/>
        <w:rPr>
          <w:rFonts w:ascii="Arial" w:hAnsi="Arial" w:cs="Arial"/>
          <w:szCs w:val="24"/>
        </w:rPr>
      </w:pPr>
      <w:r w:rsidRPr="00D14D9A">
        <w:rPr>
          <w:rFonts w:ascii="Arial" w:hAnsi="Arial"/>
        </w:rPr>
        <w:t>Mae Atodlen 11 yn cynnwys diwygiadau i ddeddfwriaeth arall sy</w:t>
      </w:r>
      <w:r w:rsidR="007D1766" w:rsidRPr="00D14D9A">
        <w:rPr>
          <w:rFonts w:ascii="Arial" w:hAnsi="Arial"/>
        </w:rPr>
        <w:t>’</w:t>
      </w:r>
      <w:r w:rsidRPr="00D14D9A">
        <w:rPr>
          <w:rFonts w:ascii="Arial" w:hAnsi="Arial"/>
        </w:rPr>
        <w:t>n ganlyniadol ar y Gorchymyn.</w:t>
      </w:r>
    </w:p>
    <w:p w14:paraId="2617F911" w14:textId="77777777" w:rsidR="002749E9" w:rsidRPr="00D14D9A" w:rsidRDefault="002749E9" w:rsidP="00EC5D9B">
      <w:pPr>
        <w:pStyle w:val="EMpartsandschedules"/>
        <w:rPr>
          <w:rFonts w:cs="Arial"/>
          <w:bCs/>
          <w:szCs w:val="24"/>
        </w:rPr>
      </w:pPr>
      <w:r w:rsidRPr="00D14D9A">
        <w:t>Atodlen 12 – Dirymiadau</w:t>
      </w:r>
    </w:p>
    <w:p w14:paraId="00BABFAC" w14:textId="31FE0306" w:rsidR="002749E9" w:rsidRPr="00D14D9A" w:rsidRDefault="002749E9" w:rsidP="00B11367">
      <w:pPr>
        <w:spacing w:after="240" w:line="240" w:lineRule="auto"/>
        <w:jc w:val="left"/>
        <w:rPr>
          <w:rFonts w:ascii="Arial" w:hAnsi="Arial" w:cs="Arial"/>
          <w:szCs w:val="24"/>
        </w:rPr>
      </w:pPr>
      <w:r w:rsidRPr="00D14D9A">
        <w:rPr>
          <w:rFonts w:ascii="Arial" w:hAnsi="Arial"/>
        </w:rPr>
        <w:t>Mae Atodlen 12 yn rhestru nifer o ddarnau eraill o is-ddeddfwriaeth a fydd yn cael eu dirymu pan wneir y Gorchymyn Cynnal Etholiadau. Mae</w:t>
      </w:r>
      <w:r w:rsidR="007D1766" w:rsidRPr="00D14D9A">
        <w:rPr>
          <w:rFonts w:ascii="Arial" w:hAnsi="Arial"/>
        </w:rPr>
        <w:t>’</w:t>
      </w:r>
      <w:r w:rsidRPr="00D14D9A">
        <w:rPr>
          <w:rFonts w:ascii="Arial" w:hAnsi="Arial"/>
        </w:rPr>
        <w:t>r dirymiadau hyn yn ddarostyngedig i</w:t>
      </w:r>
      <w:r w:rsidR="007D1766" w:rsidRPr="00D14D9A">
        <w:rPr>
          <w:rFonts w:ascii="Arial" w:hAnsi="Arial"/>
        </w:rPr>
        <w:t>’</w:t>
      </w:r>
      <w:r w:rsidRPr="00D14D9A">
        <w:rPr>
          <w:rFonts w:ascii="Arial" w:hAnsi="Arial"/>
        </w:rPr>
        <w:t>r darpariaethau arbed a nodir yn erthygl 1.</w:t>
      </w:r>
    </w:p>
    <w:p w14:paraId="1757C955" w14:textId="77777777" w:rsidR="002749E9" w:rsidRPr="00D14D9A" w:rsidRDefault="002749E9" w:rsidP="00EC5D9B">
      <w:pPr>
        <w:pStyle w:val="EMsection"/>
      </w:pPr>
      <w:r w:rsidRPr="00D14D9A">
        <w:t xml:space="preserve">Ymgynghori </w:t>
      </w:r>
    </w:p>
    <w:p w14:paraId="1DD37CED" w14:textId="77777777" w:rsidR="002749E9" w:rsidRPr="00D14D9A" w:rsidRDefault="002749E9" w:rsidP="00B11367">
      <w:pPr>
        <w:keepNext/>
        <w:spacing w:after="240"/>
        <w:jc w:val="left"/>
        <w:rPr>
          <w:rFonts w:ascii="Arial" w:eastAsia="MS P????" w:hAnsi="Arial" w:cs="Arial"/>
          <w:i/>
        </w:rPr>
      </w:pPr>
      <w:r w:rsidRPr="00D14D9A">
        <w:rPr>
          <w:rFonts w:ascii="Arial" w:hAnsi="Arial"/>
          <w:i/>
        </w:rPr>
        <w:t>Ymgynghoriad ffurfiol</w:t>
      </w:r>
    </w:p>
    <w:p w14:paraId="556C542B" w14:textId="7CE666FF" w:rsidR="002749E9" w:rsidRPr="00D14D9A" w:rsidRDefault="002749E9" w:rsidP="00B11367">
      <w:pPr>
        <w:spacing w:after="240"/>
        <w:jc w:val="left"/>
        <w:rPr>
          <w:rFonts w:ascii="Arial" w:eastAsia="MS P????" w:hAnsi="Arial" w:cs="Arial"/>
        </w:rPr>
      </w:pPr>
      <w:r w:rsidRPr="00D14D9A">
        <w:rPr>
          <w:rFonts w:ascii="Arial" w:hAnsi="Arial"/>
        </w:rPr>
        <w:t>Bydd ymgynghoriad 12 wythnos yn cael ei gynnal o</w:t>
      </w:r>
      <w:r w:rsidR="003E4C2D" w:rsidRPr="00D14D9A">
        <w:rPr>
          <w:rFonts w:ascii="Arial" w:hAnsi="Arial"/>
        </w:rPr>
        <w:t xml:space="preserve"> </w:t>
      </w:r>
      <w:r w:rsidR="003E4C2D" w:rsidRPr="00D14D9A">
        <w:rPr>
          <w:rFonts w:ascii="Arial" w:eastAsia="MS P????" w:hAnsi="Arial" w:cs="Arial"/>
        </w:rPr>
        <w:t xml:space="preserve">25 </w:t>
      </w:r>
      <w:r w:rsidR="00F268B8" w:rsidRPr="00D14D9A">
        <w:rPr>
          <w:rFonts w:ascii="Arial" w:eastAsia="MS P????" w:hAnsi="Arial" w:cs="Arial"/>
        </w:rPr>
        <w:t xml:space="preserve">Tachwedd tan </w:t>
      </w:r>
      <w:r w:rsidR="003E4C2D" w:rsidRPr="00D14D9A">
        <w:rPr>
          <w:rFonts w:ascii="Arial" w:eastAsia="MS P????" w:hAnsi="Arial" w:cs="Arial"/>
        </w:rPr>
        <w:t xml:space="preserve">17 </w:t>
      </w:r>
      <w:r w:rsidR="00F268B8" w:rsidRPr="00D14D9A">
        <w:rPr>
          <w:rFonts w:ascii="Arial" w:eastAsia="MS P????" w:hAnsi="Arial" w:cs="Arial"/>
        </w:rPr>
        <w:t>Chwefror</w:t>
      </w:r>
      <w:r w:rsidR="003E4C2D" w:rsidRPr="00D14D9A">
        <w:rPr>
          <w:rFonts w:ascii="Arial" w:eastAsia="MS P????" w:hAnsi="Arial" w:cs="Arial"/>
        </w:rPr>
        <w:t xml:space="preserve"> ar y </w:t>
      </w:r>
      <w:r w:rsidRPr="00D14D9A">
        <w:rPr>
          <w:rFonts w:ascii="Arial" w:hAnsi="Arial"/>
        </w:rPr>
        <w:t>Gorchymyn drafft a</w:t>
      </w:r>
      <w:r w:rsidR="007D1766" w:rsidRPr="00D14D9A">
        <w:rPr>
          <w:rFonts w:ascii="Arial" w:hAnsi="Arial"/>
        </w:rPr>
        <w:t>’</w:t>
      </w:r>
      <w:r w:rsidRPr="00D14D9A">
        <w:rPr>
          <w:rFonts w:ascii="Arial" w:hAnsi="Arial"/>
        </w:rPr>
        <w:t xml:space="preserve">r memorandwm esboniadol cysylltiedig hwn. Tynnir sylw cynulleidfa eang o randdeiliaid allweddol at yr ymgynghoriad, gan gynnwys y Comisiwn Etholiadol, y Gymdeithas Gweinyddwyr Etholiadol, Awdurdodau Lleol, Swyddogion Canlyniadau, y Gymdeithas Etholiadol, Comisiwn Democratiaeth a Ffiniau Cymru, Comisiynydd y Gymraeg, RNIB ac Anabledd Cymru. </w:t>
      </w:r>
    </w:p>
    <w:p w14:paraId="37E5E36E" w14:textId="77777777" w:rsidR="002749E9" w:rsidRPr="00D14D9A" w:rsidRDefault="002749E9" w:rsidP="00B11367">
      <w:pPr>
        <w:spacing w:after="240"/>
        <w:jc w:val="left"/>
        <w:rPr>
          <w:rFonts w:ascii="Arial" w:eastAsia="MS P????" w:hAnsi="Arial" w:cs="Arial"/>
        </w:rPr>
      </w:pPr>
      <w:r w:rsidRPr="00D14D9A">
        <w:rPr>
          <w:rFonts w:ascii="Arial" w:hAnsi="Arial"/>
        </w:rPr>
        <w:t>Bydd yr adran hon yn cael ei diweddaru ar ôl yr ymgynghoriad ffurfiol, a bydd modd dilyn dolen at y crynodeb o ymatebion.</w:t>
      </w:r>
    </w:p>
    <w:p w14:paraId="0952C10A" w14:textId="77777777" w:rsidR="002749E9" w:rsidRPr="00D14D9A" w:rsidRDefault="002749E9" w:rsidP="00B11367">
      <w:pPr>
        <w:keepNext/>
        <w:spacing w:after="240"/>
        <w:jc w:val="left"/>
        <w:rPr>
          <w:rFonts w:ascii="Arial" w:eastAsia="MS P????" w:hAnsi="Arial" w:cs="Arial"/>
          <w:i/>
        </w:rPr>
      </w:pPr>
      <w:r w:rsidRPr="00D14D9A">
        <w:rPr>
          <w:rFonts w:ascii="Arial" w:hAnsi="Arial"/>
          <w:i/>
        </w:rPr>
        <w:t>Dyletswydd i ymgynghori</w:t>
      </w:r>
    </w:p>
    <w:p w14:paraId="46C45A73" w14:textId="5B10FD13" w:rsidR="002749E9" w:rsidRPr="00D14D9A" w:rsidRDefault="002749E9" w:rsidP="00B11367">
      <w:pPr>
        <w:shd w:val="clear" w:color="auto" w:fill="FFFFFF" w:themeFill="background1"/>
        <w:tabs>
          <w:tab w:val="clear" w:pos="720"/>
          <w:tab w:val="clear" w:pos="1440"/>
          <w:tab w:val="clear" w:pos="2160"/>
          <w:tab w:val="clear" w:pos="2880"/>
          <w:tab w:val="clear" w:pos="4680"/>
          <w:tab w:val="clear" w:pos="5400"/>
          <w:tab w:val="clear" w:pos="9000"/>
        </w:tabs>
        <w:spacing w:after="240" w:line="240" w:lineRule="auto"/>
        <w:jc w:val="left"/>
        <w:rPr>
          <w:rFonts w:ascii="Arial" w:eastAsia="MS P????" w:hAnsi="Arial" w:cs="Arial"/>
          <w:i/>
          <w:iCs/>
        </w:rPr>
      </w:pPr>
      <w:r w:rsidRPr="00D14D9A">
        <w:rPr>
          <w:rFonts w:ascii="Arial" w:hAnsi="Arial"/>
        </w:rPr>
        <w:t>Cyn gwneud gorchymyn o dan adran 13 o Ddeddf 2006, mae adrannau 7(1) a (2)(f) o Ddeddf Pleidiau Gwleidyddol, Etholiadau a Refferenda 2000 yn ei gwneud yn ofynnol i Weinidogion Cymru ymgynghori</w:t>
      </w:r>
      <w:r w:rsidR="008F7513" w:rsidRPr="00D14D9A">
        <w:rPr>
          <w:rFonts w:ascii="Arial" w:hAnsi="Arial"/>
        </w:rPr>
        <w:t xml:space="preserve"> </w:t>
      </w:r>
      <w:r w:rsidRPr="00D14D9A">
        <w:rPr>
          <w:rFonts w:ascii="Arial" w:hAnsi="Arial"/>
        </w:rPr>
        <w:t>â</w:t>
      </w:r>
      <w:r w:rsidR="007D1766" w:rsidRPr="00D14D9A">
        <w:rPr>
          <w:rFonts w:ascii="Arial" w:hAnsi="Arial"/>
        </w:rPr>
        <w:t>’</w:t>
      </w:r>
      <w:r w:rsidRPr="00D14D9A">
        <w:rPr>
          <w:rFonts w:ascii="Arial" w:hAnsi="Arial"/>
        </w:rPr>
        <w:t>r Comisiwn Etholiadol mewn cysylltiad â gorchymyn a wn</w:t>
      </w:r>
      <w:r w:rsidR="008F7513" w:rsidRPr="00D14D9A">
        <w:rPr>
          <w:rFonts w:ascii="Arial" w:hAnsi="Arial"/>
        </w:rPr>
        <w:t>eir</w:t>
      </w:r>
      <w:r w:rsidRPr="00D14D9A">
        <w:rPr>
          <w:rFonts w:ascii="Arial" w:hAnsi="Arial"/>
        </w:rPr>
        <w:t xml:space="preserve"> o dan adran 13 o Ddeddf 2006.</w:t>
      </w:r>
    </w:p>
    <w:p w14:paraId="75CEC1FE" w14:textId="151895C2" w:rsidR="002749E9" w:rsidRPr="00D14D9A" w:rsidRDefault="002749E9" w:rsidP="00B11367">
      <w:pPr>
        <w:shd w:val="clear" w:color="auto" w:fill="FFFFFF"/>
        <w:tabs>
          <w:tab w:val="clear" w:pos="1440"/>
          <w:tab w:val="clear" w:pos="2160"/>
          <w:tab w:val="clear" w:pos="2880"/>
          <w:tab w:val="clear" w:pos="4680"/>
          <w:tab w:val="clear" w:pos="5400"/>
          <w:tab w:val="clear" w:pos="9000"/>
        </w:tabs>
        <w:spacing w:after="240" w:line="240" w:lineRule="auto"/>
        <w:jc w:val="left"/>
        <w:rPr>
          <w:rFonts w:ascii="Arial" w:hAnsi="Arial"/>
        </w:rPr>
      </w:pPr>
      <w:r w:rsidRPr="00D14D9A">
        <w:rPr>
          <w:rFonts w:ascii="Arial" w:hAnsi="Arial"/>
        </w:rPr>
        <w:t xml:space="preserve">Bu </w:t>
      </w:r>
      <w:r w:rsidR="00501034" w:rsidRPr="00D14D9A">
        <w:rPr>
          <w:rFonts w:ascii="Arial" w:hAnsi="Arial"/>
        </w:rPr>
        <w:t>ymgysylltu</w:t>
      </w:r>
      <w:r w:rsidRPr="00D14D9A">
        <w:rPr>
          <w:rFonts w:ascii="Arial" w:hAnsi="Arial"/>
        </w:rPr>
        <w:t xml:space="preserve"> rhwng Llywodraeth Cymru a</w:t>
      </w:r>
      <w:r w:rsidR="007D1766" w:rsidRPr="00D14D9A">
        <w:rPr>
          <w:rFonts w:ascii="Arial" w:hAnsi="Arial"/>
        </w:rPr>
        <w:t>’</w:t>
      </w:r>
      <w:r w:rsidRPr="00D14D9A">
        <w:rPr>
          <w:rFonts w:ascii="Arial" w:hAnsi="Arial"/>
        </w:rPr>
        <w:t>r Comisiwn Etholiadol o fis Gorffennaf 2024.</w:t>
      </w:r>
    </w:p>
    <w:p w14:paraId="48C4C40E" w14:textId="77777777" w:rsidR="005A1524" w:rsidRDefault="005A1524" w:rsidP="005A1524">
      <w:pPr>
        <w:jc w:val="left"/>
        <w:rPr>
          <w:b/>
          <w:caps/>
          <w:sz w:val="32"/>
        </w:rPr>
      </w:pPr>
    </w:p>
    <w:p w14:paraId="5239B309" w14:textId="25CAE463" w:rsidR="005A1524" w:rsidRPr="009C11E7" w:rsidRDefault="005A1524" w:rsidP="00EC5D9B">
      <w:pPr>
        <w:pStyle w:val="EMpart2"/>
        <w:rPr>
          <w:bCs/>
          <w:szCs w:val="32"/>
        </w:rPr>
      </w:pPr>
      <w:bookmarkStart w:id="68" w:name="_Hlk183166708"/>
      <w:r>
        <w:t xml:space="preserve">RHAN 2: </w:t>
      </w:r>
      <w:r w:rsidRPr="009C11E7">
        <w:t>Asesiad Effaith Rheoleiddiol DRAFFT</w:t>
      </w:r>
    </w:p>
    <w:bookmarkEnd w:id="68"/>
    <w:p w14:paraId="2ADEB84B" w14:textId="77777777" w:rsidR="005A1524" w:rsidRPr="009C11E7" w:rsidRDefault="005A1524" w:rsidP="005A1524">
      <w:pPr>
        <w:jc w:val="left"/>
        <w:rPr>
          <w:b/>
          <w:caps/>
          <w:sz w:val="32"/>
          <w:szCs w:val="32"/>
        </w:rPr>
      </w:pPr>
    </w:p>
    <w:p w14:paraId="3D50F05C" w14:textId="77777777" w:rsidR="005A1524" w:rsidRPr="009C11E7" w:rsidRDefault="005A1524" w:rsidP="00EC5D9B">
      <w:pPr>
        <w:pStyle w:val="EMsection"/>
        <w:numPr>
          <w:ilvl w:val="0"/>
          <w:numId w:val="0"/>
        </w:numPr>
        <w:rPr>
          <w:rFonts w:cs="Arial"/>
          <w:bCs/>
        </w:rPr>
      </w:pPr>
      <w:r w:rsidRPr="009C11E7">
        <w:t>6. Yr opsiynau</w:t>
      </w:r>
    </w:p>
    <w:p w14:paraId="6521CE77" w14:textId="77777777" w:rsidR="005A1524" w:rsidRPr="009C11E7" w:rsidRDefault="005A1524" w:rsidP="005A1524">
      <w:pPr>
        <w:jc w:val="left"/>
        <w:rPr>
          <w:rFonts w:ascii="Arial" w:hAnsi="Arial" w:cs="Arial"/>
          <w:b/>
          <w:bCs/>
          <w:szCs w:val="24"/>
        </w:rPr>
      </w:pPr>
    </w:p>
    <w:p w14:paraId="5CFA8B49" w14:textId="77777777" w:rsidR="005A1524" w:rsidRPr="009C11E7" w:rsidRDefault="005A1524" w:rsidP="005A1524">
      <w:pPr>
        <w:jc w:val="left"/>
        <w:rPr>
          <w:rStyle w:val="ui-provider"/>
          <w:rFonts w:ascii="Arial" w:hAnsi="Arial" w:cs="Arial"/>
          <w:b/>
          <w:bCs/>
        </w:rPr>
      </w:pPr>
      <w:r w:rsidRPr="009C11E7">
        <w:rPr>
          <w:rStyle w:val="ui-provider"/>
          <w:rFonts w:ascii="Arial" w:hAnsi="Arial"/>
          <w:b/>
        </w:rPr>
        <w:t>Y Cyd-destun Polisi</w:t>
      </w:r>
    </w:p>
    <w:p w14:paraId="12BE6A7B" w14:textId="77777777" w:rsidR="005A1524" w:rsidRPr="009C11E7" w:rsidRDefault="005A1524" w:rsidP="005A1524">
      <w:pPr>
        <w:jc w:val="left"/>
        <w:rPr>
          <w:rStyle w:val="ui-provider"/>
          <w:rFonts w:ascii="Arial" w:hAnsi="Arial" w:cs="Arial"/>
          <w:b/>
          <w:bCs/>
        </w:rPr>
      </w:pPr>
    </w:p>
    <w:p w14:paraId="2E07A6EF" w14:textId="77777777" w:rsidR="005A1524" w:rsidRPr="009C11E7" w:rsidRDefault="005A1524" w:rsidP="005A1524">
      <w:pPr>
        <w:jc w:val="left"/>
        <w:rPr>
          <w:rFonts w:ascii="Arial" w:hAnsi="Arial" w:cs="Arial"/>
        </w:rPr>
      </w:pPr>
      <w:r w:rsidRPr="009C11E7">
        <w:rPr>
          <w:rFonts w:ascii="Arial" w:hAnsi="Arial"/>
        </w:rPr>
        <w:t xml:space="preserve">Mae Gorchymyn Cynulliad Cenedlaethol Cymru (Cynrychiolaeth y Bobl) 2007, (Gorchymyn 2007) yn nodi'r rheolau manwl ar gyfer cynnal etholiadau i Senedd Cymru. Mae'n nodi'r ffordd y mae'r etholiad ac ymgyrch yr etholiad yn cael eu cynnal, ac mae'n cynnwys darpariaethau ar gyfer her gyfreithiol i etholiad. </w:t>
      </w:r>
    </w:p>
    <w:p w14:paraId="769BE5C7" w14:textId="77777777" w:rsidR="005A1524" w:rsidRPr="009C11E7" w:rsidRDefault="005A1524" w:rsidP="005A1524">
      <w:pPr>
        <w:pStyle w:val="ListParagraph"/>
        <w:rPr>
          <w:rFonts w:ascii="Arial" w:hAnsi="Arial" w:cs="Arial"/>
        </w:rPr>
      </w:pPr>
    </w:p>
    <w:p w14:paraId="55CB0405" w14:textId="77777777" w:rsidR="005A1524" w:rsidRPr="009C11E7" w:rsidRDefault="005A1524" w:rsidP="005A1524">
      <w:pPr>
        <w:jc w:val="left"/>
        <w:rPr>
          <w:rFonts w:ascii="Arial" w:hAnsi="Arial" w:cs="Arial"/>
          <w:b/>
          <w:bCs/>
          <w:szCs w:val="24"/>
        </w:rPr>
      </w:pPr>
      <w:r w:rsidRPr="009C11E7">
        <w:rPr>
          <w:rFonts w:ascii="Arial" w:hAnsi="Arial"/>
        </w:rPr>
        <w:t xml:space="preserve">Mae Gorchymyn 2007 wedi cael ei adolygu, ac yn gyffredinol mae wedi cael ei ddiwygio, cyn pob etholiad Senedd i adlewyrchu unrhyw newidiadau polisi neu ddeddfwriaethol perthnasol sydd wedi digwydd ers yr etholiad blaenorol. Mae'r Gorchymyn diwygio hefyd wedi gwneud unrhyw ddiweddariadau technegol a/neu fân ddiweddariadau perthnasol megis diwygio terfynau penodol ar wariant ymgeiswyr. Mae Gorchymyn 2007, felly, yn ddarn o ddeddfwriaeth sydd wedi'i ddiwygio'n helaeth ac sy'n mynd yn fwyfwy cymhleth ac anodd ei ddilyn. O ganlyniad, ni fernir ei fod yn addas i'r diben bellach ac mae i'w ddisodli gan Orchymyn Senedd Cymru (Gorchymyn Cynrychiolaeth y Bobl 2025 (y Gorchymyn drafft).  </w:t>
      </w:r>
    </w:p>
    <w:p w14:paraId="6866100D" w14:textId="77777777" w:rsidR="005A1524" w:rsidRPr="009C11E7" w:rsidRDefault="005A1524" w:rsidP="005A1524">
      <w:pPr>
        <w:pStyle w:val="T1Indent"/>
        <w:ind w:firstLine="0"/>
        <w:jc w:val="left"/>
        <w:rPr>
          <w:rFonts w:ascii="Arial" w:hAnsi="Arial" w:cs="Arial"/>
          <w:sz w:val="24"/>
          <w:szCs w:val="24"/>
        </w:rPr>
      </w:pPr>
      <w:r w:rsidRPr="009C11E7">
        <w:rPr>
          <w:rFonts w:ascii="Arial" w:hAnsi="Arial"/>
          <w:sz w:val="24"/>
        </w:rPr>
        <w:t xml:space="preserve">Mae llawer o ddarpariaethau Gorchymyn 2007 wedi'u hailddatgan yn y Gorchymyn drafft.  Er hynny, mae'r iaith wedi cael ei diweddaru lle bo'n briodol i wella eglurder a hygyrchedd.  Mae'r Gorchymyn drafft bellach yn adlewyrchu'r canlynol: </w:t>
      </w:r>
    </w:p>
    <w:p w14:paraId="2E82B391" w14:textId="77777777" w:rsidR="005A1524" w:rsidRPr="009C11E7" w:rsidRDefault="005A1524" w:rsidP="005A1524">
      <w:pPr>
        <w:pStyle w:val="T1Indent"/>
        <w:numPr>
          <w:ilvl w:val="0"/>
          <w:numId w:val="23"/>
        </w:numPr>
        <w:jc w:val="left"/>
        <w:rPr>
          <w:rFonts w:ascii="Arial" w:hAnsi="Arial" w:cs="Arial"/>
          <w:sz w:val="24"/>
          <w:szCs w:val="24"/>
        </w:rPr>
      </w:pPr>
      <w:r w:rsidRPr="009C11E7">
        <w:rPr>
          <w:rFonts w:ascii="Arial" w:hAnsi="Arial"/>
          <w:sz w:val="24"/>
        </w:rPr>
        <w:t xml:space="preserve">newidiadau o sylwedd yn sgil Deddf Senedd Cymru (Aelodau ac Etholiadau) 2024, </w:t>
      </w:r>
    </w:p>
    <w:p w14:paraId="672F8A47" w14:textId="77777777" w:rsidR="005A1524" w:rsidRPr="009C11E7" w:rsidRDefault="005A1524" w:rsidP="005A1524">
      <w:pPr>
        <w:pStyle w:val="T1Indent"/>
        <w:numPr>
          <w:ilvl w:val="0"/>
          <w:numId w:val="23"/>
        </w:numPr>
        <w:jc w:val="left"/>
        <w:rPr>
          <w:rFonts w:ascii="Arial" w:hAnsi="Arial" w:cs="Arial"/>
          <w:sz w:val="24"/>
          <w:szCs w:val="24"/>
        </w:rPr>
      </w:pPr>
      <w:r w:rsidRPr="009C11E7">
        <w:rPr>
          <w:rFonts w:ascii="Arial" w:hAnsi="Arial"/>
          <w:sz w:val="24"/>
        </w:rPr>
        <w:t>cryfhau a moderneiddio'r drosedd dylanwad amhriodol,</w:t>
      </w:r>
    </w:p>
    <w:p w14:paraId="25D8C65F" w14:textId="77777777" w:rsidR="005A1524" w:rsidRPr="009C11E7" w:rsidRDefault="005A1524" w:rsidP="005A1524">
      <w:pPr>
        <w:pStyle w:val="T1Indent"/>
        <w:numPr>
          <w:ilvl w:val="0"/>
          <w:numId w:val="23"/>
        </w:numPr>
        <w:jc w:val="left"/>
        <w:rPr>
          <w:rFonts w:ascii="Arial" w:hAnsi="Arial" w:cs="Arial"/>
          <w:sz w:val="24"/>
          <w:szCs w:val="24"/>
        </w:rPr>
      </w:pPr>
      <w:r w:rsidRPr="009C11E7">
        <w:rPr>
          <w:rFonts w:ascii="Arial" w:hAnsi="Arial"/>
          <w:sz w:val="24"/>
        </w:rPr>
        <w:t>darpariaethau i wella hygyrchedd etholiadau'r Senedd ar gyfer pobl anabl,</w:t>
      </w:r>
    </w:p>
    <w:p w14:paraId="083EF8AA" w14:textId="77777777" w:rsidR="005A1524" w:rsidRPr="009C11E7" w:rsidRDefault="005A1524" w:rsidP="005A1524">
      <w:pPr>
        <w:pStyle w:val="T1Indent"/>
        <w:numPr>
          <w:ilvl w:val="0"/>
          <w:numId w:val="23"/>
        </w:numPr>
        <w:jc w:val="left"/>
        <w:rPr>
          <w:rFonts w:ascii="Arial" w:hAnsi="Arial" w:cs="Arial"/>
          <w:sz w:val="24"/>
          <w:szCs w:val="24"/>
        </w:rPr>
      </w:pPr>
      <w:r w:rsidRPr="009C11E7">
        <w:rPr>
          <w:rFonts w:ascii="Arial" w:hAnsi="Arial"/>
          <w:sz w:val="24"/>
        </w:rPr>
        <w:t>newidiadau i ddarpariaethau mewn perthynas â gwariant tybiannol,</w:t>
      </w:r>
    </w:p>
    <w:p w14:paraId="72D6568A" w14:textId="77777777" w:rsidR="005A1524" w:rsidRPr="009C11E7" w:rsidRDefault="005A1524" w:rsidP="005A1524">
      <w:pPr>
        <w:pStyle w:val="T1Indent"/>
        <w:numPr>
          <w:ilvl w:val="0"/>
          <w:numId w:val="23"/>
        </w:numPr>
        <w:jc w:val="left"/>
        <w:rPr>
          <w:rFonts w:ascii="Arial" w:hAnsi="Arial" w:cs="Arial"/>
          <w:sz w:val="24"/>
          <w:szCs w:val="24"/>
        </w:rPr>
      </w:pPr>
      <w:r w:rsidRPr="009C11E7">
        <w:rPr>
          <w:rFonts w:ascii="Arial" w:hAnsi="Arial"/>
          <w:sz w:val="24"/>
        </w:rPr>
        <w:t>cyflwyno gweithdrefn newydd ar gyfer cywiro datganiadau pleidleisio drwy’r post nad ydynt wedi eu dychwelyd neu sydd wedi eu cwblhau’n anghywir, a</w:t>
      </w:r>
    </w:p>
    <w:p w14:paraId="23C2E299" w14:textId="77777777" w:rsidR="005A1524" w:rsidRPr="009C11E7" w:rsidRDefault="005A1524" w:rsidP="005A1524">
      <w:pPr>
        <w:pStyle w:val="T1Indent"/>
        <w:numPr>
          <w:ilvl w:val="0"/>
          <w:numId w:val="23"/>
        </w:numPr>
        <w:jc w:val="left"/>
        <w:rPr>
          <w:rFonts w:ascii="Arial" w:hAnsi="Arial" w:cs="Arial"/>
          <w:sz w:val="24"/>
          <w:szCs w:val="24"/>
        </w:rPr>
      </w:pPr>
      <w:r w:rsidRPr="009C11E7">
        <w:rPr>
          <w:rFonts w:ascii="Arial" w:hAnsi="Arial"/>
          <w:sz w:val="24"/>
        </w:rPr>
        <w:t>newidiadau a wnaed gan Lywodraeth y DU mewn perthynas â dyroddi a derbyn papurau pleidleisio drwy'r post, sy'n golygu nad yw bellach yn bosibl cyfuno'r broses hon pan gyfunir polau etholiad Senedd ag etholiad comisiynydd heddlu a throseddu.</w:t>
      </w:r>
    </w:p>
    <w:p w14:paraId="067BC1CE" w14:textId="77777777" w:rsidR="005A1524" w:rsidRPr="009C11E7" w:rsidRDefault="005A1524" w:rsidP="005A1524">
      <w:pPr>
        <w:pStyle w:val="T1Indent"/>
        <w:ind w:firstLine="0"/>
        <w:jc w:val="left"/>
        <w:rPr>
          <w:rFonts w:ascii="Arial" w:hAnsi="Arial" w:cs="Arial"/>
          <w:sz w:val="24"/>
          <w:szCs w:val="24"/>
        </w:rPr>
      </w:pPr>
      <w:r w:rsidRPr="009C11E7">
        <w:rPr>
          <w:rFonts w:ascii="Arial" w:hAnsi="Arial"/>
          <w:sz w:val="24"/>
        </w:rPr>
        <w:t>Mae'r rhain wedi'u nodi'n fanwl yn gynharach yn y memorandwm hwn.</w:t>
      </w:r>
    </w:p>
    <w:p w14:paraId="54C6B47B" w14:textId="77777777" w:rsidR="005A1524" w:rsidRPr="009C11E7" w:rsidRDefault="005A1524" w:rsidP="005A1524">
      <w:pPr>
        <w:spacing w:line="240" w:lineRule="auto"/>
        <w:jc w:val="left"/>
        <w:rPr>
          <w:rFonts w:ascii="Arial" w:hAnsi="Arial" w:cs="Arial"/>
          <w:szCs w:val="24"/>
        </w:rPr>
      </w:pPr>
    </w:p>
    <w:p w14:paraId="6606B8CF" w14:textId="77777777" w:rsidR="005A1524" w:rsidRPr="009C11E7" w:rsidRDefault="005A1524" w:rsidP="005A1524">
      <w:pPr>
        <w:spacing w:line="240" w:lineRule="auto"/>
        <w:jc w:val="left"/>
        <w:rPr>
          <w:rFonts w:ascii="Arial" w:hAnsi="Arial" w:cs="Arial"/>
          <w:b/>
          <w:bCs/>
          <w:szCs w:val="24"/>
        </w:rPr>
      </w:pPr>
      <w:r w:rsidRPr="009C11E7">
        <w:rPr>
          <w:rFonts w:ascii="Arial" w:hAnsi="Arial"/>
          <w:b/>
        </w:rPr>
        <w:t>Yr opsiynau</w:t>
      </w:r>
    </w:p>
    <w:p w14:paraId="2AECCD25" w14:textId="77777777" w:rsidR="005A1524" w:rsidRPr="009C11E7" w:rsidRDefault="005A1524" w:rsidP="005A1524">
      <w:pPr>
        <w:spacing w:line="240" w:lineRule="auto"/>
        <w:jc w:val="left"/>
        <w:rPr>
          <w:rFonts w:ascii="Arial" w:hAnsi="Arial" w:cs="Arial"/>
          <w:szCs w:val="24"/>
        </w:rPr>
      </w:pPr>
    </w:p>
    <w:p w14:paraId="5986C627" w14:textId="77777777" w:rsidR="005A1524" w:rsidRPr="009C11E7" w:rsidRDefault="005A1524" w:rsidP="005A1524">
      <w:pPr>
        <w:spacing w:line="240" w:lineRule="auto"/>
        <w:jc w:val="left"/>
        <w:rPr>
          <w:rFonts w:ascii="Arial" w:hAnsi="Arial" w:cs="Arial"/>
          <w:szCs w:val="24"/>
        </w:rPr>
      </w:pPr>
      <w:r w:rsidRPr="009C11E7">
        <w:rPr>
          <w:rFonts w:ascii="Arial" w:hAnsi="Arial"/>
        </w:rPr>
        <w:t>Wrth baratoi'r Asesiad Effaith Rheoleiddiol  (RIA) hwn, dim ond un opsiwn sydd wedi'i asesu'n llawn:</w:t>
      </w:r>
    </w:p>
    <w:p w14:paraId="226CAB79" w14:textId="77777777" w:rsidR="005A1524" w:rsidRPr="009C11E7" w:rsidRDefault="005A1524" w:rsidP="005A1524">
      <w:pPr>
        <w:jc w:val="left"/>
        <w:rPr>
          <w:rFonts w:ascii="Arial" w:hAnsi="Arial" w:cs="Arial"/>
          <w:szCs w:val="24"/>
        </w:rPr>
      </w:pPr>
    </w:p>
    <w:p w14:paraId="3DFB0A9D" w14:textId="77777777" w:rsidR="005A1524" w:rsidRPr="009C11E7" w:rsidRDefault="005A1524" w:rsidP="005A1524">
      <w:pPr>
        <w:jc w:val="left"/>
        <w:rPr>
          <w:rFonts w:ascii="Arial" w:hAnsi="Arial" w:cs="Arial"/>
        </w:rPr>
      </w:pPr>
    </w:p>
    <w:p w14:paraId="62D2F1B7" w14:textId="77777777" w:rsidR="005A1524" w:rsidRPr="009C11E7" w:rsidRDefault="005A1524" w:rsidP="005A1524">
      <w:pPr>
        <w:pStyle w:val="ListParagraph"/>
        <w:numPr>
          <w:ilvl w:val="0"/>
          <w:numId w:val="19"/>
        </w:numPr>
        <w:ind w:left="1135" w:hanging="284"/>
        <w:rPr>
          <w:rFonts w:ascii="Arial" w:hAnsi="Arial" w:cs="Arial"/>
        </w:rPr>
      </w:pPr>
      <w:r w:rsidRPr="009C11E7">
        <w:rPr>
          <w:rFonts w:ascii="Arial" w:hAnsi="Arial"/>
          <w:b/>
        </w:rPr>
        <w:t>Opsiwn 1</w:t>
      </w:r>
      <w:r w:rsidRPr="009C11E7">
        <w:rPr>
          <w:rFonts w:ascii="Arial" w:hAnsi="Arial"/>
        </w:rPr>
        <w:t xml:space="preserve">: Cyflwyno gorchymyn dwyieithog newydd, wedi'i gydgrynhoi, i ddisodli </w:t>
      </w:r>
      <w:bookmarkStart w:id="69" w:name="_Hlk177549218"/>
      <w:r w:rsidRPr="009C11E7">
        <w:rPr>
          <w:rFonts w:ascii="Arial" w:hAnsi="Arial"/>
        </w:rPr>
        <w:t xml:space="preserve">Gorchymyn 2007 </w:t>
      </w:r>
      <w:bookmarkEnd w:id="69"/>
      <w:r w:rsidRPr="009C11E7">
        <w:rPr>
          <w:rFonts w:ascii="Arial" w:hAnsi="Arial"/>
        </w:rPr>
        <w:t>a gorchmynion diwygio cysylltiedig mewn pryd ar gyfer etholiadau 2026. Bydd y Gorchymyn drafft yn gwneud deddfwriaeth ar gynnal etholiadau'r Senedd yn haws ei llywio, gydag iaith fodern a chlir sy'n hygyrch i'r darllenydd.</w:t>
      </w:r>
    </w:p>
    <w:p w14:paraId="518FDAA9" w14:textId="77777777" w:rsidR="005A1524" w:rsidRPr="009C11E7" w:rsidRDefault="005A1524" w:rsidP="005A1524">
      <w:pPr>
        <w:pStyle w:val="T1Indent"/>
        <w:ind w:firstLine="0"/>
        <w:jc w:val="left"/>
        <w:rPr>
          <w:rStyle w:val="ui-provider"/>
          <w:rFonts w:ascii="Arial" w:hAnsi="Arial" w:cs="Arial"/>
          <w:sz w:val="24"/>
          <w:szCs w:val="24"/>
        </w:rPr>
      </w:pPr>
      <w:r w:rsidRPr="009C11E7">
        <w:rPr>
          <w:rFonts w:ascii="Arial" w:hAnsi="Arial"/>
          <w:sz w:val="24"/>
        </w:rPr>
        <w:t xml:space="preserve">Dewis arall fyddai gwneud dim. Er hynny, byddai hyn yn golygu </w:t>
      </w:r>
      <w:r w:rsidRPr="009C11E7">
        <w:rPr>
          <w:rStyle w:val="ui-provider"/>
          <w:rFonts w:ascii="Arial" w:hAnsi="Arial"/>
          <w:sz w:val="24"/>
        </w:rPr>
        <w:t xml:space="preserve">na fyddai Gorchymyn presennol 2007 yn adlewyrchu newidiadau a wnaed gan Ddeddf Senedd Cymru (Aelodau ac Etholiadau) 2024 ac, felly, ni fyddai'r is-ddeddfwriaeth angenrheidiol ar waith i gefnogi cynnal etholiad Senedd yn 2026 o dan y system etholiadol newydd. </w:t>
      </w:r>
      <w:r w:rsidRPr="009C11E7">
        <w:rPr>
          <w:rFonts w:ascii="Arial" w:hAnsi="Arial"/>
          <w:sz w:val="24"/>
        </w:rPr>
        <w:t>Oherwydd effaith yr opsiwn hwn, nid yw hyn wedi'i ystyried fel rhan o'r RIA.  Yn yr un modd, nid yw'r opsiwn o gyflwyno Gorchymyn diwygio pellach wedi'i ystyried gan y byddai'n golygu y byddai'r ddeddfwriaeth sy'n llywodraethu cynnal etholiadau'r Senedd yn fwy tameidiog byth ac anodd ei dilyn ar gyfer ymgeiswyr, pleidiau a'r rhai sy'n gyfrifol am gynnal etholiadau.</w:t>
      </w:r>
    </w:p>
    <w:p w14:paraId="16C475CA" w14:textId="77777777" w:rsidR="005A1524" w:rsidRPr="009C11E7" w:rsidRDefault="005A1524" w:rsidP="005A1524">
      <w:pPr>
        <w:jc w:val="left"/>
        <w:rPr>
          <w:rStyle w:val="ui-provider"/>
          <w:rFonts w:ascii="Arial" w:hAnsi="Arial" w:cs="Arial"/>
        </w:rPr>
      </w:pPr>
    </w:p>
    <w:p w14:paraId="09E78B8C" w14:textId="77777777" w:rsidR="005A1524" w:rsidRPr="009C11E7" w:rsidRDefault="005A1524" w:rsidP="005A1524">
      <w:pPr>
        <w:jc w:val="left"/>
        <w:rPr>
          <w:rStyle w:val="ui-provider"/>
          <w:rFonts w:ascii="Arial" w:hAnsi="Arial" w:cs="Arial"/>
          <w:b/>
          <w:bCs/>
        </w:rPr>
      </w:pPr>
    </w:p>
    <w:p w14:paraId="12E12013" w14:textId="77777777" w:rsidR="005A1524" w:rsidRPr="009C11E7" w:rsidRDefault="005A1524" w:rsidP="005A1524">
      <w:pPr>
        <w:jc w:val="left"/>
        <w:rPr>
          <w:rStyle w:val="ui-provider"/>
          <w:rFonts w:ascii="Arial" w:hAnsi="Arial" w:cs="Arial"/>
          <w:b/>
          <w:bCs/>
        </w:rPr>
      </w:pPr>
      <w:r w:rsidRPr="009C11E7">
        <w:rPr>
          <w:rStyle w:val="ui-provider"/>
          <w:rFonts w:ascii="Arial" w:hAnsi="Arial"/>
          <w:b/>
        </w:rPr>
        <w:t>Yr Opsiwn a Ffefrir</w:t>
      </w:r>
    </w:p>
    <w:p w14:paraId="619844CE" w14:textId="77777777" w:rsidR="005A1524" w:rsidRPr="009C11E7" w:rsidRDefault="005A1524" w:rsidP="005A1524">
      <w:pPr>
        <w:jc w:val="left"/>
        <w:rPr>
          <w:rStyle w:val="ui-provider"/>
          <w:rFonts w:ascii="Arial" w:hAnsi="Arial" w:cs="Arial"/>
          <w:b/>
          <w:bCs/>
        </w:rPr>
      </w:pPr>
    </w:p>
    <w:p w14:paraId="29946CC0" w14:textId="77777777" w:rsidR="005A1524" w:rsidRPr="009C11E7" w:rsidRDefault="005A1524" w:rsidP="005A1524">
      <w:pPr>
        <w:jc w:val="left"/>
        <w:rPr>
          <w:rStyle w:val="ui-provider"/>
          <w:rFonts w:ascii="Arial" w:hAnsi="Arial" w:cs="Arial"/>
        </w:rPr>
      </w:pPr>
      <w:r w:rsidRPr="009C11E7">
        <w:rPr>
          <w:rStyle w:val="ui-provider"/>
          <w:rFonts w:ascii="Arial" w:hAnsi="Arial"/>
        </w:rPr>
        <w:t>Gan mai'r opsiwn a ffefrir yw gwneud y Gorchymyn drafft, disgwylir y byddai goblygiadau cost i'r meysydd canlynol:</w:t>
      </w:r>
    </w:p>
    <w:p w14:paraId="3E1CDA64" w14:textId="77777777" w:rsidR="005A1524" w:rsidRPr="009C11E7" w:rsidRDefault="005A1524" w:rsidP="005A1524">
      <w:pPr>
        <w:jc w:val="left"/>
        <w:rPr>
          <w:rStyle w:val="ui-provider"/>
          <w:rFonts w:ascii="Arial" w:hAnsi="Arial" w:cs="Arial"/>
        </w:rPr>
      </w:pPr>
    </w:p>
    <w:p w14:paraId="73F30398" w14:textId="77777777" w:rsidR="005A1524" w:rsidRPr="009C11E7" w:rsidRDefault="005A1524" w:rsidP="005A1524">
      <w:pPr>
        <w:pStyle w:val="ListParagraph"/>
        <w:numPr>
          <w:ilvl w:val="0"/>
          <w:numId w:val="20"/>
        </w:numPr>
        <w:rPr>
          <w:rStyle w:val="ui-provider"/>
          <w:rFonts w:ascii="Arial" w:hAnsi="Arial" w:cs="Arial"/>
        </w:rPr>
      </w:pPr>
      <w:r w:rsidRPr="009C11E7">
        <w:rPr>
          <w:rStyle w:val="ui-provider"/>
          <w:rFonts w:ascii="Arial" w:hAnsi="Arial"/>
        </w:rPr>
        <w:t>Darpariaethau i gyflwyno gweithdrefnau cywiro ar gyfer datganiadau pleidleisio drwy'r post,</w:t>
      </w:r>
    </w:p>
    <w:p w14:paraId="4CDDD32E" w14:textId="77777777" w:rsidR="005A1524" w:rsidRPr="009C11E7" w:rsidRDefault="005A1524" w:rsidP="005A1524">
      <w:pPr>
        <w:pStyle w:val="ListParagraph"/>
        <w:numPr>
          <w:ilvl w:val="0"/>
          <w:numId w:val="20"/>
        </w:numPr>
        <w:rPr>
          <w:rStyle w:val="ui-provider"/>
          <w:rFonts w:ascii="Arial" w:hAnsi="Arial" w:cs="Arial"/>
        </w:rPr>
      </w:pPr>
      <w:r w:rsidRPr="009C11E7">
        <w:rPr>
          <w:rStyle w:val="ui-provider"/>
          <w:rFonts w:ascii="Arial" w:hAnsi="Arial"/>
        </w:rPr>
        <w:t xml:space="preserve">Darpariaethau i wella hygyrchedd gorsafoedd pleidleisio ar gyfer pobl anabl, </w:t>
      </w:r>
    </w:p>
    <w:p w14:paraId="74FB7A61" w14:textId="77777777" w:rsidR="005A1524" w:rsidRPr="009C11E7" w:rsidRDefault="005A1524" w:rsidP="005A1524">
      <w:pPr>
        <w:pStyle w:val="ListParagraph"/>
        <w:numPr>
          <w:ilvl w:val="0"/>
          <w:numId w:val="20"/>
        </w:numPr>
        <w:rPr>
          <w:rStyle w:val="ui-provider"/>
          <w:rFonts w:ascii="Arial" w:hAnsi="Arial" w:cs="Arial"/>
        </w:rPr>
      </w:pPr>
      <w:r w:rsidRPr="009C11E7">
        <w:rPr>
          <w:rStyle w:val="ui-provider"/>
          <w:rFonts w:ascii="Arial" w:hAnsi="Arial"/>
        </w:rPr>
        <w:t>Newidiadau i'r drosedd dylanwad amhriodol,</w:t>
      </w:r>
    </w:p>
    <w:p w14:paraId="6E92BFF0" w14:textId="77777777" w:rsidR="005A1524" w:rsidRPr="009C11E7" w:rsidRDefault="005A1524" w:rsidP="005A1524">
      <w:pPr>
        <w:pStyle w:val="ListParagraph"/>
        <w:numPr>
          <w:ilvl w:val="0"/>
          <w:numId w:val="20"/>
        </w:numPr>
        <w:rPr>
          <w:rStyle w:val="ui-provider"/>
          <w:rFonts w:ascii="Arial" w:hAnsi="Arial" w:cs="Arial"/>
        </w:rPr>
      </w:pPr>
      <w:r w:rsidRPr="009C11E7">
        <w:rPr>
          <w:rStyle w:val="ui-provider"/>
          <w:rFonts w:ascii="Arial" w:hAnsi="Arial"/>
        </w:rPr>
        <w:t>Newidiadau i'r darpariaethau gwariant tybiannol, a</w:t>
      </w:r>
    </w:p>
    <w:p w14:paraId="0EDA5F30" w14:textId="77777777" w:rsidR="005A1524" w:rsidRPr="009C11E7" w:rsidRDefault="005A1524" w:rsidP="005A1524">
      <w:pPr>
        <w:pStyle w:val="ListParagraph"/>
        <w:numPr>
          <w:ilvl w:val="0"/>
          <w:numId w:val="20"/>
        </w:numPr>
        <w:rPr>
          <w:rStyle w:val="ui-provider"/>
          <w:rFonts w:ascii="Arial" w:hAnsi="Arial" w:cs="Arial"/>
        </w:rPr>
      </w:pPr>
      <w:r w:rsidRPr="009C11E7">
        <w:rPr>
          <w:rStyle w:val="ui-provider"/>
          <w:rFonts w:ascii="Arial" w:hAnsi="Arial"/>
        </w:rPr>
        <w:t>Newidiadau i adlewyrchu system etholiadol newydd y Senedd</w:t>
      </w:r>
    </w:p>
    <w:p w14:paraId="6A8277CC" w14:textId="77777777" w:rsidR="005A1524" w:rsidRPr="009C11E7" w:rsidRDefault="005A1524" w:rsidP="005A1524">
      <w:pPr>
        <w:jc w:val="left"/>
        <w:rPr>
          <w:rFonts w:cs="Arial"/>
          <w:b/>
          <w:sz w:val="28"/>
          <w:szCs w:val="28"/>
        </w:rPr>
      </w:pPr>
    </w:p>
    <w:p w14:paraId="2A3AB244" w14:textId="77777777" w:rsidR="005A1524" w:rsidRPr="009C11E7" w:rsidRDefault="005A1524" w:rsidP="005A1524">
      <w:pPr>
        <w:jc w:val="left"/>
        <w:rPr>
          <w:rFonts w:ascii="Arial" w:hAnsi="Arial" w:cs="Arial"/>
          <w:bCs/>
          <w:szCs w:val="24"/>
        </w:rPr>
      </w:pPr>
      <w:r w:rsidRPr="009C11E7">
        <w:rPr>
          <w:rFonts w:ascii="Arial" w:hAnsi="Arial"/>
        </w:rPr>
        <w:t>Lle bo'n briodol, cyfeiriwyd hefyd at wybodaeth berthnasol a ddarparwyd fel rhan o'r Asesiadau Effaith Rheoleiddiol a gyhoeddwyd gyda Deddf Senedd Cymru (Aelodau ac Etholiadau) 2024 a Deddf Etholiadau a Chyrff Etholedig (Cymru) 2024.  Er enghraifft, mewn perthynas â'r costau i'r Comisiwn Etholiadol wrth ddrafftio canllawiau sy'n gysylltiedig ag etholiadau.</w:t>
      </w:r>
    </w:p>
    <w:p w14:paraId="28D5966C" w14:textId="77777777" w:rsidR="005A1524" w:rsidRPr="009C11E7" w:rsidRDefault="005A1524" w:rsidP="005A1524">
      <w:pPr>
        <w:jc w:val="left"/>
        <w:rPr>
          <w:rFonts w:ascii="Arial" w:hAnsi="Arial" w:cs="Arial"/>
          <w:bCs/>
          <w:szCs w:val="24"/>
        </w:rPr>
      </w:pPr>
    </w:p>
    <w:p w14:paraId="24F87E29" w14:textId="77777777" w:rsidR="005A1524" w:rsidRPr="009C11E7" w:rsidRDefault="005A1524" w:rsidP="005A1524">
      <w:pPr>
        <w:jc w:val="left"/>
        <w:rPr>
          <w:rFonts w:ascii="Arial" w:hAnsi="Arial" w:cs="Arial"/>
          <w:szCs w:val="24"/>
        </w:rPr>
      </w:pPr>
      <w:r w:rsidRPr="009C11E7">
        <w:rPr>
          <w:rFonts w:ascii="Arial" w:hAnsi="Arial"/>
        </w:rPr>
        <w:t>Mae newidiadau eraill i Orchymyn 2007 wedi'u hystyried yn yr asesiad effaith rheoleiddiol hwn pan fernir bod angen dangos pam nad yw'n debygol y bydd goblygiadau cost. Enghraifft o hyn fyddai'r newidiadau i'r darpariaethau sy'n ymwneud ag anfon post etholiadol am ddim. Rhoddwyd ystyriaeth i'r meysydd lle y bydd newid i brosesau, ac mae'r rhain wedi'u harchwilio isod.</w:t>
      </w:r>
    </w:p>
    <w:p w14:paraId="6C0CA4F6" w14:textId="77777777" w:rsidR="005A1524" w:rsidRPr="009C11E7" w:rsidRDefault="005A1524" w:rsidP="005A1524">
      <w:pPr>
        <w:jc w:val="left"/>
        <w:rPr>
          <w:rFonts w:ascii="Arial" w:hAnsi="Arial" w:cs="Arial"/>
          <w:bCs/>
          <w:szCs w:val="24"/>
        </w:rPr>
      </w:pPr>
    </w:p>
    <w:p w14:paraId="3C2168CE" w14:textId="77777777" w:rsidR="005A1524" w:rsidRPr="00A63B6A" w:rsidRDefault="005A1524" w:rsidP="00EC5D9B">
      <w:pPr>
        <w:pStyle w:val="EMsection"/>
        <w:numPr>
          <w:ilvl w:val="0"/>
          <w:numId w:val="0"/>
        </w:numPr>
      </w:pPr>
      <w:r w:rsidRPr="009C11E7">
        <w:t xml:space="preserve">7. </w:t>
      </w:r>
      <w:r w:rsidRPr="00A63B6A">
        <w:t>Costau a manteision</w:t>
      </w:r>
    </w:p>
    <w:p w14:paraId="68BE6EFD" w14:textId="77777777" w:rsidR="005A1524" w:rsidRPr="009C11E7" w:rsidRDefault="005A1524" w:rsidP="005A1524">
      <w:pPr>
        <w:jc w:val="left"/>
        <w:rPr>
          <w:rFonts w:cs="Arial"/>
          <w:b/>
          <w:sz w:val="32"/>
          <w:szCs w:val="32"/>
        </w:rPr>
      </w:pPr>
    </w:p>
    <w:p w14:paraId="6CB4DD0A" w14:textId="77777777" w:rsidR="005A1524" w:rsidRPr="009C11E7" w:rsidRDefault="005A1524" w:rsidP="005A1524">
      <w:pPr>
        <w:jc w:val="left"/>
        <w:rPr>
          <w:rStyle w:val="ui-provider"/>
          <w:rFonts w:ascii="Arial" w:hAnsi="Arial" w:cs="Arial"/>
          <w:b/>
          <w:bCs/>
          <w:u w:val="single"/>
        </w:rPr>
      </w:pPr>
      <w:r w:rsidRPr="009C11E7">
        <w:rPr>
          <w:rStyle w:val="ui-provider"/>
          <w:rFonts w:ascii="Arial" w:hAnsi="Arial"/>
          <w:b/>
          <w:u w:val="single"/>
        </w:rPr>
        <w:t>Gweithdrefnau Cywiro Datganiadau Pleidleisio drwy'r Post</w:t>
      </w:r>
    </w:p>
    <w:p w14:paraId="7190AF82" w14:textId="77777777" w:rsidR="005A1524" w:rsidRPr="009C11E7" w:rsidRDefault="005A1524" w:rsidP="005A1524">
      <w:pPr>
        <w:jc w:val="left"/>
        <w:rPr>
          <w:rStyle w:val="ui-provider"/>
          <w:rFonts w:ascii="Arial" w:hAnsi="Arial" w:cs="Arial"/>
          <w:b/>
          <w:bCs/>
          <w:u w:val="single"/>
        </w:rPr>
      </w:pPr>
    </w:p>
    <w:p w14:paraId="56A9F733" w14:textId="77777777" w:rsidR="005A1524" w:rsidRPr="009C11E7" w:rsidRDefault="005A1524" w:rsidP="005A1524">
      <w:pPr>
        <w:jc w:val="left"/>
        <w:rPr>
          <w:rStyle w:val="ui-provider"/>
          <w:rFonts w:ascii="Arial" w:hAnsi="Arial" w:cs="Arial"/>
          <w:b/>
          <w:bCs/>
        </w:rPr>
      </w:pPr>
      <w:r w:rsidRPr="009C11E7">
        <w:rPr>
          <w:rStyle w:val="ui-provider"/>
          <w:rFonts w:ascii="Arial" w:hAnsi="Arial"/>
          <w:b/>
        </w:rPr>
        <w:t>Costau</w:t>
      </w:r>
    </w:p>
    <w:p w14:paraId="517D4BCC" w14:textId="77777777" w:rsidR="005A1524" w:rsidRPr="009C11E7" w:rsidRDefault="005A1524" w:rsidP="005A1524">
      <w:pPr>
        <w:jc w:val="left"/>
        <w:rPr>
          <w:rStyle w:val="ui-provider"/>
          <w:rFonts w:ascii="Arial" w:hAnsi="Arial" w:cs="Arial"/>
          <w:b/>
          <w:bCs/>
        </w:rPr>
      </w:pPr>
    </w:p>
    <w:p w14:paraId="4ED1BD01" w14:textId="77777777" w:rsidR="005A1524" w:rsidRPr="009C11E7" w:rsidRDefault="005A1524" w:rsidP="005A1524">
      <w:pPr>
        <w:tabs>
          <w:tab w:val="left" w:pos="900"/>
        </w:tabs>
        <w:spacing w:line="240" w:lineRule="auto"/>
        <w:jc w:val="left"/>
        <w:rPr>
          <w:rFonts w:ascii="Arial" w:hAnsi="Arial" w:cs="Arial"/>
          <w:szCs w:val="24"/>
        </w:rPr>
      </w:pPr>
      <w:r w:rsidRPr="009C11E7">
        <w:rPr>
          <w:rFonts w:ascii="Arial" w:hAnsi="Arial"/>
        </w:rPr>
        <w:t>Bydd goblygiadau cost yn gysylltiedig â chyflwyno'r broses arfaethedig ar gyfer cywiro datganiadau pleidleisio drwy'r post. Rhagwelir y bydd y costau hyn yn disgyn i ddau gategori:</w:t>
      </w:r>
    </w:p>
    <w:p w14:paraId="5F4CBEC8" w14:textId="77777777" w:rsidR="005A1524" w:rsidRPr="009C11E7" w:rsidRDefault="005A1524" w:rsidP="005A1524">
      <w:pPr>
        <w:tabs>
          <w:tab w:val="left" w:pos="900"/>
        </w:tabs>
        <w:spacing w:line="240" w:lineRule="auto"/>
        <w:ind w:left="720" w:hanging="720"/>
        <w:jc w:val="left"/>
        <w:rPr>
          <w:rFonts w:ascii="Arial" w:hAnsi="Arial" w:cs="Arial"/>
          <w:szCs w:val="24"/>
        </w:rPr>
      </w:pPr>
    </w:p>
    <w:p w14:paraId="1E3FDC52" w14:textId="77777777" w:rsidR="005A1524" w:rsidRPr="009C11E7" w:rsidRDefault="005A1524" w:rsidP="005A1524">
      <w:pPr>
        <w:pStyle w:val="ListParagraph"/>
        <w:numPr>
          <w:ilvl w:val="0"/>
          <w:numId w:val="21"/>
        </w:numPr>
        <w:ind w:left="720" w:hanging="720"/>
        <w:rPr>
          <w:rFonts w:ascii="Arial" w:hAnsi="Arial" w:cs="Arial"/>
        </w:rPr>
      </w:pPr>
      <w:r w:rsidRPr="009C11E7">
        <w:rPr>
          <w:rFonts w:ascii="Arial" w:hAnsi="Arial"/>
          <w:b/>
          <w:bCs/>
        </w:rPr>
        <w:t>Addasiadau i feddalwedd y</w:t>
      </w:r>
      <w:r w:rsidRPr="009C11E7">
        <w:rPr>
          <w:rFonts w:ascii="Arial" w:hAnsi="Arial"/>
        </w:rPr>
        <w:t xml:space="preserve"> </w:t>
      </w:r>
      <w:r w:rsidRPr="009C11E7">
        <w:rPr>
          <w:rFonts w:ascii="Arial" w:hAnsi="Arial"/>
          <w:b/>
        </w:rPr>
        <w:t xml:space="preserve">System Rheoli Etholiadau (EMS) </w:t>
      </w:r>
      <w:r w:rsidRPr="009C11E7">
        <w:rPr>
          <w:rFonts w:ascii="Arial" w:hAnsi="Arial"/>
        </w:rPr>
        <w:t xml:space="preserve"> – bydd angen addasiadau technegol i'r feddalwedd EMS i weithredu a hwyluso gweithrediad effeithiol y broses gywiro arfaethedig. Bydd angen yr addasiadau hyn i sicrhau bod systemau meddalwedd yn gallu cymhwyso marcwyr priodol i gofnodi ac adrodd ar statws pleidleisiau drwy'r post yn ddarostyngedig i'r broses gywiro ac i ganiatáu ar gyfer cynhyrchu llythyrau hysbysu a datganiadau pleidleisio drwy'r post newydd (PVS) yn awtomatig. </w:t>
      </w:r>
    </w:p>
    <w:p w14:paraId="12F3EB37" w14:textId="77777777" w:rsidR="005A1524" w:rsidRPr="009C11E7" w:rsidRDefault="005A1524" w:rsidP="005A1524">
      <w:pPr>
        <w:ind w:left="720"/>
        <w:jc w:val="left"/>
        <w:rPr>
          <w:rFonts w:ascii="Arial" w:hAnsi="Arial" w:cs="Arial"/>
        </w:rPr>
      </w:pPr>
    </w:p>
    <w:p w14:paraId="32936403" w14:textId="77777777" w:rsidR="005A1524" w:rsidRPr="009C11E7" w:rsidRDefault="005A1524" w:rsidP="005A1524">
      <w:pPr>
        <w:ind w:left="720"/>
        <w:jc w:val="left"/>
        <w:rPr>
          <w:rFonts w:ascii="Arial" w:hAnsi="Arial" w:cs="Arial"/>
        </w:rPr>
      </w:pPr>
      <w:r w:rsidRPr="009C11E7">
        <w:rPr>
          <w:rFonts w:ascii="Arial" w:hAnsi="Arial"/>
        </w:rPr>
        <w:t xml:space="preserve">Nid yw'n bosibl meintioli'r costau sy'n gysylltiedig â gwneud yr addasiadau hyn i'r feddalwedd yn llawn ar hyn o bryd. Er hynny, yn seiliedig ar waith EMS blaenorol sydd wedi'i wneud, amcangyfrifir y bydd costau'r system i gyflwyno'r gweithdrefnau cywiro yn rhyw £150,000 i £400,000. Bydd costau gwirioneddol yn dibynnu ar gymhlethdod y gwaith terfynol y mae ei angen a negodiadau gyda'r tri chyflenwr EMS presennol yng Nghymru.  Gallai costau terfynol gael eu lleihau o bosibl os cânt eu negodi fel rhan o gorff ehangach o waith diwygio etholiadol. </w:t>
      </w:r>
    </w:p>
    <w:p w14:paraId="5B70A86C" w14:textId="77777777" w:rsidR="005A1524" w:rsidRPr="009C11E7" w:rsidRDefault="005A1524" w:rsidP="005A1524">
      <w:pPr>
        <w:jc w:val="left"/>
        <w:rPr>
          <w:rFonts w:ascii="Arial" w:hAnsi="Arial" w:cs="Arial"/>
        </w:rPr>
      </w:pPr>
    </w:p>
    <w:p w14:paraId="0BFA0F34" w14:textId="77777777" w:rsidR="005A1524" w:rsidRPr="009C11E7" w:rsidRDefault="005A1524" w:rsidP="005A1524">
      <w:pPr>
        <w:spacing w:line="240" w:lineRule="auto"/>
        <w:ind w:left="720"/>
        <w:jc w:val="left"/>
        <w:rPr>
          <w:rFonts w:ascii="Arial" w:hAnsi="Arial" w:cs="Arial"/>
          <w:szCs w:val="24"/>
        </w:rPr>
      </w:pPr>
      <w:r w:rsidRPr="009C11E7">
        <w:rPr>
          <w:rFonts w:ascii="Arial" w:hAnsi="Arial"/>
        </w:rPr>
        <w:t xml:space="preserve">Rhagwelir y bydd y broses gywiro ar waith o etholiadau'r Senedd yn 2026, felly disgwylir i'r costau hyn gael eu hysgwyddo yn y flwyddyn ariannol 2025-26 a mater i Lywodraeth Cymru fydd caniatáu ar gyfer datblygu a phrofi'r newidiadau angenrheidiol i'r feddalwedd. Ni ragwelir unrhyw gostau datblygu na chynnal a chadw parhaus pan fydd y newidiadau meddalwedd wedi'u gwneud. </w:t>
      </w:r>
    </w:p>
    <w:p w14:paraId="1325FACF" w14:textId="77777777" w:rsidR="005A1524" w:rsidRPr="009C11E7" w:rsidRDefault="005A1524" w:rsidP="005A1524">
      <w:pPr>
        <w:jc w:val="left"/>
        <w:rPr>
          <w:rFonts w:ascii="Arial" w:hAnsi="Arial" w:cs="Arial"/>
        </w:rPr>
      </w:pPr>
    </w:p>
    <w:p w14:paraId="3313A487" w14:textId="77777777" w:rsidR="005A1524" w:rsidRPr="009C11E7" w:rsidRDefault="005A1524" w:rsidP="005A1524">
      <w:pPr>
        <w:pStyle w:val="ListParagraph"/>
        <w:numPr>
          <w:ilvl w:val="0"/>
          <w:numId w:val="21"/>
        </w:numPr>
        <w:ind w:left="720" w:hanging="720"/>
        <w:rPr>
          <w:rFonts w:ascii="Arial" w:hAnsi="Arial" w:cs="Arial"/>
        </w:rPr>
      </w:pPr>
      <w:r w:rsidRPr="009C11E7">
        <w:rPr>
          <w:rFonts w:ascii="Arial" w:hAnsi="Arial"/>
          <w:b/>
        </w:rPr>
        <w:t>Costau gweithredol parhaus</w:t>
      </w:r>
      <w:r w:rsidRPr="009C11E7">
        <w:rPr>
          <w:rFonts w:ascii="Arial" w:hAnsi="Arial"/>
        </w:rPr>
        <w:t xml:space="preserve"> – bydd costau parhaus yn gysylltiedig â gweithredu'r broses gywiro. Mae hyn yn cynnwys costau argraffu a phostio a ysgwyddir gan yr awdurdodau lleol ar gyfer cyhoeddi llythyrau hysbysu a PVS newydd i bleidleiswyr o dan y weithdrefn arfaethedig. Amcangyfrifir y bydd y costau hyn yn rhyw £25,000 i £3,5,000 i bob etholiad ar gyfer Cymru gyfan (mae hyn yn cynnwys argraffu PVS newydd, costau danfon, a chostau tâl post dychwelyd) fel y dangosir yn y tabl isod.  Llywodraeth Cymru fydd yn gyfrifol am y costau hyn.  </w:t>
      </w:r>
    </w:p>
    <w:p w14:paraId="139B93E8" w14:textId="77777777" w:rsidR="005A1524" w:rsidRPr="009C11E7" w:rsidRDefault="005A1524" w:rsidP="005A1524">
      <w:pPr>
        <w:ind w:left="720"/>
        <w:jc w:val="left"/>
        <w:rPr>
          <w:rFonts w:ascii="Arial" w:hAnsi="Arial" w:cs="Arial"/>
        </w:rPr>
      </w:pPr>
    </w:p>
    <w:tbl>
      <w:tblPr>
        <w:tblStyle w:val="TableGrid"/>
        <w:tblW w:w="8505" w:type="dxa"/>
        <w:tblInd w:w="704" w:type="dxa"/>
        <w:tblLayout w:type="fixed"/>
        <w:tblLook w:val="04A0" w:firstRow="1" w:lastRow="0" w:firstColumn="1" w:lastColumn="0" w:noHBand="0" w:noVBand="1"/>
      </w:tblPr>
      <w:tblGrid>
        <w:gridCol w:w="2126"/>
        <w:gridCol w:w="1276"/>
        <w:gridCol w:w="1276"/>
        <w:gridCol w:w="1913"/>
        <w:gridCol w:w="1914"/>
      </w:tblGrid>
      <w:tr w:rsidR="005A1524" w:rsidRPr="009C11E7" w14:paraId="45F61212" w14:textId="77777777" w:rsidTr="00735B57">
        <w:tc>
          <w:tcPr>
            <w:tcW w:w="2126" w:type="dxa"/>
          </w:tcPr>
          <w:p w14:paraId="5285DBFC" w14:textId="77777777" w:rsidR="005A1524" w:rsidRPr="009C11E7" w:rsidRDefault="005A1524" w:rsidP="00735B57">
            <w:pPr>
              <w:jc w:val="left"/>
              <w:rPr>
                <w:rFonts w:ascii="Arial" w:hAnsi="Arial" w:cs="Arial"/>
                <w:sz w:val="20"/>
              </w:rPr>
            </w:pPr>
          </w:p>
        </w:tc>
        <w:tc>
          <w:tcPr>
            <w:tcW w:w="1276" w:type="dxa"/>
          </w:tcPr>
          <w:p w14:paraId="74552EEE" w14:textId="77777777" w:rsidR="005A1524" w:rsidRPr="009C11E7" w:rsidRDefault="005A1524" w:rsidP="00735B57">
            <w:pPr>
              <w:jc w:val="left"/>
              <w:rPr>
                <w:rFonts w:ascii="Arial" w:hAnsi="Arial" w:cs="Arial"/>
                <w:b/>
                <w:bCs/>
                <w:sz w:val="20"/>
              </w:rPr>
            </w:pPr>
            <w:r w:rsidRPr="009C11E7">
              <w:rPr>
                <w:rFonts w:ascii="Arial" w:hAnsi="Arial"/>
                <w:b/>
                <w:sz w:val="20"/>
              </w:rPr>
              <w:t>Costau uned yn ôl PGE 2015 (£)</w:t>
            </w:r>
          </w:p>
        </w:tc>
        <w:tc>
          <w:tcPr>
            <w:tcW w:w="1276" w:type="dxa"/>
          </w:tcPr>
          <w:p w14:paraId="02F65F3E" w14:textId="77777777" w:rsidR="005A1524" w:rsidRPr="009C11E7" w:rsidRDefault="005A1524" w:rsidP="00735B57">
            <w:pPr>
              <w:jc w:val="left"/>
              <w:rPr>
                <w:rFonts w:ascii="Arial" w:hAnsi="Arial" w:cs="Arial"/>
                <w:b/>
                <w:bCs/>
                <w:sz w:val="20"/>
              </w:rPr>
            </w:pPr>
            <w:r w:rsidRPr="009C11E7">
              <w:rPr>
                <w:rFonts w:ascii="Arial" w:hAnsi="Arial"/>
                <w:b/>
                <w:sz w:val="20"/>
              </w:rPr>
              <w:t>Amcangyfrifon cost uned presennol (£)</w:t>
            </w:r>
          </w:p>
        </w:tc>
        <w:tc>
          <w:tcPr>
            <w:tcW w:w="1913" w:type="dxa"/>
          </w:tcPr>
          <w:p w14:paraId="40B08DE3" w14:textId="77777777" w:rsidR="005A1524" w:rsidRPr="009C11E7" w:rsidRDefault="005A1524" w:rsidP="00735B57">
            <w:pPr>
              <w:jc w:val="left"/>
              <w:rPr>
                <w:rFonts w:ascii="Arial" w:hAnsi="Arial" w:cs="Arial"/>
                <w:b/>
                <w:bCs/>
                <w:sz w:val="20"/>
              </w:rPr>
            </w:pPr>
            <w:r w:rsidRPr="009C11E7">
              <w:rPr>
                <w:rFonts w:ascii="Arial" w:hAnsi="Arial"/>
                <w:b/>
                <w:sz w:val="20"/>
              </w:rPr>
              <w:t>Amcangyfrif o'r costau ar gyfer etholiad Senedd Cymru 2021 (£) @ prisiau cost uned presennol (gwrthodwyd 13,695 o bleidleisiau drwy'r post)</w:t>
            </w:r>
          </w:p>
        </w:tc>
        <w:tc>
          <w:tcPr>
            <w:tcW w:w="1914" w:type="dxa"/>
          </w:tcPr>
          <w:p w14:paraId="5040186E" w14:textId="77777777" w:rsidR="005A1524" w:rsidRPr="009C11E7" w:rsidRDefault="005A1524" w:rsidP="00735B57">
            <w:pPr>
              <w:jc w:val="left"/>
              <w:rPr>
                <w:rFonts w:ascii="Arial" w:hAnsi="Arial" w:cs="Arial"/>
                <w:b/>
                <w:bCs/>
                <w:sz w:val="20"/>
              </w:rPr>
            </w:pPr>
            <w:r w:rsidRPr="009C11E7">
              <w:rPr>
                <w:rFonts w:ascii="Arial" w:hAnsi="Arial"/>
                <w:b/>
                <w:sz w:val="20"/>
              </w:rPr>
              <w:t>Amcangyfrif o'r costau ar gyfer etholiad Llywodraeth Leol 2022 (£) @ prisiau cost uned presennol (gwrthodwyd 9,796 pleidleisiau drwy'r post)</w:t>
            </w:r>
          </w:p>
        </w:tc>
      </w:tr>
      <w:tr w:rsidR="005A1524" w:rsidRPr="009C11E7" w14:paraId="5B30BA11" w14:textId="77777777" w:rsidTr="00735B57">
        <w:tc>
          <w:tcPr>
            <w:tcW w:w="2126" w:type="dxa"/>
          </w:tcPr>
          <w:p w14:paraId="0C201BC7" w14:textId="77777777" w:rsidR="005A1524" w:rsidRPr="009C11E7" w:rsidRDefault="005A1524" w:rsidP="00735B57">
            <w:pPr>
              <w:jc w:val="left"/>
              <w:rPr>
                <w:rFonts w:ascii="Arial" w:hAnsi="Arial" w:cs="Arial"/>
                <w:b/>
                <w:bCs/>
                <w:sz w:val="20"/>
              </w:rPr>
            </w:pPr>
            <w:r w:rsidRPr="009C11E7">
              <w:rPr>
                <w:rFonts w:ascii="Arial" w:hAnsi="Arial"/>
                <w:b/>
                <w:sz w:val="20"/>
              </w:rPr>
              <w:t>Argraffu</w:t>
            </w:r>
          </w:p>
        </w:tc>
        <w:tc>
          <w:tcPr>
            <w:tcW w:w="1276" w:type="dxa"/>
          </w:tcPr>
          <w:p w14:paraId="46D64F99" w14:textId="77777777" w:rsidR="005A1524" w:rsidRPr="009C11E7" w:rsidRDefault="005A1524" w:rsidP="00735B57">
            <w:pPr>
              <w:jc w:val="center"/>
              <w:rPr>
                <w:rFonts w:ascii="Arial" w:hAnsi="Arial" w:cs="Arial"/>
                <w:sz w:val="20"/>
              </w:rPr>
            </w:pPr>
            <w:r w:rsidRPr="009C11E7">
              <w:rPr>
                <w:rFonts w:ascii="Arial" w:hAnsi="Arial"/>
                <w:sz w:val="20"/>
              </w:rPr>
              <w:t>0.52</w:t>
            </w:r>
          </w:p>
        </w:tc>
        <w:tc>
          <w:tcPr>
            <w:tcW w:w="1276" w:type="dxa"/>
          </w:tcPr>
          <w:p w14:paraId="26B8842A" w14:textId="77777777" w:rsidR="005A1524" w:rsidRPr="009C11E7" w:rsidRDefault="005A1524" w:rsidP="00735B57">
            <w:pPr>
              <w:jc w:val="center"/>
              <w:rPr>
                <w:rFonts w:ascii="Arial" w:hAnsi="Arial" w:cs="Arial"/>
                <w:sz w:val="20"/>
              </w:rPr>
            </w:pPr>
            <w:r w:rsidRPr="009C11E7">
              <w:rPr>
                <w:rFonts w:ascii="Arial" w:hAnsi="Arial"/>
                <w:sz w:val="20"/>
              </w:rPr>
              <w:t>0.701</w:t>
            </w:r>
          </w:p>
        </w:tc>
        <w:tc>
          <w:tcPr>
            <w:tcW w:w="1913" w:type="dxa"/>
          </w:tcPr>
          <w:p w14:paraId="0FB30219" w14:textId="77777777" w:rsidR="005A1524" w:rsidRPr="009C11E7" w:rsidRDefault="005A1524" w:rsidP="00735B57">
            <w:pPr>
              <w:jc w:val="center"/>
              <w:rPr>
                <w:rFonts w:ascii="Arial" w:hAnsi="Arial" w:cs="Arial"/>
                <w:sz w:val="20"/>
              </w:rPr>
            </w:pPr>
            <w:r w:rsidRPr="009C11E7">
              <w:rPr>
                <w:rFonts w:ascii="Arial" w:hAnsi="Arial"/>
                <w:sz w:val="20"/>
              </w:rPr>
              <w:t>9,587</w:t>
            </w:r>
          </w:p>
        </w:tc>
        <w:tc>
          <w:tcPr>
            <w:tcW w:w="1914" w:type="dxa"/>
          </w:tcPr>
          <w:p w14:paraId="61642D75" w14:textId="77777777" w:rsidR="005A1524" w:rsidRPr="009C11E7" w:rsidRDefault="005A1524" w:rsidP="00735B57">
            <w:pPr>
              <w:jc w:val="center"/>
              <w:rPr>
                <w:rFonts w:ascii="Arial" w:hAnsi="Arial" w:cs="Arial"/>
                <w:sz w:val="20"/>
              </w:rPr>
            </w:pPr>
            <w:r w:rsidRPr="009C11E7">
              <w:rPr>
                <w:rFonts w:ascii="Arial" w:hAnsi="Arial"/>
                <w:sz w:val="20"/>
              </w:rPr>
              <w:t>6,857</w:t>
            </w:r>
          </w:p>
        </w:tc>
      </w:tr>
      <w:tr w:rsidR="005A1524" w:rsidRPr="009C11E7" w14:paraId="74242837" w14:textId="77777777" w:rsidTr="00735B57">
        <w:tc>
          <w:tcPr>
            <w:tcW w:w="2126" w:type="dxa"/>
          </w:tcPr>
          <w:p w14:paraId="775F12D6" w14:textId="77777777" w:rsidR="005A1524" w:rsidRPr="009C11E7" w:rsidRDefault="005A1524" w:rsidP="00735B57">
            <w:pPr>
              <w:jc w:val="left"/>
              <w:rPr>
                <w:rFonts w:ascii="Arial" w:hAnsi="Arial" w:cs="Arial"/>
                <w:b/>
                <w:bCs/>
                <w:sz w:val="20"/>
              </w:rPr>
            </w:pPr>
            <w:r w:rsidRPr="009C11E7">
              <w:rPr>
                <w:rFonts w:ascii="Arial" w:hAnsi="Arial"/>
                <w:b/>
                <w:sz w:val="20"/>
              </w:rPr>
              <w:t xml:space="preserve">Tâl post danfon </w:t>
            </w:r>
          </w:p>
        </w:tc>
        <w:tc>
          <w:tcPr>
            <w:tcW w:w="1276" w:type="dxa"/>
          </w:tcPr>
          <w:p w14:paraId="156294D4" w14:textId="77777777" w:rsidR="005A1524" w:rsidRPr="009C11E7" w:rsidRDefault="005A1524" w:rsidP="00735B57">
            <w:pPr>
              <w:jc w:val="center"/>
              <w:rPr>
                <w:rFonts w:ascii="Arial" w:hAnsi="Arial" w:cs="Arial"/>
                <w:sz w:val="20"/>
              </w:rPr>
            </w:pPr>
            <w:r w:rsidRPr="009C11E7">
              <w:rPr>
                <w:rFonts w:ascii="Arial" w:hAnsi="Arial"/>
                <w:sz w:val="20"/>
              </w:rPr>
              <w:t>0.39</w:t>
            </w:r>
          </w:p>
        </w:tc>
        <w:tc>
          <w:tcPr>
            <w:tcW w:w="1276" w:type="dxa"/>
          </w:tcPr>
          <w:p w14:paraId="01F450E0" w14:textId="77777777" w:rsidR="005A1524" w:rsidRPr="009C11E7" w:rsidRDefault="005A1524" w:rsidP="00735B57">
            <w:pPr>
              <w:jc w:val="center"/>
              <w:rPr>
                <w:rFonts w:ascii="Arial" w:hAnsi="Arial" w:cs="Arial"/>
                <w:sz w:val="20"/>
              </w:rPr>
            </w:pPr>
            <w:r w:rsidRPr="009C11E7">
              <w:rPr>
                <w:rFonts w:ascii="Arial" w:hAnsi="Arial"/>
                <w:sz w:val="20"/>
              </w:rPr>
              <w:t>0.91</w:t>
            </w:r>
            <w:r w:rsidRPr="009C11E7">
              <w:rPr>
                <w:rFonts w:ascii="Arial" w:hAnsi="Arial"/>
                <w:sz w:val="20"/>
                <w:vertAlign w:val="superscript"/>
              </w:rPr>
              <w:t>2</w:t>
            </w:r>
          </w:p>
        </w:tc>
        <w:tc>
          <w:tcPr>
            <w:tcW w:w="1913" w:type="dxa"/>
          </w:tcPr>
          <w:p w14:paraId="14CF5C46" w14:textId="77777777" w:rsidR="005A1524" w:rsidRPr="009C11E7" w:rsidRDefault="005A1524" w:rsidP="00735B57">
            <w:pPr>
              <w:jc w:val="center"/>
              <w:rPr>
                <w:rFonts w:ascii="Arial" w:hAnsi="Arial" w:cs="Arial"/>
                <w:sz w:val="20"/>
              </w:rPr>
            </w:pPr>
            <w:r w:rsidRPr="009C11E7">
              <w:rPr>
                <w:rFonts w:ascii="Arial" w:hAnsi="Arial"/>
                <w:sz w:val="20"/>
              </w:rPr>
              <w:t>12,462</w:t>
            </w:r>
          </w:p>
        </w:tc>
        <w:tc>
          <w:tcPr>
            <w:tcW w:w="1914" w:type="dxa"/>
          </w:tcPr>
          <w:p w14:paraId="72139410" w14:textId="77777777" w:rsidR="005A1524" w:rsidRPr="009C11E7" w:rsidRDefault="005A1524" w:rsidP="00735B57">
            <w:pPr>
              <w:jc w:val="center"/>
              <w:rPr>
                <w:rFonts w:ascii="Arial" w:hAnsi="Arial" w:cs="Arial"/>
                <w:sz w:val="20"/>
              </w:rPr>
            </w:pPr>
            <w:r w:rsidRPr="009C11E7">
              <w:rPr>
                <w:rFonts w:ascii="Arial" w:hAnsi="Arial"/>
                <w:sz w:val="20"/>
              </w:rPr>
              <w:t>8,914</w:t>
            </w:r>
          </w:p>
        </w:tc>
      </w:tr>
      <w:tr w:rsidR="005A1524" w:rsidRPr="009C11E7" w14:paraId="2EA77935" w14:textId="77777777" w:rsidTr="00735B57">
        <w:tc>
          <w:tcPr>
            <w:tcW w:w="2126" w:type="dxa"/>
          </w:tcPr>
          <w:p w14:paraId="2A27B04E" w14:textId="77777777" w:rsidR="005A1524" w:rsidRPr="009C11E7" w:rsidRDefault="005A1524" w:rsidP="00735B57">
            <w:pPr>
              <w:jc w:val="left"/>
              <w:rPr>
                <w:rFonts w:ascii="Arial" w:hAnsi="Arial" w:cs="Arial"/>
                <w:b/>
                <w:bCs/>
                <w:sz w:val="20"/>
              </w:rPr>
            </w:pPr>
            <w:r w:rsidRPr="009C11E7">
              <w:rPr>
                <w:rFonts w:ascii="Arial" w:hAnsi="Arial"/>
                <w:b/>
                <w:sz w:val="20"/>
              </w:rPr>
              <w:t>Tâl post dychwelyd</w:t>
            </w:r>
          </w:p>
        </w:tc>
        <w:tc>
          <w:tcPr>
            <w:tcW w:w="1276" w:type="dxa"/>
            <w:tcBorders>
              <w:bottom w:val="single" w:sz="4" w:space="0" w:color="auto"/>
            </w:tcBorders>
          </w:tcPr>
          <w:p w14:paraId="4FA37095" w14:textId="77777777" w:rsidR="005A1524" w:rsidRPr="009C11E7" w:rsidRDefault="005A1524" w:rsidP="00735B57">
            <w:pPr>
              <w:jc w:val="center"/>
              <w:rPr>
                <w:rFonts w:ascii="Arial" w:hAnsi="Arial" w:cs="Arial"/>
                <w:sz w:val="20"/>
              </w:rPr>
            </w:pPr>
            <w:r w:rsidRPr="009C11E7">
              <w:rPr>
                <w:rFonts w:ascii="Arial" w:hAnsi="Arial"/>
                <w:sz w:val="20"/>
              </w:rPr>
              <w:t>0.34</w:t>
            </w:r>
          </w:p>
        </w:tc>
        <w:tc>
          <w:tcPr>
            <w:tcW w:w="1276" w:type="dxa"/>
            <w:tcBorders>
              <w:bottom w:val="single" w:sz="4" w:space="0" w:color="auto"/>
            </w:tcBorders>
          </w:tcPr>
          <w:p w14:paraId="4C22F293" w14:textId="77777777" w:rsidR="005A1524" w:rsidRPr="009C11E7" w:rsidRDefault="005A1524" w:rsidP="00735B57">
            <w:pPr>
              <w:jc w:val="center"/>
              <w:rPr>
                <w:rFonts w:ascii="Arial" w:hAnsi="Arial" w:cs="Arial"/>
                <w:sz w:val="20"/>
              </w:rPr>
            </w:pPr>
            <w:r w:rsidRPr="009C11E7">
              <w:rPr>
                <w:rFonts w:ascii="Arial" w:hAnsi="Arial"/>
                <w:sz w:val="20"/>
              </w:rPr>
              <w:t>0.792</w:t>
            </w:r>
          </w:p>
        </w:tc>
        <w:tc>
          <w:tcPr>
            <w:tcW w:w="1913" w:type="dxa"/>
          </w:tcPr>
          <w:p w14:paraId="73C0C133" w14:textId="77777777" w:rsidR="005A1524" w:rsidRPr="009C11E7" w:rsidRDefault="005A1524" w:rsidP="00735B57">
            <w:pPr>
              <w:jc w:val="center"/>
              <w:rPr>
                <w:rFonts w:ascii="Arial" w:hAnsi="Arial" w:cs="Arial"/>
                <w:sz w:val="20"/>
              </w:rPr>
            </w:pPr>
            <w:r w:rsidRPr="009C11E7">
              <w:rPr>
                <w:rFonts w:ascii="Arial" w:hAnsi="Arial"/>
                <w:sz w:val="20"/>
              </w:rPr>
              <w:t>10,819</w:t>
            </w:r>
          </w:p>
        </w:tc>
        <w:tc>
          <w:tcPr>
            <w:tcW w:w="1914" w:type="dxa"/>
          </w:tcPr>
          <w:p w14:paraId="44C0AC86" w14:textId="77777777" w:rsidR="005A1524" w:rsidRPr="009C11E7" w:rsidRDefault="005A1524" w:rsidP="00735B57">
            <w:pPr>
              <w:jc w:val="center"/>
              <w:rPr>
                <w:rFonts w:ascii="Arial" w:hAnsi="Arial" w:cs="Arial"/>
                <w:sz w:val="20"/>
              </w:rPr>
            </w:pPr>
            <w:r w:rsidRPr="009C11E7">
              <w:rPr>
                <w:rFonts w:ascii="Arial" w:hAnsi="Arial"/>
                <w:sz w:val="20"/>
              </w:rPr>
              <w:t>7,739</w:t>
            </w:r>
          </w:p>
        </w:tc>
      </w:tr>
      <w:tr w:rsidR="005A1524" w:rsidRPr="009C11E7" w14:paraId="4FB49D82" w14:textId="77777777" w:rsidTr="00735B57">
        <w:tc>
          <w:tcPr>
            <w:tcW w:w="2126" w:type="dxa"/>
          </w:tcPr>
          <w:p w14:paraId="69E1A8A3" w14:textId="77777777" w:rsidR="005A1524" w:rsidRPr="009C11E7" w:rsidRDefault="005A1524" w:rsidP="00735B57">
            <w:pPr>
              <w:jc w:val="left"/>
              <w:rPr>
                <w:rFonts w:ascii="Arial" w:hAnsi="Arial" w:cs="Arial"/>
                <w:b/>
                <w:bCs/>
                <w:sz w:val="20"/>
              </w:rPr>
            </w:pPr>
            <w:r w:rsidRPr="009C11E7">
              <w:rPr>
                <w:rFonts w:ascii="Arial" w:hAnsi="Arial"/>
                <w:b/>
                <w:sz w:val="20"/>
              </w:rPr>
              <w:t>Cyfanswm y costau a amcangyfrifir @ prisiau cost uned cyfredol</w:t>
            </w:r>
          </w:p>
        </w:tc>
        <w:tc>
          <w:tcPr>
            <w:tcW w:w="1276" w:type="dxa"/>
            <w:shd w:val="clear" w:color="auto" w:fill="BFBFBF" w:themeFill="background1" w:themeFillShade="BF"/>
          </w:tcPr>
          <w:p w14:paraId="110F72DF" w14:textId="77777777" w:rsidR="005A1524" w:rsidRPr="009C11E7" w:rsidRDefault="005A1524" w:rsidP="00735B57">
            <w:pPr>
              <w:jc w:val="center"/>
              <w:rPr>
                <w:rFonts w:ascii="Arial" w:hAnsi="Arial" w:cs="Arial"/>
                <w:sz w:val="20"/>
              </w:rPr>
            </w:pPr>
          </w:p>
        </w:tc>
        <w:tc>
          <w:tcPr>
            <w:tcW w:w="1276" w:type="dxa"/>
            <w:shd w:val="clear" w:color="auto" w:fill="BFBFBF" w:themeFill="background1" w:themeFillShade="BF"/>
          </w:tcPr>
          <w:p w14:paraId="18B69FF1" w14:textId="77777777" w:rsidR="005A1524" w:rsidRPr="009C11E7" w:rsidRDefault="005A1524" w:rsidP="00735B57">
            <w:pPr>
              <w:jc w:val="center"/>
              <w:rPr>
                <w:rFonts w:ascii="Arial" w:hAnsi="Arial" w:cs="Arial"/>
                <w:sz w:val="20"/>
              </w:rPr>
            </w:pPr>
          </w:p>
        </w:tc>
        <w:tc>
          <w:tcPr>
            <w:tcW w:w="1913" w:type="dxa"/>
          </w:tcPr>
          <w:p w14:paraId="3122AC9B" w14:textId="77777777" w:rsidR="005A1524" w:rsidRPr="009C11E7" w:rsidRDefault="005A1524" w:rsidP="00735B57">
            <w:pPr>
              <w:jc w:val="center"/>
              <w:rPr>
                <w:rFonts w:ascii="Arial" w:hAnsi="Arial" w:cs="Arial"/>
                <w:b/>
                <w:bCs/>
                <w:sz w:val="20"/>
              </w:rPr>
            </w:pPr>
            <w:r w:rsidRPr="009C11E7">
              <w:rPr>
                <w:rFonts w:ascii="Arial" w:hAnsi="Arial"/>
                <w:b/>
                <w:sz w:val="20"/>
              </w:rPr>
              <w:t>32,868</w:t>
            </w:r>
          </w:p>
        </w:tc>
        <w:tc>
          <w:tcPr>
            <w:tcW w:w="1914" w:type="dxa"/>
          </w:tcPr>
          <w:p w14:paraId="1A4477CC" w14:textId="77777777" w:rsidR="005A1524" w:rsidRPr="009C11E7" w:rsidRDefault="005A1524" w:rsidP="00735B57">
            <w:pPr>
              <w:jc w:val="center"/>
              <w:rPr>
                <w:rFonts w:ascii="Arial" w:hAnsi="Arial" w:cs="Arial"/>
                <w:b/>
                <w:bCs/>
                <w:sz w:val="20"/>
              </w:rPr>
            </w:pPr>
            <w:r w:rsidRPr="009C11E7">
              <w:rPr>
                <w:rFonts w:ascii="Arial" w:hAnsi="Arial"/>
                <w:b/>
                <w:sz w:val="20"/>
              </w:rPr>
              <w:t>23,510</w:t>
            </w:r>
          </w:p>
        </w:tc>
      </w:tr>
    </w:tbl>
    <w:p w14:paraId="5F0B5A3E" w14:textId="77777777" w:rsidR="005A1524" w:rsidRPr="009C11E7" w:rsidRDefault="005A1524" w:rsidP="005A1524">
      <w:pPr>
        <w:jc w:val="left"/>
        <w:rPr>
          <w:rFonts w:ascii="Arial" w:hAnsi="Arial" w:cs="Arial"/>
        </w:rPr>
      </w:pPr>
    </w:p>
    <w:p w14:paraId="5191EA71" w14:textId="77777777" w:rsidR="005A1524" w:rsidRPr="009C11E7" w:rsidRDefault="005A1524" w:rsidP="005A1524">
      <w:pPr>
        <w:pStyle w:val="FootnoteText"/>
        <w:ind w:left="720"/>
        <w:rPr>
          <w:rFonts w:ascii="Arial" w:hAnsi="Arial" w:cs="Arial"/>
        </w:rPr>
      </w:pPr>
      <w:r w:rsidRPr="009C11E7">
        <w:rPr>
          <w:rFonts w:ascii="Arial" w:hAnsi="Arial"/>
        </w:rPr>
        <w:t>Mae'r amcangyfrifon cost a ddangosir yn y tabl yn seiliedig ar ffigurau cost unedau a nodir yng nghyhoeddiad Llywodraeth y DU – The Costs of the 2015 UK Parliamentary General Election (</w:t>
      </w:r>
      <w:hyperlink r:id="rId10" w:history="1">
        <w:r w:rsidRPr="009C11E7">
          <w:rPr>
            <w:rStyle w:val="Hyperlink"/>
            <w:rFonts w:ascii="Arial" w:hAnsi="Arial"/>
          </w:rPr>
          <w:t>The_Costs_of_the_2015_UK_Parliamentary_General_Election.pdf (publishing.service.gov.uk)</w:t>
        </w:r>
      </w:hyperlink>
      <w:r w:rsidRPr="009C11E7">
        <w:rPr>
          <w:rFonts w:ascii="Arial" w:hAnsi="Arial"/>
        </w:rPr>
        <w:t>) a nifer y pleidleisiau drwy'r post a wrthodwyd yn etholiad Senedd 2021 (13,695) ac Etholiadau Llywodraeth Leol 2022 (9,796).</w:t>
      </w:r>
    </w:p>
    <w:p w14:paraId="65DBDCCC" w14:textId="77777777" w:rsidR="005A1524" w:rsidRPr="009C11E7" w:rsidRDefault="005A1524" w:rsidP="005A1524">
      <w:pPr>
        <w:pStyle w:val="FootnoteText"/>
        <w:ind w:left="720"/>
        <w:rPr>
          <w:rFonts w:ascii="Arial" w:hAnsi="Arial" w:cs="Arial"/>
        </w:rPr>
      </w:pPr>
    </w:p>
    <w:p w14:paraId="3EB25F97" w14:textId="77777777" w:rsidR="005A1524" w:rsidRPr="009C11E7" w:rsidRDefault="005A1524" w:rsidP="005A1524">
      <w:pPr>
        <w:pStyle w:val="FootnoteText"/>
        <w:ind w:left="720"/>
        <w:rPr>
          <w:rFonts w:ascii="Arial" w:hAnsi="Arial" w:cs="Arial"/>
        </w:rPr>
      </w:pPr>
      <w:r w:rsidRPr="009C11E7">
        <w:rPr>
          <w:rFonts w:ascii="Arial" w:hAnsi="Arial"/>
        </w:rPr>
        <w:t>Mae'r tabl yn dangos y costau amcangyfrifedig a fyddai wedi'u hysgwyddo pe bai'r weithdrefn gywiro wedi bod yn ar waith yn etholiadau Senedd Cymru 2021 a llywodraeth leol 2022 yn ôl y costau presennol.</w:t>
      </w:r>
    </w:p>
    <w:p w14:paraId="5C0A09C2" w14:textId="77777777" w:rsidR="005A1524" w:rsidRPr="009C11E7" w:rsidRDefault="005A1524" w:rsidP="005A1524">
      <w:pPr>
        <w:pStyle w:val="FootnoteText"/>
        <w:ind w:left="720"/>
        <w:rPr>
          <w:rFonts w:ascii="Arial" w:hAnsi="Arial" w:cs="Arial"/>
        </w:rPr>
      </w:pPr>
    </w:p>
    <w:p w14:paraId="08253285" w14:textId="77777777" w:rsidR="005A1524" w:rsidRPr="009C11E7" w:rsidRDefault="005A1524" w:rsidP="005A1524">
      <w:pPr>
        <w:pStyle w:val="FootnoteText"/>
        <w:ind w:left="720"/>
        <w:rPr>
          <w:rFonts w:ascii="Arial" w:hAnsi="Arial" w:cs="Arial"/>
        </w:rPr>
      </w:pPr>
      <w:r w:rsidRPr="009C11E7">
        <w:rPr>
          <w:rFonts w:ascii="Arial" w:hAnsi="Arial"/>
        </w:rPr>
        <w:t>Amcangyfrifwyd y costau presennol fel a ganlyn:</w:t>
      </w:r>
    </w:p>
    <w:p w14:paraId="160FC008" w14:textId="77777777" w:rsidR="005A1524" w:rsidRPr="009C11E7" w:rsidRDefault="005A1524" w:rsidP="005A1524">
      <w:pPr>
        <w:pStyle w:val="FootnoteText"/>
        <w:ind w:left="720"/>
        <w:rPr>
          <w:rFonts w:ascii="Arial" w:hAnsi="Arial" w:cs="Arial"/>
        </w:rPr>
      </w:pPr>
    </w:p>
    <w:p w14:paraId="7546B0B8" w14:textId="77777777" w:rsidR="005A1524" w:rsidRPr="009C11E7" w:rsidRDefault="005A1524" w:rsidP="005A1524">
      <w:pPr>
        <w:pStyle w:val="FootnoteText"/>
        <w:ind w:left="720"/>
        <w:rPr>
          <w:rFonts w:ascii="Arial" w:hAnsi="Arial" w:cs="Arial"/>
        </w:rPr>
      </w:pPr>
      <w:r w:rsidRPr="009C11E7">
        <w:rPr>
          <w:rFonts w:ascii="Arial" w:hAnsi="Arial"/>
          <w:vertAlign w:val="superscript"/>
        </w:rPr>
        <w:t>1</w:t>
      </w:r>
      <w:r w:rsidRPr="009C11E7">
        <w:rPr>
          <w:rFonts w:ascii="Arial" w:hAnsi="Arial"/>
        </w:rPr>
        <w:t xml:space="preserve"> Mae'r costau uned presennol r gyfer argraffu wedi'u hamcangyfrif drwy gymhwyso codiad chwyddiannol ffigur cost uned 2015 gan ddefnyddio offeryn chwyddiant Banc Lloegr (</w:t>
      </w:r>
      <w:hyperlink r:id="rId11" w:history="1">
        <w:r w:rsidRPr="009C11E7">
          <w:rPr>
            <w:rStyle w:val="Hyperlink"/>
            <w:rFonts w:ascii="Arial" w:hAnsi="Arial"/>
          </w:rPr>
          <w:t>Cyfrifydd chwyddiant | Banc Lloegr</w:t>
        </w:r>
      </w:hyperlink>
      <w:r w:rsidRPr="009C11E7">
        <w:rPr>
          <w:rFonts w:ascii="Arial" w:hAnsi="Arial"/>
        </w:rPr>
        <w:t>) ym mis Medi 2024.</w:t>
      </w:r>
    </w:p>
    <w:p w14:paraId="33F67D6D" w14:textId="77777777" w:rsidR="005A1524" w:rsidRPr="009C11E7" w:rsidRDefault="005A1524" w:rsidP="005A1524">
      <w:pPr>
        <w:pStyle w:val="FootnoteText"/>
        <w:ind w:left="720"/>
        <w:rPr>
          <w:rFonts w:ascii="Arial" w:hAnsi="Arial" w:cs="Arial"/>
        </w:rPr>
      </w:pPr>
    </w:p>
    <w:p w14:paraId="12369EBC" w14:textId="77777777" w:rsidR="005A1524" w:rsidRPr="009C11E7" w:rsidRDefault="005A1524" w:rsidP="005A1524">
      <w:pPr>
        <w:pStyle w:val="FootnoteText"/>
        <w:ind w:left="720"/>
        <w:rPr>
          <w:rFonts w:ascii="Arial" w:hAnsi="Arial" w:cs="Arial"/>
        </w:rPr>
      </w:pPr>
      <w:r w:rsidRPr="009C11E7">
        <w:rPr>
          <w:rFonts w:ascii="Arial" w:hAnsi="Arial"/>
          <w:vertAlign w:val="superscript"/>
        </w:rPr>
        <w:t>2</w:t>
      </w:r>
      <w:r w:rsidRPr="009C11E7">
        <w:rPr>
          <w:rFonts w:ascii="Arial" w:hAnsi="Arial"/>
        </w:rPr>
        <w:t xml:space="preserve"> Mae'r costau uned presennol ar gyfer tâl post danfon a thâl post dychwelyd wedi'u hamcangyfrif drwy gymhwyso lluosydd cost i ffigur cost uned 2015.  Mae'r lluosydd cost yn seiliedig ar godiadau prisiau Mailmark y Post Brenhinol ar gyfer llythyrau mawr hyd at 100g rhwng 2015 a 2024.  Yn 2015, costau postio Mailmark dosbarth cyntaf ar gyfer llythyr mawr hyd at 100g oedd £0.78.  Mae hyn wedi codi i £1.82 ym mis Hydref 2024, gan roi lluosydd cost o 2.333.  Felly, amcangyfrifwyd bod y costau uned presennol ar gyfer tâl post danfon a thâl post dychwelyd yn defnyddio'r fformiwla - cost uned 2015 x 2.333.</w:t>
      </w:r>
    </w:p>
    <w:p w14:paraId="5474477F" w14:textId="77777777" w:rsidR="005A1524" w:rsidRPr="009C11E7" w:rsidRDefault="005A1524" w:rsidP="005A1524">
      <w:pPr>
        <w:spacing w:line="240" w:lineRule="auto"/>
        <w:rPr>
          <w:rFonts w:ascii="Arial" w:hAnsi="Arial" w:cs="Arial"/>
        </w:rPr>
      </w:pPr>
    </w:p>
    <w:p w14:paraId="0BE7ABA1" w14:textId="77777777" w:rsidR="005A1524" w:rsidRPr="009C11E7" w:rsidRDefault="005A1524" w:rsidP="005A1524">
      <w:pPr>
        <w:ind w:left="720"/>
        <w:jc w:val="left"/>
        <w:rPr>
          <w:rFonts w:ascii="Arial" w:hAnsi="Arial" w:cs="Arial"/>
        </w:rPr>
      </w:pPr>
    </w:p>
    <w:p w14:paraId="51B006D2" w14:textId="77777777" w:rsidR="005A1524" w:rsidRPr="009C11E7" w:rsidRDefault="005A1524" w:rsidP="005A1524">
      <w:pPr>
        <w:ind w:left="720"/>
        <w:jc w:val="left"/>
        <w:rPr>
          <w:rFonts w:ascii="Arial" w:hAnsi="Arial" w:cs="Arial"/>
        </w:rPr>
      </w:pPr>
      <w:r w:rsidRPr="009C11E7">
        <w:rPr>
          <w:rFonts w:ascii="Arial" w:hAnsi="Arial"/>
        </w:rPr>
        <w:t xml:space="preserve">Yn ogystal â'r uchod, efallai y bydd angen hefyd ddarparu cyllid ychwanegol i'r awdurdodau lleol i dalu costau staffio ychwanegol sy'n gysylltiedig â gweithredu'r weithdrefn gywiro ac i dalu am unrhyw ymarferion chwilio ychwanegol gan y Post Brenhinol a allai fod yn angenrheidiol.  </w:t>
      </w:r>
    </w:p>
    <w:p w14:paraId="69027D21" w14:textId="77777777" w:rsidR="005A1524" w:rsidRPr="009C11E7" w:rsidRDefault="005A1524" w:rsidP="005A1524">
      <w:pPr>
        <w:ind w:left="717"/>
        <w:jc w:val="left"/>
        <w:rPr>
          <w:rFonts w:ascii="Arial" w:hAnsi="Arial" w:cs="Arial"/>
        </w:rPr>
      </w:pPr>
    </w:p>
    <w:p w14:paraId="1F8748D6" w14:textId="77777777" w:rsidR="005A1524" w:rsidRPr="009C11E7" w:rsidRDefault="005A1524" w:rsidP="005A1524">
      <w:pPr>
        <w:ind w:left="717"/>
        <w:jc w:val="left"/>
        <w:rPr>
          <w:rFonts w:ascii="Arial" w:hAnsi="Arial" w:cs="Arial"/>
        </w:rPr>
      </w:pPr>
      <w:r w:rsidRPr="009C11E7">
        <w:rPr>
          <w:rFonts w:ascii="Arial" w:hAnsi="Arial"/>
        </w:rPr>
        <w:t xml:space="preserve">Byddai'r holl gostau gweithredol parhaus yn cael eu hysgwyddo ym mlwyddyn ariannol yr etholiad perthnasol. </w:t>
      </w:r>
    </w:p>
    <w:p w14:paraId="2401F829" w14:textId="77777777" w:rsidR="005A1524" w:rsidRPr="009C11E7" w:rsidRDefault="005A1524" w:rsidP="005A1524">
      <w:pPr>
        <w:jc w:val="left"/>
        <w:rPr>
          <w:rStyle w:val="ui-provider"/>
          <w:rFonts w:ascii="Arial" w:hAnsi="Arial" w:cs="Arial"/>
          <w:b/>
          <w:bCs/>
        </w:rPr>
      </w:pPr>
    </w:p>
    <w:p w14:paraId="7A99FC21" w14:textId="77777777" w:rsidR="005A1524" w:rsidRPr="009C11E7" w:rsidRDefault="005A1524" w:rsidP="005A1524">
      <w:pPr>
        <w:jc w:val="left"/>
        <w:rPr>
          <w:rStyle w:val="ui-provider"/>
          <w:rFonts w:ascii="Arial" w:hAnsi="Arial" w:cs="Arial"/>
          <w:b/>
          <w:bCs/>
        </w:rPr>
      </w:pPr>
    </w:p>
    <w:p w14:paraId="006A89E2" w14:textId="77777777" w:rsidR="005A1524" w:rsidRPr="009C11E7" w:rsidRDefault="005A1524" w:rsidP="005A1524">
      <w:pPr>
        <w:jc w:val="left"/>
        <w:rPr>
          <w:rStyle w:val="ui-provider"/>
          <w:rFonts w:ascii="Arial" w:hAnsi="Arial" w:cs="Arial"/>
          <w:b/>
          <w:bCs/>
        </w:rPr>
      </w:pPr>
      <w:r w:rsidRPr="009C11E7">
        <w:rPr>
          <w:rStyle w:val="ui-provider"/>
          <w:rFonts w:ascii="Arial" w:hAnsi="Arial"/>
          <w:b/>
        </w:rPr>
        <w:t>Manteision</w:t>
      </w:r>
    </w:p>
    <w:p w14:paraId="12385B60" w14:textId="77777777" w:rsidR="005A1524" w:rsidRPr="009C11E7" w:rsidRDefault="005A1524" w:rsidP="005A1524">
      <w:pPr>
        <w:jc w:val="left"/>
        <w:rPr>
          <w:rFonts w:cs="Arial"/>
          <w:b/>
          <w:sz w:val="32"/>
          <w:szCs w:val="32"/>
        </w:rPr>
      </w:pPr>
    </w:p>
    <w:p w14:paraId="1716352A" w14:textId="77777777" w:rsidR="005A1524" w:rsidRPr="009C11E7" w:rsidRDefault="005A1524" w:rsidP="005A1524">
      <w:pPr>
        <w:jc w:val="left"/>
        <w:rPr>
          <w:rFonts w:ascii="Arial" w:hAnsi="Arial" w:cs="Arial"/>
          <w:szCs w:val="24"/>
        </w:rPr>
      </w:pPr>
      <w:r w:rsidRPr="009C11E7">
        <w:rPr>
          <w:rFonts w:ascii="Arial" w:hAnsi="Arial"/>
        </w:rPr>
        <w:t xml:space="preserve">O dan y trefniadau presennol, nid yw etholwyr yn cael gwybod am wallau yn eu datganiadau pleidlais drwy'r post na bod eu pleidlais drwy'r post wedi'i gwrthod tan ar ôl i'r bleidlais ddod i ben.  Bydd y gweithdrefnau cywiro arfaethedig yn rhoi cyfle i gynifer o bleidleiswyr â phosibl gywiro gwallau cyffredin yn eu datganiadau pleidlais drwy'r post cyn i’r cyfnod pleidleisio ddod i ben, er mwyn i'w pleidleisiau allu cael eu cyfrif yn etholiadau'r Senedd. </w:t>
      </w:r>
    </w:p>
    <w:p w14:paraId="4A024F95" w14:textId="77777777" w:rsidR="005A1524" w:rsidRPr="009C11E7" w:rsidRDefault="005A1524" w:rsidP="005A1524">
      <w:pPr>
        <w:pStyle w:val="ListParagraph"/>
        <w:rPr>
          <w:rFonts w:ascii="Arial" w:hAnsi="Arial" w:cs="Arial"/>
        </w:rPr>
      </w:pPr>
    </w:p>
    <w:p w14:paraId="55B3D59E" w14:textId="77777777" w:rsidR="005A1524" w:rsidRPr="009C11E7" w:rsidRDefault="005A1524" w:rsidP="005A1524">
      <w:pPr>
        <w:jc w:val="left"/>
        <w:rPr>
          <w:rFonts w:ascii="Arial" w:hAnsi="Arial" w:cs="Arial"/>
        </w:rPr>
      </w:pPr>
      <w:r w:rsidRPr="009C11E7">
        <w:rPr>
          <w:rFonts w:ascii="Arial" w:hAnsi="Arial"/>
        </w:rPr>
        <w:t>Bydd cyflwyno'r weithdrefn gywiro yn darparu'r prif fanteision canlynol. Bydd yn:</w:t>
      </w:r>
    </w:p>
    <w:p w14:paraId="6F16DF52" w14:textId="77777777" w:rsidR="005A1524" w:rsidRPr="009C11E7" w:rsidRDefault="005A1524" w:rsidP="005A1524">
      <w:pPr>
        <w:spacing w:line="240" w:lineRule="auto"/>
        <w:jc w:val="left"/>
        <w:rPr>
          <w:rFonts w:ascii="Arial" w:hAnsi="Arial" w:cs="Arial"/>
          <w:szCs w:val="24"/>
        </w:rPr>
      </w:pPr>
    </w:p>
    <w:p w14:paraId="5B822D38" w14:textId="77777777" w:rsidR="005A1524" w:rsidRPr="009C11E7" w:rsidRDefault="005A1524" w:rsidP="005A1524">
      <w:pPr>
        <w:pStyle w:val="ListParagraph"/>
        <w:numPr>
          <w:ilvl w:val="0"/>
          <w:numId w:val="22"/>
        </w:numPr>
        <w:ind w:hanging="720"/>
        <w:rPr>
          <w:rFonts w:ascii="Arial" w:hAnsi="Arial" w:cs="Arial"/>
        </w:rPr>
      </w:pPr>
      <w:r w:rsidRPr="009C11E7">
        <w:rPr>
          <w:rFonts w:ascii="Arial" w:hAnsi="Arial"/>
        </w:rPr>
        <w:t>helpu i leihau'r lefel bresennol o wrthod pleidleisiau drwy'r post yng Nghymru;</w:t>
      </w:r>
    </w:p>
    <w:p w14:paraId="2C0DB4DB" w14:textId="77777777" w:rsidR="005A1524" w:rsidRPr="009C11E7" w:rsidRDefault="005A1524" w:rsidP="005A1524">
      <w:pPr>
        <w:pStyle w:val="ListParagraph"/>
        <w:numPr>
          <w:ilvl w:val="0"/>
          <w:numId w:val="22"/>
        </w:numPr>
        <w:ind w:hanging="720"/>
        <w:rPr>
          <w:rFonts w:ascii="Arial" w:hAnsi="Arial" w:cs="Arial"/>
        </w:rPr>
      </w:pPr>
      <w:r w:rsidRPr="009C11E7">
        <w:rPr>
          <w:rFonts w:ascii="Arial" w:hAnsi="Arial"/>
        </w:rPr>
        <w:t xml:space="preserve">gwella hyder y cyhoedd yn y system pleidleisio drwy'r post; ac </w:t>
      </w:r>
    </w:p>
    <w:p w14:paraId="24E00489" w14:textId="77777777" w:rsidR="005A1524" w:rsidRPr="009C11E7" w:rsidRDefault="005A1524" w:rsidP="005A1524">
      <w:pPr>
        <w:pStyle w:val="ListParagraph"/>
        <w:numPr>
          <w:ilvl w:val="0"/>
          <w:numId w:val="22"/>
        </w:numPr>
        <w:ind w:hanging="720"/>
        <w:rPr>
          <w:rFonts w:ascii="Arial" w:hAnsi="Arial" w:cs="Arial"/>
        </w:rPr>
      </w:pPr>
      <w:r w:rsidRPr="009C11E7">
        <w:rPr>
          <w:rFonts w:ascii="Arial" w:hAnsi="Arial"/>
        </w:rPr>
        <w:t>cael effaith gadarnhaol ar gynhwysiant democrataidd yng Nghymru drwy sicrhau bod pleidleisiau rhagor o etholwyr yn cael eu cyfrif yn etholiadau Cymru.</w:t>
      </w:r>
    </w:p>
    <w:p w14:paraId="411AC07B" w14:textId="77777777" w:rsidR="005A1524" w:rsidRPr="009C11E7" w:rsidRDefault="005A1524" w:rsidP="005A1524">
      <w:pPr>
        <w:jc w:val="left"/>
        <w:rPr>
          <w:rStyle w:val="ui-provider"/>
          <w:rFonts w:ascii="Arial" w:hAnsi="Arial" w:cs="Arial"/>
          <w:b/>
          <w:bCs/>
          <w:u w:val="single"/>
        </w:rPr>
      </w:pPr>
    </w:p>
    <w:p w14:paraId="3A56F7D0" w14:textId="77777777" w:rsidR="005A1524" w:rsidRPr="009C11E7" w:rsidRDefault="005A1524" w:rsidP="005A1524">
      <w:pPr>
        <w:jc w:val="left"/>
        <w:rPr>
          <w:rStyle w:val="ui-provider"/>
          <w:rFonts w:ascii="Arial" w:hAnsi="Arial" w:cs="Arial"/>
        </w:rPr>
      </w:pPr>
    </w:p>
    <w:p w14:paraId="356DCB31" w14:textId="77777777" w:rsidR="005A1524" w:rsidRPr="009C11E7" w:rsidRDefault="005A1524" w:rsidP="005A1524">
      <w:pPr>
        <w:jc w:val="left"/>
        <w:rPr>
          <w:rStyle w:val="ui-provider"/>
          <w:rFonts w:ascii="Arial" w:hAnsi="Arial" w:cs="Arial"/>
          <w:b/>
          <w:bCs/>
          <w:u w:val="single"/>
        </w:rPr>
      </w:pPr>
      <w:r w:rsidRPr="009C11E7">
        <w:rPr>
          <w:rStyle w:val="ui-provider"/>
          <w:rFonts w:ascii="Arial" w:hAnsi="Arial"/>
          <w:b/>
          <w:u w:val="single"/>
        </w:rPr>
        <w:t>Darpariaethau i wella hygyrchedd etholiadau'r Senedd ar gyfer pobl anabl</w:t>
      </w:r>
    </w:p>
    <w:p w14:paraId="5018EE77" w14:textId="77777777" w:rsidR="005A1524" w:rsidRPr="009C11E7" w:rsidRDefault="005A1524" w:rsidP="005A1524">
      <w:pPr>
        <w:jc w:val="left"/>
        <w:rPr>
          <w:rStyle w:val="ui-provider"/>
          <w:rFonts w:ascii="Arial" w:hAnsi="Arial" w:cs="Arial"/>
          <w:b/>
          <w:bCs/>
          <w:u w:val="single"/>
        </w:rPr>
      </w:pPr>
    </w:p>
    <w:p w14:paraId="67813900" w14:textId="77777777" w:rsidR="005A1524" w:rsidRPr="009C11E7" w:rsidRDefault="005A1524" w:rsidP="005A1524">
      <w:pPr>
        <w:jc w:val="left"/>
        <w:rPr>
          <w:rFonts w:ascii="Arial" w:hAnsi="Arial" w:cs="Arial"/>
        </w:rPr>
      </w:pPr>
      <w:r w:rsidRPr="009C11E7">
        <w:rPr>
          <w:rFonts w:ascii="Arial" w:hAnsi="Arial"/>
        </w:rPr>
        <w:t xml:space="preserve">Fel y nodwyd yn yr RIA sy'n cyd-fynd â Deddf Etholiadau a Chyrff Etholedig (Cymru) 2024, rydym am sicrhau bod yr amgylchedd ffisegol lle mae pleidleisio'n digwydd yn hygyrch i bob pleidleisiwr yn etholiadau Cymru.  Fel rhan o'r broses o ddatblygu polisi ar gyfer y Ddeddf honno, ystyriwyd sut y gellid gwneud darpariaeth yn neddfwriaeth Cymru.  </w:t>
      </w:r>
    </w:p>
    <w:p w14:paraId="637492CF" w14:textId="77777777" w:rsidR="005A1524" w:rsidRPr="009C11E7" w:rsidRDefault="005A1524" w:rsidP="005A1524">
      <w:pPr>
        <w:jc w:val="left"/>
        <w:rPr>
          <w:rFonts w:ascii="Arial" w:hAnsi="Arial" w:cs="Arial"/>
        </w:rPr>
      </w:pPr>
    </w:p>
    <w:p w14:paraId="0A30F8ED" w14:textId="77777777" w:rsidR="005A1524" w:rsidRPr="009C11E7" w:rsidRDefault="005A1524" w:rsidP="005A1524">
      <w:pPr>
        <w:jc w:val="left"/>
        <w:rPr>
          <w:rFonts w:ascii="Arial" w:hAnsi="Arial" w:cs="Arial"/>
        </w:rPr>
      </w:pPr>
      <w:r w:rsidRPr="009C11E7">
        <w:rPr>
          <w:rFonts w:ascii="Arial" w:hAnsi="Arial"/>
        </w:rPr>
        <w:t>O'r herwydd, mae'r Gorchymyn drafft yn adlewyrchu newidiadau a wnaed yn Neddf Etholiadau 2022 i'r rheolau sy'n ymwneud ag etholiadau Senedd y DU a gyflwynodd ofyniad ehangach newydd i Swyddogion Canlyniadau ddarparu'r cyfryw gyfarpar ag sy'n rhesymol at ddibenion galluogi, neu ei gwneud yn haws i bobl anabl bleidleisio'n annibynnol ac yn ddarostyngedig i anghenion a nodwyd gan bleidleiswyr anabl. Mae gofyniad i'r Comisiwn Etholiadol ymgynghori ar sut y dylai Swyddogion Canlyniadau gyflawni'r ddyletswydd hon a chyhoeddi canllawiau ar hynny a gofyniad i Swyddogion Canlyniadau roi sylw dyladwy i ganllawiau'r Comisiwn Etholiadol.  Bwriedir i newidiadau a gyflwynir ar gyfer etholiadau'r Senedd drwy'r Gorchymyn terfynol gael eu hystyried hefyd maes o law mewn perthynas â Rheolau Etholiadau Lleol Cymru</w:t>
      </w:r>
      <w:r w:rsidRPr="009C11E7">
        <w:rPr>
          <w:rStyle w:val="FootnoteReference"/>
          <w:rFonts w:ascii="Arial" w:hAnsi="Arial" w:cs="Arial"/>
        </w:rPr>
        <w:footnoteReference w:id="3"/>
      </w:r>
      <w:r w:rsidRPr="009C11E7">
        <w:rPr>
          <w:rFonts w:ascii="Arial" w:hAnsi="Arial"/>
        </w:rPr>
        <w:t xml:space="preserve">. </w:t>
      </w:r>
    </w:p>
    <w:p w14:paraId="13CA5AE4" w14:textId="77777777" w:rsidR="005A1524" w:rsidRPr="009C11E7" w:rsidRDefault="005A1524" w:rsidP="005A1524">
      <w:pPr>
        <w:jc w:val="left"/>
        <w:rPr>
          <w:rFonts w:ascii="Arial" w:hAnsi="Arial" w:cs="Arial"/>
        </w:rPr>
      </w:pPr>
    </w:p>
    <w:p w14:paraId="550D988C" w14:textId="77777777" w:rsidR="005A1524" w:rsidRPr="009C11E7" w:rsidRDefault="005A1524" w:rsidP="005A1524">
      <w:pPr>
        <w:jc w:val="left"/>
        <w:rPr>
          <w:rFonts w:ascii="Arial" w:hAnsi="Arial" w:cs="Arial"/>
        </w:rPr>
      </w:pPr>
      <w:r w:rsidRPr="009C11E7">
        <w:rPr>
          <w:rFonts w:ascii="Arial" w:hAnsi="Arial"/>
        </w:rPr>
        <w:t>Fel rhan o'r pecyn ehangach o newidiadau anneddfwriaethol, byddwn yn gweithio gyda'r Comisiwn Etholiadol, gweinyddwyr etholiadol a rhanddeiliaid eraill i ystyried canllawiau a hyfforddiant pellach i staff gorsafoedd pleidleisio er mwyn cefnogi pobl anabl yn well.</w:t>
      </w:r>
    </w:p>
    <w:p w14:paraId="05A203C9" w14:textId="77777777" w:rsidR="005A1524" w:rsidRPr="009C11E7" w:rsidRDefault="005A1524" w:rsidP="005A1524">
      <w:pPr>
        <w:jc w:val="left"/>
        <w:rPr>
          <w:rFonts w:ascii="Arial" w:hAnsi="Arial" w:cs="Arial"/>
        </w:rPr>
      </w:pPr>
    </w:p>
    <w:p w14:paraId="3377F017" w14:textId="77777777" w:rsidR="005A1524" w:rsidRPr="009C11E7" w:rsidRDefault="005A1524" w:rsidP="005A1524">
      <w:pPr>
        <w:jc w:val="left"/>
        <w:rPr>
          <w:rFonts w:ascii="Arial" w:hAnsi="Arial" w:cs="Arial"/>
        </w:rPr>
      </w:pPr>
      <w:r w:rsidRPr="009C11E7">
        <w:rPr>
          <w:rFonts w:ascii="Arial" w:hAnsi="Arial"/>
        </w:rPr>
        <w:t xml:space="preserve">Mae gwaith yn cael ei wneud i ystyried sut y gellid cyflwyno datrysiad sain ledled Cymru mewn ffordd gynaliadwy cost isel.  Bydd yr ymgynghoriad ar y Gorchymyn drafft yn helpu i lywio'r camau nesaf, yn ogystal ag adroddiad y Comisiwn Etholiadol ar etholiadau 2024 ac adroddiad y RNIB sef </w:t>
      </w:r>
      <w:hyperlink r:id="rId12" w:history="1">
        <w:r w:rsidRPr="009C11E7">
          <w:rPr>
            <w:rStyle w:val="Hyperlink"/>
            <w:rFonts w:ascii="Arial" w:hAnsi="Arial"/>
          </w:rPr>
          <w:t>Turned Out 2024</w:t>
        </w:r>
      </w:hyperlink>
      <w:r w:rsidRPr="009C11E7">
        <w:t>.</w:t>
      </w:r>
    </w:p>
    <w:p w14:paraId="1B42736E" w14:textId="77777777" w:rsidR="005A1524" w:rsidRPr="009C11E7" w:rsidRDefault="005A1524" w:rsidP="005A1524">
      <w:pPr>
        <w:jc w:val="left"/>
        <w:rPr>
          <w:rFonts w:ascii="Arial" w:hAnsi="Arial" w:cs="Arial"/>
        </w:rPr>
      </w:pPr>
    </w:p>
    <w:p w14:paraId="5F530AF7" w14:textId="77777777" w:rsidR="005A1524" w:rsidRPr="009C11E7" w:rsidRDefault="005A1524" w:rsidP="005A1524">
      <w:pPr>
        <w:jc w:val="left"/>
        <w:rPr>
          <w:rStyle w:val="ui-provider"/>
          <w:rFonts w:ascii="Arial" w:hAnsi="Arial" w:cs="Arial"/>
        </w:rPr>
      </w:pPr>
      <w:r w:rsidRPr="009C11E7">
        <w:rPr>
          <w:rFonts w:ascii="Arial" w:hAnsi="Arial"/>
        </w:rPr>
        <w:t>Roedd enghreifftiau o ddatrysiadau sain cost isel a roddwyd ar waith gan rai awdurdodau lleol yng Nghymru yn ystod etholiadau cyffredinol ac etholiadau Comisiynwyr Heddlu a Throseddu Llywodraeth y DU yn 2024, gyda chodau QR yn gysylltiedig â recordiad o'r papur pleidleisio yn cael ei ddarparu a hefyd enghreifftiau o ddarparu gwasanaeth ffôn.</w:t>
      </w:r>
    </w:p>
    <w:p w14:paraId="0FD894ED" w14:textId="77777777" w:rsidR="005A1524" w:rsidRPr="009C11E7" w:rsidRDefault="005A1524" w:rsidP="005A1524">
      <w:pPr>
        <w:jc w:val="left"/>
        <w:rPr>
          <w:rStyle w:val="ui-provider"/>
          <w:rFonts w:ascii="Arial" w:hAnsi="Arial" w:cs="Arial"/>
        </w:rPr>
      </w:pPr>
    </w:p>
    <w:p w14:paraId="02D610DB" w14:textId="77777777" w:rsidR="005A1524" w:rsidRPr="009C11E7" w:rsidRDefault="005A1524" w:rsidP="005A1524">
      <w:pPr>
        <w:jc w:val="left"/>
        <w:rPr>
          <w:rStyle w:val="ui-provider"/>
          <w:rFonts w:ascii="Arial" w:hAnsi="Arial" w:cs="Arial"/>
          <w:b/>
          <w:bCs/>
          <w:u w:val="single"/>
        </w:rPr>
      </w:pPr>
    </w:p>
    <w:p w14:paraId="69516358" w14:textId="77777777" w:rsidR="005A1524" w:rsidRPr="009C11E7" w:rsidRDefault="005A1524" w:rsidP="005A1524">
      <w:pPr>
        <w:jc w:val="left"/>
        <w:rPr>
          <w:rStyle w:val="ui-provider"/>
          <w:rFonts w:ascii="Arial" w:hAnsi="Arial" w:cs="Arial"/>
          <w:b/>
          <w:bCs/>
        </w:rPr>
      </w:pPr>
      <w:r w:rsidRPr="009C11E7">
        <w:rPr>
          <w:rStyle w:val="ui-provider"/>
          <w:rFonts w:ascii="Arial" w:hAnsi="Arial"/>
          <w:b/>
        </w:rPr>
        <w:t>Costau</w:t>
      </w:r>
    </w:p>
    <w:p w14:paraId="725D133D" w14:textId="77777777" w:rsidR="005A1524" w:rsidRPr="009C11E7" w:rsidRDefault="005A1524" w:rsidP="005A1524">
      <w:pPr>
        <w:jc w:val="left"/>
        <w:rPr>
          <w:rFonts w:ascii="Arial" w:hAnsi="Arial" w:cs="Arial"/>
        </w:rPr>
      </w:pPr>
    </w:p>
    <w:p w14:paraId="77B80E0F" w14:textId="77777777" w:rsidR="005A1524" w:rsidRPr="009C11E7" w:rsidRDefault="005A1524" w:rsidP="005A1524">
      <w:pPr>
        <w:jc w:val="left"/>
        <w:rPr>
          <w:rStyle w:val="ui-provider"/>
          <w:rFonts w:ascii="Arial" w:hAnsi="Arial" w:cs="Arial"/>
        </w:rPr>
      </w:pPr>
      <w:r w:rsidRPr="009C11E7">
        <w:rPr>
          <w:rFonts w:ascii="Arial" w:hAnsi="Arial"/>
        </w:rPr>
        <w:t xml:space="preserve">Mae'r Asesiad Effaith Rheoleiddiol ar gyfer Deddf Etholiadau a Chyrff Etholedig (Cymru) 2024 yn nodi rhai costau cychwynnol sy'n gysylltiedig ag adlewyrchu newidiadau a wnaed drwy Ddeddf Etholiadau 2022 ar gyfer etholiadau a gedwir yn ôl. Mae'r cyfarpar y mae ei angen o ganlyniad i ddarpariaethau a roddwyd ar waith yn dilyn y Ddeddf honno a'r canllawiau hygyrchedd cysylltiedig ar gyfer Swyddogion Canlyniadau eisoes wedi'i ddarparu fel rhan o becynnau hygyrchedd ar gyfer etholiadau a gedwir yn ôl. </w:t>
      </w:r>
    </w:p>
    <w:p w14:paraId="6B003BE0" w14:textId="77777777" w:rsidR="005A1524" w:rsidRPr="009C11E7" w:rsidRDefault="005A1524" w:rsidP="005A1524">
      <w:pPr>
        <w:jc w:val="left"/>
        <w:rPr>
          <w:rStyle w:val="ui-provider"/>
          <w:rFonts w:ascii="Arial" w:hAnsi="Arial" w:cs="Arial"/>
          <w:b/>
          <w:bCs/>
        </w:rPr>
      </w:pPr>
    </w:p>
    <w:p w14:paraId="0305E5E8" w14:textId="77777777" w:rsidR="005A1524" w:rsidRPr="009C11E7" w:rsidRDefault="005A1524" w:rsidP="005A1524">
      <w:pPr>
        <w:jc w:val="left"/>
        <w:rPr>
          <w:rFonts w:ascii="Arial" w:hAnsi="Arial" w:cs="Arial"/>
        </w:rPr>
      </w:pPr>
      <w:r w:rsidRPr="009C11E7">
        <w:rPr>
          <w:rFonts w:ascii="Arial" w:hAnsi="Arial"/>
        </w:rPr>
        <w:t>Byddai costau ychwanegol i'r Comisiwn Etholiadol yn ymwneud â chynhyrchu canllawiau i Swyddogion Canlyniadau ar gynorthwyo pleidleiswyr anabl mewn etholiadau mewn cyd-destun Cymreig. Mae'n debygol y byddai hyn yn debyg i'r canllawiau a gynhyrchwyd eisoes ar gyfer etholiadau a gedwir yn ôl, felly byddai'r costau'n debygol o fod yn isel os na chaiff y darpariaethau yn y Gorchymyn drafft eu newid yn dilyn y broses ymgynghori.</w:t>
      </w:r>
    </w:p>
    <w:p w14:paraId="1451AD8E" w14:textId="77777777" w:rsidR="005A1524" w:rsidRPr="009C11E7" w:rsidRDefault="005A1524" w:rsidP="005A1524">
      <w:pPr>
        <w:jc w:val="left"/>
        <w:rPr>
          <w:rFonts w:ascii="Arial" w:hAnsi="Arial" w:cs="Arial"/>
        </w:rPr>
      </w:pPr>
    </w:p>
    <w:p w14:paraId="1C7BE3E0" w14:textId="77777777" w:rsidR="005A1524" w:rsidRPr="009C11E7" w:rsidRDefault="005A1524" w:rsidP="005A1524">
      <w:pPr>
        <w:jc w:val="left"/>
        <w:rPr>
          <w:rFonts w:ascii="Arial" w:hAnsi="Arial" w:cs="Arial"/>
        </w:rPr>
      </w:pPr>
      <w:r w:rsidRPr="009C11E7">
        <w:rPr>
          <w:rFonts w:ascii="Arial" w:hAnsi="Arial"/>
        </w:rPr>
        <w:t xml:space="preserve">Nid yw’r canllawiau a gynhyrchwyd gan y Comisiwn Etholiadol mewn perthynas ag etholiadau a gedwir yn ôl yn nodi prynu cyfarpar drud penodol (y tu hwnt i’r rhai y mae eisoes eu hangen). Er hynny, wrth arfer dyletswyddau arfaethedig Swyddogion Canlyniadau i gefnogi pobl anabl, efallai y bydd costau ychwanegol. </w:t>
      </w:r>
    </w:p>
    <w:p w14:paraId="57E1D733" w14:textId="77777777" w:rsidR="005A1524" w:rsidRPr="009C11E7" w:rsidRDefault="005A1524" w:rsidP="005A1524">
      <w:pPr>
        <w:jc w:val="left"/>
        <w:rPr>
          <w:rFonts w:ascii="Arial" w:hAnsi="Arial" w:cs="Arial"/>
        </w:rPr>
      </w:pPr>
    </w:p>
    <w:p w14:paraId="0E099CAB" w14:textId="77777777" w:rsidR="005A1524" w:rsidRPr="009C11E7" w:rsidRDefault="005A1524" w:rsidP="005A1524">
      <w:pPr>
        <w:jc w:val="left"/>
        <w:rPr>
          <w:rStyle w:val="ui-provider"/>
          <w:rFonts w:ascii="Arial" w:hAnsi="Arial" w:cs="Arial"/>
          <w:b/>
          <w:bCs/>
        </w:rPr>
      </w:pPr>
      <w:r w:rsidRPr="009C11E7">
        <w:rPr>
          <w:rFonts w:ascii="Arial" w:hAnsi="Arial"/>
        </w:rPr>
        <w:t xml:space="preserve">Er mwyn sicrhau hygyrchedd gorsafoedd pleidleisio ar gyfer pleidleiswyr dall a rhannol ddall, mae Gorchymyn 2007 yn darparu bod rhaid i bob gorsaf bleidleisio fod â dyfais bleidleisio gyffyrddol.  Felly, mae'r cyfarpar hwn eisoes ar gael, a bydd costau ychwanegol sy'n gysylltiedig â'r Gorchymyn hwn yn sero. </w:t>
      </w:r>
    </w:p>
    <w:p w14:paraId="21CBF722" w14:textId="77777777" w:rsidR="005A1524" w:rsidRPr="009C11E7" w:rsidRDefault="005A1524" w:rsidP="005A1524">
      <w:pPr>
        <w:jc w:val="left"/>
        <w:rPr>
          <w:rStyle w:val="ui-provider"/>
          <w:rFonts w:ascii="Arial" w:hAnsi="Arial" w:cs="Arial"/>
          <w:b/>
          <w:bCs/>
        </w:rPr>
      </w:pPr>
    </w:p>
    <w:p w14:paraId="28D490DF" w14:textId="77777777" w:rsidR="005A1524" w:rsidRPr="009C11E7" w:rsidRDefault="005A1524" w:rsidP="005A1524">
      <w:pPr>
        <w:jc w:val="left"/>
        <w:rPr>
          <w:rFonts w:ascii="Arial" w:hAnsi="Arial" w:cs="Arial"/>
        </w:rPr>
      </w:pPr>
      <w:r w:rsidRPr="009C11E7">
        <w:rPr>
          <w:rFonts w:ascii="Arial" w:hAnsi="Arial"/>
        </w:rPr>
        <w:t>Er hynny, at ddibenion darlunio yn unig ar hyn o bryd, nodir y costau posibl sy'n ymwneud â gweithredu amrywiol datrysiadau sain ledled Cymru isod.  Mae'r opsiynau hyn yn cael eu treialu a'u gwerthuso ar hyn o bryd a bydd yr RIA terfynol yn rhoi manylion pellach.</w:t>
      </w:r>
    </w:p>
    <w:p w14:paraId="7DC6735B" w14:textId="77777777" w:rsidR="005A1524" w:rsidRPr="009C11E7" w:rsidRDefault="005A1524" w:rsidP="005A1524">
      <w:pPr>
        <w:jc w:val="left"/>
        <w:rPr>
          <w:rFonts w:ascii="Arial" w:hAnsi="Arial" w:cs="Arial"/>
        </w:rPr>
      </w:pPr>
    </w:p>
    <w:p w14:paraId="41445AAD" w14:textId="77777777" w:rsidR="005A1524" w:rsidRPr="009C11E7" w:rsidRDefault="005A1524" w:rsidP="005A1524">
      <w:pPr>
        <w:jc w:val="left"/>
        <w:rPr>
          <w:rFonts w:ascii="Arial" w:hAnsi="Arial" w:cs="Arial"/>
        </w:rPr>
      </w:pPr>
      <w:r w:rsidRPr="009C11E7">
        <w:rPr>
          <w:rFonts w:ascii="Arial" w:hAnsi="Arial"/>
        </w:rPr>
        <w:t>Rhagwelir y bydd Llywodraeth Cymru yn darparu cyllid i awdurdodau lleol ar gyfer unrhyw feichiau ychwanegol sy’n deillio o’r gofynion hyn.</w:t>
      </w:r>
    </w:p>
    <w:p w14:paraId="765778FC" w14:textId="77777777" w:rsidR="005A1524" w:rsidRPr="009C11E7" w:rsidRDefault="005A1524" w:rsidP="005A1524">
      <w:pPr>
        <w:jc w:val="left"/>
        <w:rPr>
          <w:rStyle w:val="ui-provider"/>
          <w:rFonts w:ascii="Arial" w:hAnsi="Arial" w:cs="Arial"/>
        </w:rPr>
      </w:pPr>
    </w:p>
    <w:p w14:paraId="14C94918" w14:textId="77777777" w:rsidR="005A1524" w:rsidRPr="009C11E7" w:rsidRDefault="005A1524" w:rsidP="005A1524">
      <w:pPr>
        <w:jc w:val="left"/>
        <w:rPr>
          <w:rFonts w:ascii="Arial" w:hAnsi="Arial" w:cs="Arial"/>
          <w:b/>
          <w:bCs/>
          <w:szCs w:val="24"/>
        </w:rPr>
      </w:pPr>
      <w:r w:rsidRPr="009C11E7">
        <w:rPr>
          <w:rFonts w:ascii="Arial" w:hAnsi="Arial"/>
          <w:b/>
        </w:rPr>
        <w:t>Opsiwn 1: Chwaraewr Sain</w:t>
      </w:r>
    </w:p>
    <w:p w14:paraId="0905E6C7" w14:textId="77777777" w:rsidR="005A1524" w:rsidRPr="009C11E7" w:rsidRDefault="005A1524" w:rsidP="005A1524">
      <w:pPr>
        <w:jc w:val="left"/>
        <w:rPr>
          <w:rFonts w:ascii="Arial" w:hAnsi="Arial" w:cs="Arial"/>
          <w:b/>
          <w:bCs/>
          <w:szCs w:val="24"/>
        </w:rPr>
      </w:pPr>
    </w:p>
    <w:tbl>
      <w:tblPr>
        <w:tblStyle w:val="TableGrid"/>
        <w:tblW w:w="6799" w:type="dxa"/>
        <w:tblInd w:w="-5" w:type="dxa"/>
        <w:tblLook w:val="04A0" w:firstRow="1" w:lastRow="0" w:firstColumn="1" w:lastColumn="0" w:noHBand="0" w:noVBand="1"/>
      </w:tblPr>
      <w:tblGrid>
        <w:gridCol w:w="2268"/>
        <w:gridCol w:w="1295"/>
        <w:gridCol w:w="1618"/>
        <w:gridCol w:w="1618"/>
      </w:tblGrid>
      <w:tr w:rsidR="005A1524" w:rsidRPr="009C11E7" w14:paraId="52669D59" w14:textId="77777777" w:rsidTr="00735B57">
        <w:tc>
          <w:tcPr>
            <w:tcW w:w="2301" w:type="dxa"/>
          </w:tcPr>
          <w:p w14:paraId="42731797" w14:textId="77777777" w:rsidR="005A1524" w:rsidRPr="009C11E7" w:rsidRDefault="005A1524" w:rsidP="00735B57">
            <w:pPr>
              <w:jc w:val="left"/>
              <w:rPr>
                <w:rFonts w:ascii="Arial" w:hAnsi="Arial" w:cs="Arial"/>
                <w:b/>
                <w:bCs/>
                <w:sz w:val="20"/>
              </w:rPr>
            </w:pPr>
            <w:r w:rsidRPr="009C11E7">
              <w:rPr>
                <w:rFonts w:ascii="Arial" w:hAnsi="Arial"/>
                <w:b/>
                <w:sz w:val="20"/>
              </w:rPr>
              <w:t>Cost</w:t>
            </w:r>
          </w:p>
        </w:tc>
        <w:tc>
          <w:tcPr>
            <w:tcW w:w="1234" w:type="dxa"/>
          </w:tcPr>
          <w:p w14:paraId="545CD7A4" w14:textId="77777777" w:rsidR="005A1524" w:rsidRPr="009C11E7" w:rsidRDefault="005A1524" w:rsidP="00735B57">
            <w:pPr>
              <w:jc w:val="left"/>
              <w:rPr>
                <w:rFonts w:ascii="Arial" w:hAnsi="Arial" w:cs="Arial"/>
                <w:b/>
                <w:bCs/>
                <w:sz w:val="20"/>
              </w:rPr>
            </w:pPr>
            <w:r w:rsidRPr="009C11E7">
              <w:rPr>
                <w:rFonts w:ascii="Arial" w:hAnsi="Arial"/>
                <w:b/>
                <w:sz w:val="20"/>
              </w:rPr>
              <w:t>Brasamcan o gostau uned (Mehefin 24)</w:t>
            </w:r>
          </w:p>
        </w:tc>
        <w:tc>
          <w:tcPr>
            <w:tcW w:w="1632" w:type="dxa"/>
          </w:tcPr>
          <w:p w14:paraId="08C99BFA" w14:textId="77777777" w:rsidR="005A1524" w:rsidRPr="009C11E7" w:rsidRDefault="005A1524" w:rsidP="00735B57">
            <w:pPr>
              <w:jc w:val="left"/>
              <w:rPr>
                <w:rFonts w:ascii="Arial" w:hAnsi="Arial" w:cs="Arial"/>
                <w:b/>
                <w:bCs/>
                <w:sz w:val="20"/>
              </w:rPr>
            </w:pPr>
            <w:r w:rsidRPr="009C11E7">
              <w:rPr>
                <w:rFonts w:ascii="Arial" w:hAnsi="Arial"/>
                <w:b/>
                <w:sz w:val="20"/>
              </w:rPr>
              <w:t>Cyfanswm y mae ei angen</w:t>
            </w:r>
          </w:p>
        </w:tc>
        <w:tc>
          <w:tcPr>
            <w:tcW w:w="1632" w:type="dxa"/>
          </w:tcPr>
          <w:p w14:paraId="397180CA" w14:textId="77777777" w:rsidR="005A1524" w:rsidRPr="009C11E7" w:rsidRDefault="005A1524" w:rsidP="00735B57">
            <w:pPr>
              <w:jc w:val="left"/>
              <w:rPr>
                <w:rFonts w:ascii="Arial" w:hAnsi="Arial" w:cs="Arial"/>
                <w:b/>
                <w:bCs/>
                <w:sz w:val="20"/>
              </w:rPr>
            </w:pPr>
            <w:r w:rsidRPr="009C11E7">
              <w:rPr>
                <w:rFonts w:ascii="Arial" w:hAnsi="Arial"/>
                <w:b/>
                <w:sz w:val="20"/>
              </w:rPr>
              <w:t>Cyfanswm Cost</w:t>
            </w:r>
            <w:r w:rsidRPr="009C11E7">
              <w:rPr>
                <w:rStyle w:val="FootnoteReference"/>
                <w:rFonts w:ascii="Arial" w:hAnsi="Arial" w:cs="Arial"/>
                <w:b/>
                <w:bCs/>
                <w:sz w:val="20"/>
              </w:rPr>
              <w:footnoteReference w:id="4"/>
            </w:r>
          </w:p>
        </w:tc>
      </w:tr>
      <w:tr w:rsidR="005A1524" w:rsidRPr="009C11E7" w14:paraId="27138AD8" w14:textId="77777777" w:rsidTr="00735B57">
        <w:tc>
          <w:tcPr>
            <w:tcW w:w="2301" w:type="dxa"/>
          </w:tcPr>
          <w:p w14:paraId="45AF429D" w14:textId="77777777" w:rsidR="005A1524" w:rsidRPr="009C11E7" w:rsidRDefault="005A1524" w:rsidP="00735B57">
            <w:pPr>
              <w:jc w:val="left"/>
              <w:rPr>
                <w:rFonts w:ascii="Arial" w:hAnsi="Arial" w:cs="Arial"/>
                <w:sz w:val="20"/>
                <w:u w:val="single"/>
              </w:rPr>
            </w:pPr>
            <w:r w:rsidRPr="009C11E7">
              <w:rPr>
                <w:rFonts w:ascii="Arial" w:hAnsi="Arial"/>
                <w:sz w:val="20"/>
                <w:u w:val="single"/>
              </w:rPr>
              <w:t>Dyfais Sain</w:t>
            </w:r>
          </w:p>
        </w:tc>
        <w:tc>
          <w:tcPr>
            <w:tcW w:w="1234" w:type="dxa"/>
          </w:tcPr>
          <w:p w14:paraId="6F9B4E5C" w14:textId="77777777" w:rsidR="005A1524" w:rsidRPr="009C11E7" w:rsidRDefault="005A1524" w:rsidP="00735B57">
            <w:pPr>
              <w:jc w:val="left"/>
              <w:rPr>
                <w:rFonts w:ascii="Arial" w:hAnsi="Arial" w:cs="Arial"/>
                <w:sz w:val="20"/>
              </w:rPr>
            </w:pPr>
            <w:r w:rsidRPr="009C11E7">
              <w:rPr>
                <w:rFonts w:ascii="Arial" w:hAnsi="Arial"/>
                <w:sz w:val="20"/>
              </w:rPr>
              <w:t>56.09</w:t>
            </w:r>
          </w:p>
        </w:tc>
        <w:tc>
          <w:tcPr>
            <w:tcW w:w="1632" w:type="dxa"/>
          </w:tcPr>
          <w:p w14:paraId="341A0AA5" w14:textId="77777777" w:rsidR="005A1524" w:rsidRPr="009C11E7" w:rsidRDefault="005A1524" w:rsidP="00735B57">
            <w:pPr>
              <w:jc w:val="left"/>
              <w:rPr>
                <w:rFonts w:ascii="Arial" w:hAnsi="Arial" w:cs="Arial"/>
                <w:sz w:val="20"/>
              </w:rPr>
            </w:pPr>
            <w:r w:rsidRPr="009C11E7">
              <w:rPr>
                <w:rFonts w:ascii="Arial" w:hAnsi="Arial"/>
                <w:sz w:val="20"/>
              </w:rPr>
              <w:t>1 i bob gorsaf bleidleisio (2400 o orsafoedd)</w:t>
            </w:r>
          </w:p>
        </w:tc>
        <w:tc>
          <w:tcPr>
            <w:tcW w:w="1632" w:type="dxa"/>
          </w:tcPr>
          <w:p w14:paraId="66173315" w14:textId="77777777" w:rsidR="005A1524" w:rsidRPr="009C11E7" w:rsidRDefault="005A1524" w:rsidP="00735B57">
            <w:pPr>
              <w:jc w:val="left"/>
              <w:rPr>
                <w:rFonts w:ascii="Arial" w:hAnsi="Arial" w:cs="Arial"/>
                <w:sz w:val="20"/>
              </w:rPr>
            </w:pPr>
          </w:p>
          <w:p w14:paraId="230F8FFC" w14:textId="77777777" w:rsidR="005A1524" w:rsidRPr="009C11E7" w:rsidRDefault="005A1524" w:rsidP="00735B57">
            <w:pPr>
              <w:jc w:val="left"/>
              <w:rPr>
                <w:rFonts w:ascii="Arial" w:hAnsi="Arial" w:cs="Arial"/>
                <w:sz w:val="20"/>
              </w:rPr>
            </w:pPr>
            <w:r w:rsidRPr="009C11E7">
              <w:rPr>
                <w:rFonts w:ascii="Arial" w:hAnsi="Arial"/>
                <w:sz w:val="20"/>
              </w:rPr>
              <w:t>134,600</w:t>
            </w:r>
          </w:p>
        </w:tc>
      </w:tr>
      <w:tr w:rsidR="005A1524" w:rsidRPr="009C11E7" w14:paraId="357C067D" w14:textId="77777777" w:rsidTr="00735B57">
        <w:tc>
          <w:tcPr>
            <w:tcW w:w="2301" w:type="dxa"/>
          </w:tcPr>
          <w:p w14:paraId="33C24135" w14:textId="77777777" w:rsidR="005A1524" w:rsidRPr="009C11E7" w:rsidRDefault="005A1524" w:rsidP="00735B57">
            <w:pPr>
              <w:jc w:val="left"/>
              <w:rPr>
                <w:rFonts w:ascii="Arial" w:hAnsi="Arial" w:cs="Arial"/>
                <w:sz w:val="20"/>
                <w:u w:val="single"/>
              </w:rPr>
            </w:pPr>
            <w:r w:rsidRPr="009C11E7">
              <w:rPr>
                <w:rFonts w:ascii="Arial" w:hAnsi="Arial"/>
                <w:sz w:val="20"/>
                <w:u w:val="single"/>
              </w:rPr>
              <w:t>Cof bach USB</w:t>
            </w:r>
          </w:p>
        </w:tc>
        <w:tc>
          <w:tcPr>
            <w:tcW w:w="1234" w:type="dxa"/>
          </w:tcPr>
          <w:p w14:paraId="3E4C65B2" w14:textId="77777777" w:rsidR="005A1524" w:rsidRPr="009C11E7" w:rsidRDefault="005A1524" w:rsidP="00735B57">
            <w:pPr>
              <w:jc w:val="left"/>
              <w:rPr>
                <w:rFonts w:ascii="Arial" w:hAnsi="Arial" w:cs="Arial"/>
                <w:sz w:val="20"/>
              </w:rPr>
            </w:pPr>
            <w:r w:rsidRPr="009C11E7">
              <w:rPr>
                <w:rFonts w:ascii="Arial" w:hAnsi="Arial"/>
                <w:sz w:val="20"/>
              </w:rPr>
              <w:t>5.99</w:t>
            </w:r>
          </w:p>
        </w:tc>
        <w:tc>
          <w:tcPr>
            <w:tcW w:w="1632" w:type="dxa"/>
          </w:tcPr>
          <w:p w14:paraId="13E63688" w14:textId="77777777" w:rsidR="005A1524" w:rsidRPr="009C11E7" w:rsidRDefault="005A1524" w:rsidP="00735B57">
            <w:pPr>
              <w:jc w:val="left"/>
              <w:rPr>
                <w:rFonts w:ascii="Arial" w:hAnsi="Arial" w:cs="Arial"/>
                <w:sz w:val="20"/>
              </w:rPr>
            </w:pPr>
            <w:r w:rsidRPr="009C11E7">
              <w:rPr>
                <w:rFonts w:ascii="Arial" w:hAnsi="Arial"/>
                <w:sz w:val="20"/>
              </w:rPr>
              <w:t>3 i bob gorsaf (2400 o orsafoedd / angen 7200)</w:t>
            </w:r>
          </w:p>
        </w:tc>
        <w:tc>
          <w:tcPr>
            <w:tcW w:w="1632" w:type="dxa"/>
          </w:tcPr>
          <w:p w14:paraId="01C6C338" w14:textId="77777777" w:rsidR="005A1524" w:rsidRPr="009C11E7" w:rsidRDefault="005A1524" w:rsidP="00735B57">
            <w:pPr>
              <w:jc w:val="left"/>
              <w:rPr>
                <w:rFonts w:ascii="Arial" w:hAnsi="Arial" w:cs="Arial"/>
                <w:sz w:val="20"/>
              </w:rPr>
            </w:pPr>
          </w:p>
          <w:p w14:paraId="413BFD95" w14:textId="77777777" w:rsidR="005A1524" w:rsidRPr="009C11E7" w:rsidRDefault="005A1524" w:rsidP="00735B57">
            <w:pPr>
              <w:jc w:val="left"/>
              <w:rPr>
                <w:rFonts w:ascii="Arial" w:hAnsi="Arial" w:cs="Arial"/>
                <w:sz w:val="20"/>
              </w:rPr>
            </w:pPr>
            <w:r w:rsidRPr="009C11E7">
              <w:rPr>
                <w:rFonts w:ascii="Arial" w:hAnsi="Arial"/>
                <w:sz w:val="20"/>
              </w:rPr>
              <w:t>43,100</w:t>
            </w:r>
          </w:p>
        </w:tc>
      </w:tr>
      <w:tr w:rsidR="005A1524" w:rsidRPr="009C11E7" w14:paraId="533FE0C3" w14:textId="77777777" w:rsidTr="00735B57">
        <w:tc>
          <w:tcPr>
            <w:tcW w:w="2301" w:type="dxa"/>
          </w:tcPr>
          <w:p w14:paraId="7211AD38" w14:textId="77777777" w:rsidR="005A1524" w:rsidRPr="009C11E7" w:rsidRDefault="005A1524" w:rsidP="00735B57">
            <w:pPr>
              <w:jc w:val="left"/>
              <w:rPr>
                <w:rFonts w:ascii="Arial" w:hAnsi="Arial" w:cs="Arial"/>
                <w:sz w:val="20"/>
                <w:u w:val="single"/>
              </w:rPr>
            </w:pPr>
            <w:r w:rsidRPr="009C11E7">
              <w:rPr>
                <w:rFonts w:ascii="Arial" w:hAnsi="Arial"/>
                <w:sz w:val="20"/>
                <w:u w:val="single"/>
              </w:rPr>
              <w:t>Dyblygwr USB</w:t>
            </w:r>
          </w:p>
        </w:tc>
        <w:tc>
          <w:tcPr>
            <w:tcW w:w="1234" w:type="dxa"/>
            <w:tcBorders>
              <w:bottom w:val="single" w:sz="4" w:space="0" w:color="auto"/>
            </w:tcBorders>
          </w:tcPr>
          <w:p w14:paraId="2B2F25F2" w14:textId="77777777" w:rsidR="005A1524" w:rsidRPr="009C11E7" w:rsidRDefault="005A1524" w:rsidP="00735B57">
            <w:pPr>
              <w:jc w:val="left"/>
              <w:rPr>
                <w:rFonts w:ascii="Arial" w:hAnsi="Arial" w:cs="Arial"/>
                <w:sz w:val="20"/>
              </w:rPr>
            </w:pPr>
            <w:r w:rsidRPr="009C11E7">
              <w:rPr>
                <w:rFonts w:ascii="Arial" w:hAnsi="Arial"/>
                <w:sz w:val="20"/>
              </w:rPr>
              <w:t>701.20</w:t>
            </w:r>
          </w:p>
        </w:tc>
        <w:tc>
          <w:tcPr>
            <w:tcW w:w="1632" w:type="dxa"/>
          </w:tcPr>
          <w:p w14:paraId="4ACF7E45" w14:textId="77777777" w:rsidR="005A1524" w:rsidRPr="009C11E7" w:rsidRDefault="005A1524" w:rsidP="00735B57">
            <w:pPr>
              <w:jc w:val="left"/>
              <w:rPr>
                <w:rFonts w:ascii="Arial" w:hAnsi="Arial" w:cs="Arial"/>
                <w:sz w:val="20"/>
              </w:rPr>
            </w:pPr>
            <w:r w:rsidRPr="009C11E7">
              <w:rPr>
                <w:rFonts w:ascii="Arial" w:hAnsi="Arial"/>
                <w:sz w:val="20"/>
              </w:rPr>
              <w:t>1 i bob etholaeth (16 etholaeth)</w:t>
            </w:r>
          </w:p>
        </w:tc>
        <w:tc>
          <w:tcPr>
            <w:tcW w:w="1632" w:type="dxa"/>
          </w:tcPr>
          <w:p w14:paraId="152BF03D" w14:textId="77777777" w:rsidR="005A1524" w:rsidRPr="009C11E7" w:rsidRDefault="005A1524" w:rsidP="00735B57">
            <w:pPr>
              <w:jc w:val="left"/>
              <w:rPr>
                <w:rFonts w:ascii="Arial" w:hAnsi="Arial" w:cs="Arial"/>
                <w:sz w:val="20"/>
              </w:rPr>
            </w:pPr>
          </w:p>
          <w:p w14:paraId="51AC1F76" w14:textId="77777777" w:rsidR="005A1524" w:rsidRPr="009C11E7" w:rsidRDefault="005A1524" w:rsidP="00735B57">
            <w:pPr>
              <w:jc w:val="left"/>
              <w:rPr>
                <w:rFonts w:ascii="Arial" w:hAnsi="Arial" w:cs="Arial"/>
                <w:sz w:val="20"/>
              </w:rPr>
            </w:pPr>
            <w:r w:rsidRPr="009C11E7">
              <w:rPr>
                <w:rFonts w:ascii="Arial" w:hAnsi="Arial"/>
                <w:sz w:val="20"/>
              </w:rPr>
              <w:t>11,200</w:t>
            </w:r>
          </w:p>
        </w:tc>
      </w:tr>
      <w:tr w:rsidR="005A1524" w:rsidRPr="009C11E7" w14:paraId="2B49E848" w14:textId="77777777" w:rsidTr="00735B57">
        <w:tc>
          <w:tcPr>
            <w:tcW w:w="2301" w:type="dxa"/>
          </w:tcPr>
          <w:p w14:paraId="549E6C16" w14:textId="77777777" w:rsidR="005A1524" w:rsidRPr="009C11E7" w:rsidRDefault="005A1524" w:rsidP="00735B57">
            <w:pPr>
              <w:jc w:val="left"/>
              <w:rPr>
                <w:rFonts w:ascii="Arial" w:hAnsi="Arial" w:cs="Arial"/>
                <w:sz w:val="20"/>
                <w:u w:val="single"/>
              </w:rPr>
            </w:pPr>
            <w:r w:rsidRPr="009C11E7">
              <w:rPr>
                <w:rFonts w:ascii="Arial" w:hAnsi="Arial"/>
                <w:sz w:val="20"/>
                <w:u w:val="single"/>
              </w:rPr>
              <w:t>Clustffon</w:t>
            </w:r>
          </w:p>
        </w:tc>
        <w:tc>
          <w:tcPr>
            <w:tcW w:w="1234" w:type="dxa"/>
            <w:shd w:val="clear" w:color="auto" w:fill="D9D9D9" w:themeFill="background1" w:themeFillShade="D9"/>
          </w:tcPr>
          <w:p w14:paraId="5CA55A43" w14:textId="77777777" w:rsidR="005A1524" w:rsidRPr="009C11E7" w:rsidRDefault="005A1524" w:rsidP="00735B57">
            <w:pPr>
              <w:jc w:val="left"/>
              <w:rPr>
                <w:rFonts w:ascii="Arial" w:hAnsi="Arial" w:cs="Arial"/>
                <w:sz w:val="20"/>
              </w:rPr>
            </w:pPr>
            <w:r w:rsidRPr="009C11E7">
              <w:rPr>
                <w:rFonts w:ascii="Arial" w:hAnsi="Arial"/>
                <w:sz w:val="20"/>
              </w:rPr>
              <w:t>13.99</w:t>
            </w:r>
          </w:p>
        </w:tc>
        <w:tc>
          <w:tcPr>
            <w:tcW w:w="1632" w:type="dxa"/>
          </w:tcPr>
          <w:p w14:paraId="4E84A71D" w14:textId="77777777" w:rsidR="005A1524" w:rsidRPr="009C11E7" w:rsidRDefault="005A1524" w:rsidP="00735B57">
            <w:pPr>
              <w:jc w:val="left"/>
              <w:rPr>
                <w:rFonts w:ascii="Arial" w:hAnsi="Arial" w:cs="Arial"/>
                <w:sz w:val="20"/>
              </w:rPr>
            </w:pPr>
            <w:r w:rsidRPr="009C11E7">
              <w:rPr>
                <w:rFonts w:ascii="Arial" w:hAnsi="Arial"/>
                <w:sz w:val="20"/>
              </w:rPr>
              <w:t>1 i bob gorsaf bleidleisio (2400 o orsafoedd)</w:t>
            </w:r>
          </w:p>
        </w:tc>
        <w:tc>
          <w:tcPr>
            <w:tcW w:w="1632" w:type="dxa"/>
          </w:tcPr>
          <w:p w14:paraId="520BD728" w14:textId="77777777" w:rsidR="005A1524" w:rsidRPr="009C11E7" w:rsidRDefault="005A1524" w:rsidP="00735B57">
            <w:pPr>
              <w:jc w:val="left"/>
              <w:rPr>
                <w:rFonts w:ascii="Arial" w:hAnsi="Arial" w:cs="Arial"/>
                <w:sz w:val="20"/>
              </w:rPr>
            </w:pPr>
            <w:r w:rsidRPr="009C11E7">
              <w:rPr>
                <w:rFonts w:ascii="Arial" w:hAnsi="Arial"/>
                <w:sz w:val="20"/>
              </w:rPr>
              <w:t>19,600</w:t>
            </w:r>
          </w:p>
        </w:tc>
      </w:tr>
      <w:tr w:rsidR="005A1524" w:rsidRPr="009C11E7" w14:paraId="6DFF59CC" w14:textId="77777777" w:rsidTr="00735B57">
        <w:tc>
          <w:tcPr>
            <w:tcW w:w="2301" w:type="dxa"/>
          </w:tcPr>
          <w:p w14:paraId="4D60E853" w14:textId="77777777" w:rsidR="005A1524" w:rsidRPr="009C11E7" w:rsidRDefault="005A1524" w:rsidP="00735B57">
            <w:pPr>
              <w:jc w:val="left"/>
              <w:rPr>
                <w:rFonts w:ascii="Arial" w:hAnsi="Arial" w:cs="Arial"/>
                <w:b/>
                <w:bCs/>
                <w:sz w:val="20"/>
              </w:rPr>
            </w:pPr>
          </w:p>
        </w:tc>
        <w:tc>
          <w:tcPr>
            <w:tcW w:w="1234" w:type="dxa"/>
            <w:shd w:val="clear" w:color="auto" w:fill="D9D9D9" w:themeFill="background1" w:themeFillShade="D9"/>
          </w:tcPr>
          <w:p w14:paraId="19BD8DA6" w14:textId="77777777" w:rsidR="005A1524" w:rsidRPr="009C11E7" w:rsidRDefault="005A1524" w:rsidP="00735B57">
            <w:pPr>
              <w:jc w:val="left"/>
              <w:rPr>
                <w:rFonts w:ascii="Arial" w:hAnsi="Arial" w:cs="Arial"/>
                <w:sz w:val="20"/>
              </w:rPr>
            </w:pPr>
          </w:p>
        </w:tc>
        <w:tc>
          <w:tcPr>
            <w:tcW w:w="1632" w:type="dxa"/>
          </w:tcPr>
          <w:p w14:paraId="17EFD673" w14:textId="77777777" w:rsidR="005A1524" w:rsidRPr="009C11E7" w:rsidRDefault="005A1524" w:rsidP="00735B57">
            <w:pPr>
              <w:jc w:val="left"/>
              <w:rPr>
                <w:rFonts w:ascii="Arial" w:hAnsi="Arial" w:cs="Arial"/>
                <w:b/>
                <w:bCs/>
                <w:sz w:val="20"/>
              </w:rPr>
            </w:pPr>
          </w:p>
        </w:tc>
        <w:tc>
          <w:tcPr>
            <w:tcW w:w="1632" w:type="dxa"/>
          </w:tcPr>
          <w:p w14:paraId="6702B5A5" w14:textId="77777777" w:rsidR="005A1524" w:rsidRPr="009C11E7" w:rsidRDefault="005A1524" w:rsidP="00735B57">
            <w:pPr>
              <w:jc w:val="left"/>
              <w:rPr>
                <w:rFonts w:ascii="Arial" w:hAnsi="Arial" w:cs="Arial"/>
                <w:b/>
                <w:bCs/>
                <w:sz w:val="20"/>
              </w:rPr>
            </w:pPr>
          </w:p>
        </w:tc>
      </w:tr>
      <w:tr w:rsidR="005A1524" w:rsidRPr="009C11E7" w14:paraId="01468EFD" w14:textId="77777777" w:rsidTr="00735B57">
        <w:tc>
          <w:tcPr>
            <w:tcW w:w="2301" w:type="dxa"/>
          </w:tcPr>
          <w:p w14:paraId="7824E5A9" w14:textId="77777777" w:rsidR="005A1524" w:rsidRPr="009C11E7" w:rsidRDefault="005A1524" w:rsidP="00735B57">
            <w:pPr>
              <w:jc w:val="left"/>
              <w:rPr>
                <w:rFonts w:ascii="Arial" w:hAnsi="Arial" w:cs="Arial"/>
                <w:b/>
                <w:bCs/>
                <w:sz w:val="20"/>
              </w:rPr>
            </w:pPr>
            <w:r w:rsidRPr="009C11E7">
              <w:rPr>
                <w:rFonts w:ascii="Arial" w:hAnsi="Arial"/>
                <w:b/>
                <w:sz w:val="20"/>
              </w:rPr>
              <w:t>Amcangyfrif o Gyfanswm y Gost (Uchaf)</w:t>
            </w:r>
          </w:p>
        </w:tc>
        <w:tc>
          <w:tcPr>
            <w:tcW w:w="1234" w:type="dxa"/>
            <w:shd w:val="clear" w:color="auto" w:fill="D9D9D9" w:themeFill="background1" w:themeFillShade="D9"/>
          </w:tcPr>
          <w:p w14:paraId="3A8B7CA8" w14:textId="77777777" w:rsidR="005A1524" w:rsidRPr="009C11E7" w:rsidRDefault="005A1524" w:rsidP="00735B57">
            <w:pPr>
              <w:jc w:val="left"/>
              <w:rPr>
                <w:rFonts w:ascii="Arial" w:hAnsi="Arial" w:cs="Arial"/>
                <w:sz w:val="20"/>
              </w:rPr>
            </w:pPr>
          </w:p>
        </w:tc>
        <w:tc>
          <w:tcPr>
            <w:tcW w:w="1632" w:type="dxa"/>
          </w:tcPr>
          <w:p w14:paraId="143A010A" w14:textId="77777777" w:rsidR="005A1524" w:rsidRPr="009C11E7" w:rsidRDefault="005A1524" w:rsidP="00735B57">
            <w:pPr>
              <w:jc w:val="left"/>
              <w:rPr>
                <w:rFonts w:ascii="Arial" w:hAnsi="Arial" w:cs="Arial"/>
                <w:b/>
                <w:bCs/>
                <w:sz w:val="20"/>
              </w:rPr>
            </w:pPr>
          </w:p>
        </w:tc>
        <w:tc>
          <w:tcPr>
            <w:tcW w:w="1632" w:type="dxa"/>
          </w:tcPr>
          <w:p w14:paraId="1046A577" w14:textId="77777777" w:rsidR="005A1524" w:rsidRPr="009C11E7" w:rsidRDefault="005A1524" w:rsidP="00735B57">
            <w:pPr>
              <w:jc w:val="left"/>
              <w:rPr>
                <w:rFonts w:ascii="Arial" w:hAnsi="Arial" w:cs="Arial"/>
                <w:b/>
                <w:bCs/>
                <w:sz w:val="20"/>
              </w:rPr>
            </w:pPr>
            <w:r w:rsidRPr="009C11E7">
              <w:rPr>
                <w:rFonts w:ascii="Arial" w:hAnsi="Arial"/>
                <w:b/>
                <w:sz w:val="20"/>
              </w:rPr>
              <w:t>208,500</w:t>
            </w:r>
          </w:p>
        </w:tc>
      </w:tr>
    </w:tbl>
    <w:p w14:paraId="0AE841B3" w14:textId="77777777" w:rsidR="005A1524" w:rsidRPr="009C11E7" w:rsidRDefault="005A1524" w:rsidP="005A1524">
      <w:pPr>
        <w:jc w:val="left"/>
        <w:rPr>
          <w:rFonts w:ascii="Arial" w:hAnsi="Arial" w:cs="Arial"/>
          <w:b/>
          <w:bCs/>
          <w:szCs w:val="24"/>
        </w:rPr>
      </w:pPr>
    </w:p>
    <w:p w14:paraId="0B2D35F1" w14:textId="77777777" w:rsidR="005A1524" w:rsidRPr="009C11E7" w:rsidRDefault="005A1524" w:rsidP="005A1524">
      <w:pPr>
        <w:jc w:val="left"/>
        <w:rPr>
          <w:rFonts w:ascii="Arial" w:hAnsi="Arial" w:cs="Arial"/>
          <w:szCs w:val="24"/>
        </w:rPr>
      </w:pPr>
      <w:r w:rsidRPr="009C11E7">
        <w:rPr>
          <w:rFonts w:ascii="Arial" w:hAnsi="Arial"/>
        </w:rPr>
        <w:t xml:space="preserve">Dylid nodi bod y ffigurau hyn yn cyflwyno'r gost uchaf absoliwt ar gyfer gweithredu dyfais o'r fath ym mhob gorsaf bleidleisio.   Bernir ei bod yn annhebygol y byddai pob awdurdod lleol yn dewis defnyddio'r ddyfais sain benodol hon o gofio rhai o'r datrysiadau sain mwy costeffeithiol sydd ar gael.  Felly, byddai rhagdybiaeth o ryw 20 y cant o gyfanswm y ffigur amcangyfrifedig yn cael ei ystyried yn debygol.  </w:t>
      </w:r>
    </w:p>
    <w:p w14:paraId="607B0939" w14:textId="77777777" w:rsidR="005A1524" w:rsidRPr="009C11E7" w:rsidRDefault="005A1524" w:rsidP="005A1524">
      <w:pPr>
        <w:jc w:val="left"/>
        <w:rPr>
          <w:rFonts w:ascii="Arial" w:hAnsi="Arial" w:cs="Arial"/>
          <w:b/>
          <w:bCs/>
          <w:szCs w:val="24"/>
        </w:rPr>
      </w:pPr>
    </w:p>
    <w:p w14:paraId="6B1DA769" w14:textId="77777777" w:rsidR="005A1524" w:rsidRPr="009C11E7" w:rsidRDefault="005A1524" w:rsidP="005A1524">
      <w:pPr>
        <w:jc w:val="left"/>
        <w:rPr>
          <w:rFonts w:ascii="Arial" w:hAnsi="Arial" w:cs="Arial"/>
          <w:b/>
          <w:bCs/>
          <w:szCs w:val="24"/>
        </w:rPr>
      </w:pPr>
      <w:r w:rsidRPr="009C11E7">
        <w:rPr>
          <w:rFonts w:ascii="Arial" w:hAnsi="Arial"/>
          <w:b/>
        </w:rPr>
        <w:t xml:space="preserve">Costau staff Awdurdodau Lleol: </w:t>
      </w:r>
      <w:r w:rsidRPr="009C11E7">
        <w:rPr>
          <w:rFonts w:ascii="Arial" w:hAnsi="Arial"/>
        </w:rPr>
        <w:t>Ystyrir y byddai'r costau staff ychwanegol ar gyfer cofnodi a gwirio'r recordiadau papur pleidleisio yn fach iawn.  Bydd gwybodaeth bellach am gostau staff sy'n ymwneud â recordiadau yn cael ei darparu yn yr RIA terfynol.</w:t>
      </w:r>
    </w:p>
    <w:p w14:paraId="6BAC4541" w14:textId="77777777" w:rsidR="005A1524" w:rsidRPr="009C11E7" w:rsidRDefault="005A1524" w:rsidP="005A1524">
      <w:pPr>
        <w:jc w:val="left"/>
        <w:rPr>
          <w:rFonts w:ascii="Arial" w:hAnsi="Arial" w:cs="Arial"/>
          <w:b/>
          <w:bCs/>
          <w:szCs w:val="24"/>
        </w:rPr>
      </w:pPr>
    </w:p>
    <w:p w14:paraId="4AE9ADD9" w14:textId="77777777" w:rsidR="005A1524" w:rsidRPr="009C11E7" w:rsidRDefault="005A1524" w:rsidP="005A1524">
      <w:pPr>
        <w:jc w:val="left"/>
        <w:rPr>
          <w:rFonts w:ascii="Arial" w:hAnsi="Arial" w:cs="Arial"/>
          <w:b/>
          <w:bCs/>
          <w:szCs w:val="24"/>
        </w:rPr>
      </w:pPr>
    </w:p>
    <w:p w14:paraId="01BF3294" w14:textId="77777777" w:rsidR="005A1524" w:rsidRPr="009C11E7" w:rsidRDefault="005A1524" w:rsidP="005A1524">
      <w:pPr>
        <w:jc w:val="left"/>
        <w:rPr>
          <w:rFonts w:ascii="Arial" w:hAnsi="Arial" w:cs="Arial"/>
          <w:b/>
          <w:bCs/>
          <w:szCs w:val="24"/>
        </w:rPr>
      </w:pPr>
      <w:r w:rsidRPr="009C11E7">
        <w:rPr>
          <w:rFonts w:ascii="Arial" w:hAnsi="Arial"/>
          <w:b/>
        </w:rPr>
        <w:t xml:space="preserve">Opsiwn 2: Cod QR </w:t>
      </w:r>
    </w:p>
    <w:p w14:paraId="1F041BF4" w14:textId="77777777" w:rsidR="005A1524" w:rsidRPr="009C11E7" w:rsidRDefault="005A1524" w:rsidP="005A1524">
      <w:pPr>
        <w:jc w:val="left"/>
        <w:rPr>
          <w:rFonts w:ascii="Arial" w:hAnsi="Arial" w:cs="Arial"/>
          <w:b/>
          <w:bCs/>
          <w:szCs w:val="24"/>
        </w:rPr>
      </w:pPr>
    </w:p>
    <w:tbl>
      <w:tblPr>
        <w:tblStyle w:val="TableGrid"/>
        <w:tblW w:w="6799" w:type="dxa"/>
        <w:tblInd w:w="-5" w:type="dxa"/>
        <w:tblLook w:val="04A0" w:firstRow="1" w:lastRow="0" w:firstColumn="1" w:lastColumn="0" w:noHBand="0" w:noVBand="1"/>
      </w:tblPr>
      <w:tblGrid>
        <w:gridCol w:w="2245"/>
        <w:gridCol w:w="1340"/>
        <w:gridCol w:w="1607"/>
        <w:gridCol w:w="1607"/>
      </w:tblGrid>
      <w:tr w:rsidR="005A1524" w:rsidRPr="009C11E7" w14:paraId="625EC5AD" w14:textId="77777777" w:rsidTr="00735B57">
        <w:tc>
          <w:tcPr>
            <w:tcW w:w="2301" w:type="dxa"/>
          </w:tcPr>
          <w:p w14:paraId="7BB11E5B" w14:textId="77777777" w:rsidR="005A1524" w:rsidRPr="009C11E7" w:rsidRDefault="005A1524" w:rsidP="00735B57">
            <w:pPr>
              <w:jc w:val="left"/>
              <w:rPr>
                <w:rFonts w:ascii="Arial" w:hAnsi="Arial" w:cs="Arial"/>
                <w:b/>
                <w:bCs/>
                <w:sz w:val="20"/>
              </w:rPr>
            </w:pPr>
            <w:r w:rsidRPr="009C11E7">
              <w:rPr>
                <w:rFonts w:ascii="Arial" w:hAnsi="Arial"/>
                <w:b/>
                <w:sz w:val="20"/>
              </w:rPr>
              <w:t>Cost</w:t>
            </w:r>
          </w:p>
        </w:tc>
        <w:tc>
          <w:tcPr>
            <w:tcW w:w="1234" w:type="dxa"/>
          </w:tcPr>
          <w:p w14:paraId="54E67B2C" w14:textId="77777777" w:rsidR="005A1524" w:rsidRPr="009C11E7" w:rsidRDefault="005A1524" w:rsidP="00735B57">
            <w:pPr>
              <w:jc w:val="left"/>
              <w:rPr>
                <w:rFonts w:ascii="Arial" w:hAnsi="Arial" w:cs="Arial"/>
                <w:b/>
                <w:bCs/>
                <w:sz w:val="20"/>
              </w:rPr>
            </w:pPr>
            <w:r w:rsidRPr="009C11E7">
              <w:rPr>
                <w:rFonts w:ascii="Arial" w:hAnsi="Arial"/>
                <w:b/>
                <w:sz w:val="20"/>
              </w:rPr>
              <w:t>Costau Uned (Mehefin 24)</w:t>
            </w:r>
          </w:p>
        </w:tc>
        <w:tc>
          <w:tcPr>
            <w:tcW w:w="1632" w:type="dxa"/>
          </w:tcPr>
          <w:p w14:paraId="29103967" w14:textId="77777777" w:rsidR="005A1524" w:rsidRPr="009C11E7" w:rsidRDefault="005A1524" w:rsidP="00735B57">
            <w:pPr>
              <w:jc w:val="left"/>
              <w:rPr>
                <w:rFonts w:ascii="Arial" w:hAnsi="Arial" w:cs="Arial"/>
                <w:b/>
                <w:bCs/>
                <w:sz w:val="20"/>
              </w:rPr>
            </w:pPr>
            <w:r w:rsidRPr="009C11E7">
              <w:rPr>
                <w:rFonts w:ascii="Arial" w:hAnsi="Arial"/>
                <w:b/>
                <w:sz w:val="20"/>
              </w:rPr>
              <w:t>Cyfanswm y mae ei angen</w:t>
            </w:r>
          </w:p>
        </w:tc>
        <w:tc>
          <w:tcPr>
            <w:tcW w:w="1632" w:type="dxa"/>
          </w:tcPr>
          <w:p w14:paraId="6E76E5E7" w14:textId="77777777" w:rsidR="005A1524" w:rsidRPr="009C11E7" w:rsidRDefault="005A1524" w:rsidP="00735B57">
            <w:pPr>
              <w:jc w:val="left"/>
              <w:rPr>
                <w:rFonts w:ascii="Arial" w:hAnsi="Arial" w:cs="Arial"/>
                <w:b/>
                <w:bCs/>
                <w:sz w:val="20"/>
              </w:rPr>
            </w:pPr>
            <w:r w:rsidRPr="009C11E7">
              <w:rPr>
                <w:rFonts w:ascii="Arial" w:hAnsi="Arial"/>
                <w:b/>
                <w:sz w:val="20"/>
              </w:rPr>
              <w:t>Cyfanswm y Gost</w:t>
            </w:r>
          </w:p>
        </w:tc>
      </w:tr>
      <w:tr w:rsidR="005A1524" w:rsidRPr="009C11E7" w14:paraId="40EF8B9C" w14:textId="77777777" w:rsidTr="00735B57">
        <w:tc>
          <w:tcPr>
            <w:tcW w:w="2301" w:type="dxa"/>
          </w:tcPr>
          <w:p w14:paraId="68D27A4D" w14:textId="77777777" w:rsidR="005A1524" w:rsidRPr="009C11E7" w:rsidRDefault="005A1524" w:rsidP="00735B57">
            <w:pPr>
              <w:jc w:val="left"/>
              <w:rPr>
                <w:rFonts w:ascii="Arial" w:hAnsi="Arial" w:cs="Arial"/>
                <w:sz w:val="20"/>
              </w:rPr>
            </w:pPr>
            <w:r w:rsidRPr="009C11E7">
              <w:rPr>
                <w:rFonts w:ascii="Arial" w:hAnsi="Arial"/>
                <w:sz w:val="20"/>
              </w:rPr>
              <w:t>Cynhyrchu Cod QR</w:t>
            </w:r>
          </w:p>
        </w:tc>
        <w:tc>
          <w:tcPr>
            <w:tcW w:w="1234" w:type="dxa"/>
          </w:tcPr>
          <w:p w14:paraId="6DAAD0DC" w14:textId="3A5726AB" w:rsidR="005A1524" w:rsidRPr="009C11E7" w:rsidRDefault="000E008C" w:rsidP="00735B57">
            <w:pPr>
              <w:jc w:val="left"/>
              <w:rPr>
                <w:rFonts w:ascii="Arial" w:hAnsi="Arial" w:cs="Arial"/>
                <w:sz w:val="20"/>
              </w:rPr>
            </w:pPr>
            <w:r>
              <w:rPr>
                <w:rFonts w:ascii="Arial" w:hAnsi="Arial"/>
                <w:sz w:val="20"/>
              </w:rPr>
              <w:t>I DDOD</w:t>
            </w:r>
          </w:p>
        </w:tc>
        <w:tc>
          <w:tcPr>
            <w:tcW w:w="1632" w:type="dxa"/>
          </w:tcPr>
          <w:p w14:paraId="4D1B6F8C" w14:textId="77777777" w:rsidR="005A1524" w:rsidRPr="009C11E7" w:rsidRDefault="005A1524" w:rsidP="00735B57">
            <w:pPr>
              <w:jc w:val="left"/>
              <w:rPr>
                <w:rFonts w:ascii="Arial" w:hAnsi="Arial" w:cs="Arial"/>
                <w:sz w:val="20"/>
              </w:rPr>
            </w:pPr>
            <w:r w:rsidRPr="009C11E7">
              <w:rPr>
                <w:rFonts w:ascii="Arial" w:hAnsi="Arial"/>
                <w:sz w:val="20"/>
              </w:rPr>
              <w:t>1 i bob etholaeth</w:t>
            </w:r>
          </w:p>
        </w:tc>
        <w:tc>
          <w:tcPr>
            <w:tcW w:w="1632" w:type="dxa"/>
          </w:tcPr>
          <w:p w14:paraId="30932FCB" w14:textId="0510103A" w:rsidR="005A1524" w:rsidRPr="009C11E7" w:rsidRDefault="000E008C" w:rsidP="00735B57">
            <w:pPr>
              <w:jc w:val="left"/>
              <w:rPr>
                <w:rFonts w:ascii="Arial" w:hAnsi="Arial" w:cs="Arial"/>
                <w:sz w:val="20"/>
              </w:rPr>
            </w:pPr>
            <w:r>
              <w:rPr>
                <w:rFonts w:ascii="Arial" w:hAnsi="Arial"/>
                <w:sz w:val="20"/>
              </w:rPr>
              <w:t>I DDOD</w:t>
            </w:r>
          </w:p>
          <w:p w14:paraId="199D41BC" w14:textId="77777777" w:rsidR="005A1524" w:rsidRPr="009C11E7" w:rsidRDefault="005A1524" w:rsidP="00735B57">
            <w:pPr>
              <w:jc w:val="left"/>
              <w:rPr>
                <w:rFonts w:ascii="Arial" w:hAnsi="Arial" w:cs="Arial"/>
                <w:sz w:val="20"/>
              </w:rPr>
            </w:pPr>
          </w:p>
        </w:tc>
      </w:tr>
      <w:tr w:rsidR="005A1524" w:rsidRPr="009C11E7" w14:paraId="6581B629" w14:textId="77777777" w:rsidTr="00735B57">
        <w:tc>
          <w:tcPr>
            <w:tcW w:w="2301" w:type="dxa"/>
          </w:tcPr>
          <w:p w14:paraId="40CBAFFF" w14:textId="77777777" w:rsidR="005A1524" w:rsidRPr="009C11E7" w:rsidRDefault="005A1524" w:rsidP="00735B57">
            <w:pPr>
              <w:jc w:val="left"/>
              <w:rPr>
                <w:rFonts w:ascii="Arial" w:hAnsi="Arial" w:cs="Arial"/>
                <w:sz w:val="20"/>
              </w:rPr>
            </w:pPr>
            <w:r w:rsidRPr="009C11E7">
              <w:rPr>
                <w:rFonts w:ascii="Arial" w:hAnsi="Arial"/>
                <w:sz w:val="20"/>
              </w:rPr>
              <w:t>Sianel YouTube</w:t>
            </w:r>
          </w:p>
        </w:tc>
        <w:tc>
          <w:tcPr>
            <w:tcW w:w="1234" w:type="dxa"/>
          </w:tcPr>
          <w:p w14:paraId="612B98AF" w14:textId="77777777" w:rsidR="005A1524" w:rsidRPr="009C11E7" w:rsidRDefault="005A1524" w:rsidP="00735B57">
            <w:pPr>
              <w:jc w:val="left"/>
              <w:rPr>
                <w:rFonts w:ascii="Arial" w:hAnsi="Arial" w:cs="Arial"/>
                <w:sz w:val="20"/>
              </w:rPr>
            </w:pPr>
            <w:r w:rsidRPr="009C11E7">
              <w:rPr>
                <w:rFonts w:ascii="Arial" w:hAnsi="Arial"/>
                <w:sz w:val="20"/>
              </w:rPr>
              <w:t>DIM COST – Tybir bod gan y rhan fwyaf o Awdurdodau Lleol, os nad pob un, sianel YouTube weithredol.</w:t>
            </w:r>
          </w:p>
        </w:tc>
        <w:tc>
          <w:tcPr>
            <w:tcW w:w="1632" w:type="dxa"/>
          </w:tcPr>
          <w:p w14:paraId="608D639D" w14:textId="77777777" w:rsidR="005A1524" w:rsidRPr="009C11E7" w:rsidRDefault="005A1524" w:rsidP="00735B57">
            <w:pPr>
              <w:jc w:val="left"/>
              <w:rPr>
                <w:rFonts w:ascii="Arial" w:hAnsi="Arial" w:cs="Arial"/>
                <w:sz w:val="20"/>
              </w:rPr>
            </w:pPr>
            <w:r w:rsidRPr="009C11E7">
              <w:rPr>
                <w:rFonts w:ascii="Arial" w:hAnsi="Arial"/>
                <w:sz w:val="20"/>
              </w:rPr>
              <w:t>1 i bob etholaeth</w:t>
            </w:r>
          </w:p>
        </w:tc>
        <w:tc>
          <w:tcPr>
            <w:tcW w:w="1632" w:type="dxa"/>
          </w:tcPr>
          <w:p w14:paraId="2B336969" w14:textId="77777777" w:rsidR="005A1524" w:rsidRPr="009C11E7" w:rsidRDefault="005A1524" w:rsidP="00735B57">
            <w:pPr>
              <w:jc w:val="left"/>
              <w:rPr>
                <w:rFonts w:ascii="Arial" w:hAnsi="Arial" w:cs="Arial"/>
                <w:sz w:val="20"/>
              </w:rPr>
            </w:pPr>
          </w:p>
          <w:p w14:paraId="6E5F9FC8" w14:textId="77777777" w:rsidR="005A1524" w:rsidRPr="009C11E7" w:rsidRDefault="005A1524" w:rsidP="00735B57">
            <w:pPr>
              <w:jc w:val="left"/>
              <w:rPr>
                <w:rFonts w:ascii="Arial" w:hAnsi="Arial" w:cs="Arial"/>
                <w:sz w:val="20"/>
              </w:rPr>
            </w:pPr>
            <w:r w:rsidRPr="009C11E7">
              <w:rPr>
                <w:rFonts w:ascii="Arial" w:hAnsi="Arial"/>
                <w:sz w:val="20"/>
              </w:rPr>
              <w:t>Un i bob etholaeth</w:t>
            </w:r>
          </w:p>
        </w:tc>
      </w:tr>
      <w:tr w:rsidR="005A1524" w:rsidRPr="009C11E7" w14:paraId="30396A28" w14:textId="77777777" w:rsidTr="00735B57">
        <w:tc>
          <w:tcPr>
            <w:tcW w:w="2301" w:type="dxa"/>
          </w:tcPr>
          <w:p w14:paraId="3C36427F" w14:textId="77777777" w:rsidR="005A1524" w:rsidRPr="009C11E7" w:rsidRDefault="005A1524" w:rsidP="00735B57">
            <w:pPr>
              <w:jc w:val="left"/>
              <w:rPr>
                <w:rFonts w:ascii="Arial" w:hAnsi="Arial" w:cs="Arial"/>
                <w:b/>
                <w:bCs/>
                <w:sz w:val="20"/>
              </w:rPr>
            </w:pPr>
          </w:p>
        </w:tc>
        <w:tc>
          <w:tcPr>
            <w:tcW w:w="1234" w:type="dxa"/>
            <w:shd w:val="clear" w:color="auto" w:fill="D9D9D9" w:themeFill="background1" w:themeFillShade="D9"/>
          </w:tcPr>
          <w:p w14:paraId="08A1E8CB" w14:textId="77777777" w:rsidR="005A1524" w:rsidRPr="009C11E7" w:rsidRDefault="005A1524" w:rsidP="00735B57">
            <w:pPr>
              <w:jc w:val="left"/>
              <w:rPr>
                <w:rFonts w:ascii="Arial" w:hAnsi="Arial" w:cs="Arial"/>
                <w:sz w:val="20"/>
              </w:rPr>
            </w:pPr>
          </w:p>
        </w:tc>
        <w:tc>
          <w:tcPr>
            <w:tcW w:w="1632" w:type="dxa"/>
          </w:tcPr>
          <w:p w14:paraId="466C6161" w14:textId="77777777" w:rsidR="005A1524" w:rsidRPr="009C11E7" w:rsidRDefault="005A1524" w:rsidP="00735B57">
            <w:pPr>
              <w:jc w:val="left"/>
              <w:rPr>
                <w:rFonts w:ascii="Arial" w:hAnsi="Arial" w:cs="Arial"/>
                <w:b/>
                <w:bCs/>
                <w:sz w:val="20"/>
              </w:rPr>
            </w:pPr>
          </w:p>
        </w:tc>
        <w:tc>
          <w:tcPr>
            <w:tcW w:w="1632" w:type="dxa"/>
          </w:tcPr>
          <w:p w14:paraId="46E09177" w14:textId="77777777" w:rsidR="005A1524" w:rsidRPr="009C11E7" w:rsidRDefault="005A1524" w:rsidP="00735B57">
            <w:pPr>
              <w:jc w:val="left"/>
              <w:rPr>
                <w:rFonts w:ascii="Arial" w:hAnsi="Arial" w:cs="Arial"/>
                <w:b/>
                <w:bCs/>
                <w:sz w:val="20"/>
              </w:rPr>
            </w:pPr>
          </w:p>
        </w:tc>
      </w:tr>
      <w:tr w:rsidR="005A1524" w:rsidRPr="009C11E7" w14:paraId="73688C14" w14:textId="77777777" w:rsidTr="00735B57">
        <w:tc>
          <w:tcPr>
            <w:tcW w:w="2301" w:type="dxa"/>
          </w:tcPr>
          <w:p w14:paraId="25AA57E6" w14:textId="77777777" w:rsidR="005A1524" w:rsidRPr="009C11E7" w:rsidRDefault="005A1524" w:rsidP="00735B57">
            <w:pPr>
              <w:jc w:val="left"/>
              <w:rPr>
                <w:rFonts w:ascii="Arial" w:hAnsi="Arial" w:cs="Arial"/>
                <w:b/>
                <w:bCs/>
                <w:sz w:val="20"/>
              </w:rPr>
            </w:pPr>
            <w:r w:rsidRPr="009C11E7">
              <w:rPr>
                <w:rFonts w:ascii="Arial" w:hAnsi="Arial"/>
                <w:b/>
                <w:sz w:val="20"/>
              </w:rPr>
              <w:t>Amcangyfrif o Gyfanswm y Gost</w:t>
            </w:r>
          </w:p>
        </w:tc>
        <w:tc>
          <w:tcPr>
            <w:tcW w:w="1234" w:type="dxa"/>
            <w:shd w:val="clear" w:color="auto" w:fill="D9D9D9" w:themeFill="background1" w:themeFillShade="D9"/>
          </w:tcPr>
          <w:p w14:paraId="12FAE474" w14:textId="77777777" w:rsidR="005A1524" w:rsidRPr="009C11E7" w:rsidRDefault="005A1524" w:rsidP="00735B57">
            <w:pPr>
              <w:jc w:val="left"/>
              <w:rPr>
                <w:rFonts w:ascii="Arial" w:hAnsi="Arial" w:cs="Arial"/>
                <w:sz w:val="20"/>
              </w:rPr>
            </w:pPr>
            <w:r w:rsidRPr="009C11E7">
              <w:rPr>
                <w:rFonts w:ascii="Arial" w:hAnsi="Arial"/>
                <w:sz w:val="20"/>
              </w:rPr>
              <w:t>I’w gadarnhau (yn debygol o fod yn fach iawn neu ddim cost o gwbl</w:t>
            </w:r>
          </w:p>
        </w:tc>
        <w:tc>
          <w:tcPr>
            <w:tcW w:w="1632" w:type="dxa"/>
          </w:tcPr>
          <w:p w14:paraId="3E1AFE12" w14:textId="77777777" w:rsidR="005A1524" w:rsidRPr="009C11E7" w:rsidRDefault="005A1524" w:rsidP="00735B57">
            <w:pPr>
              <w:jc w:val="left"/>
              <w:rPr>
                <w:rFonts w:ascii="Arial" w:hAnsi="Arial" w:cs="Arial"/>
                <w:b/>
                <w:bCs/>
                <w:sz w:val="20"/>
              </w:rPr>
            </w:pPr>
          </w:p>
        </w:tc>
        <w:tc>
          <w:tcPr>
            <w:tcW w:w="1632" w:type="dxa"/>
          </w:tcPr>
          <w:p w14:paraId="2C91E0C4" w14:textId="77777777" w:rsidR="005A1524" w:rsidRPr="009C11E7" w:rsidRDefault="005A1524" w:rsidP="00735B57">
            <w:pPr>
              <w:jc w:val="left"/>
              <w:rPr>
                <w:rFonts w:ascii="Arial" w:hAnsi="Arial" w:cs="Arial"/>
                <w:b/>
                <w:bCs/>
                <w:sz w:val="20"/>
              </w:rPr>
            </w:pPr>
          </w:p>
        </w:tc>
      </w:tr>
    </w:tbl>
    <w:p w14:paraId="0CD2C30B" w14:textId="77777777" w:rsidR="005A1524" w:rsidRPr="009C11E7" w:rsidRDefault="005A1524" w:rsidP="005A1524">
      <w:pPr>
        <w:jc w:val="left"/>
        <w:rPr>
          <w:rStyle w:val="ui-provider"/>
          <w:rFonts w:ascii="Arial" w:hAnsi="Arial" w:cs="Arial"/>
        </w:rPr>
      </w:pPr>
    </w:p>
    <w:p w14:paraId="0C914681" w14:textId="77777777" w:rsidR="005A1524" w:rsidRPr="009C11E7" w:rsidRDefault="005A1524" w:rsidP="005A1524">
      <w:pPr>
        <w:jc w:val="left"/>
        <w:rPr>
          <w:rStyle w:val="ui-provider"/>
          <w:rFonts w:ascii="Arial" w:hAnsi="Arial" w:cs="Arial"/>
        </w:rPr>
      </w:pPr>
    </w:p>
    <w:p w14:paraId="3C4A7D9C" w14:textId="77777777" w:rsidR="005A1524" w:rsidRPr="009C11E7" w:rsidRDefault="005A1524" w:rsidP="005A1524">
      <w:pPr>
        <w:jc w:val="left"/>
        <w:rPr>
          <w:rStyle w:val="ui-provider"/>
          <w:rFonts w:ascii="Arial" w:hAnsi="Arial" w:cs="Arial"/>
          <w:b/>
          <w:bCs/>
        </w:rPr>
      </w:pPr>
      <w:r w:rsidRPr="009C11E7">
        <w:rPr>
          <w:rStyle w:val="ui-provider"/>
          <w:rFonts w:ascii="Arial" w:hAnsi="Arial"/>
          <w:b/>
        </w:rPr>
        <w:t>Opsiwn 3</w:t>
      </w:r>
    </w:p>
    <w:p w14:paraId="10C18CBC" w14:textId="77777777" w:rsidR="005A1524" w:rsidRPr="009C11E7" w:rsidRDefault="005A1524" w:rsidP="005A1524">
      <w:pPr>
        <w:jc w:val="left"/>
        <w:rPr>
          <w:rStyle w:val="ui-provider"/>
          <w:rFonts w:ascii="Arial" w:hAnsi="Arial" w:cs="Arial"/>
          <w:b/>
          <w:bCs/>
        </w:rPr>
      </w:pPr>
    </w:p>
    <w:p w14:paraId="6C40D193" w14:textId="77777777" w:rsidR="005A1524" w:rsidRPr="009C11E7" w:rsidRDefault="005A1524" w:rsidP="005A1524">
      <w:pPr>
        <w:jc w:val="left"/>
        <w:rPr>
          <w:rStyle w:val="ui-provider"/>
          <w:rFonts w:ascii="Arial" w:hAnsi="Arial" w:cs="Arial"/>
          <w:b/>
          <w:bCs/>
        </w:rPr>
      </w:pPr>
      <w:r w:rsidRPr="009C11E7">
        <w:rPr>
          <w:rStyle w:val="ui-provider"/>
          <w:rFonts w:ascii="Arial" w:hAnsi="Arial"/>
          <w:b/>
        </w:rPr>
        <w:t>Gwasanaeth ffôn</w:t>
      </w:r>
    </w:p>
    <w:p w14:paraId="0DB4E6F9" w14:textId="77777777" w:rsidR="005A1524" w:rsidRPr="009C11E7" w:rsidRDefault="005A1524" w:rsidP="005A1524">
      <w:pPr>
        <w:jc w:val="left"/>
        <w:rPr>
          <w:rStyle w:val="ui-provider"/>
          <w:rFonts w:ascii="Arial" w:hAnsi="Arial" w:cs="Arial"/>
          <w:b/>
          <w:bCs/>
        </w:rPr>
      </w:pPr>
    </w:p>
    <w:p w14:paraId="700D8797" w14:textId="77777777" w:rsidR="005A1524" w:rsidRPr="009C11E7" w:rsidRDefault="005A1524" w:rsidP="005A1524">
      <w:pPr>
        <w:jc w:val="left"/>
        <w:rPr>
          <w:rFonts w:ascii="Arial" w:hAnsi="Arial" w:cs="Arial"/>
        </w:rPr>
      </w:pPr>
      <w:r w:rsidRPr="009C11E7">
        <w:rPr>
          <w:rFonts w:ascii="Arial" w:hAnsi="Arial"/>
        </w:rPr>
        <w:t xml:space="preserve">Mae llinell ffôn darllen papur pleidleisio wedi ei darparu yng Ngogledd Iwerddon ers 2022.  Mae'r gwasanaeth yn caniatáu i'r pleidleisiwr glywed darlleniad o'r papur pleidleisio perthnasol.  </w:t>
      </w:r>
    </w:p>
    <w:p w14:paraId="5217A158" w14:textId="77777777" w:rsidR="005A1524" w:rsidRPr="009C11E7" w:rsidRDefault="005A1524" w:rsidP="005A1524">
      <w:pPr>
        <w:jc w:val="left"/>
        <w:rPr>
          <w:rStyle w:val="ui-provider"/>
          <w:rFonts w:ascii="Arial" w:hAnsi="Arial" w:cs="Arial"/>
        </w:rPr>
      </w:pPr>
    </w:p>
    <w:p w14:paraId="6F957F9D" w14:textId="77777777" w:rsidR="005A1524" w:rsidRPr="009C11E7" w:rsidRDefault="005A1524" w:rsidP="005A1524">
      <w:pPr>
        <w:jc w:val="left"/>
        <w:rPr>
          <w:rStyle w:val="ui-provider"/>
          <w:rFonts w:ascii="Arial" w:hAnsi="Arial" w:cs="Arial"/>
          <w:b/>
          <w:bCs/>
        </w:rPr>
      </w:pPr>
      <w:r w:rsidRPr="009C11E7">
        <w:rPr>
          <w:rStyle w:val="ui-provider"/>
          <w:rFonts w:ascii="Arial" w:hAnsi="Arial"/>
        </w:rPr>
        <w:t>Yn seiliedig ar gostau rhoi gwasanaethau tebyg ar waith, amcangyfrifir y gallai costau rhoi system ffôn darllen papur pleidleisio ar waith ledled Cymru ar gyfer etholiadau'r Senedd yn 2026 fod yn rhyw £7000.  Byddai hyn yn talu costau allanoli'r swyddogaeth recordio i gwmni addas, cymorth technegol gyda datblygu ffeiliau sain i ganiatáu i ddefnyddwyr lywio drwy'r system wrth ddefnyddio'r gwasanaeth ffôn a chostau cysylltiedig BT wrth sefydlu rhif, neu hyd at 16 rhif, i bleidleiswyr eu galw o fewn eu hetholaeth.</w:t>
      </w:r>
      <w:r w:rsidRPr="009C11E7">
        <w:rPr>
          <w:rStyle w:val="ui-provider"/>
          <w:rFonts w:ascii="Arial" w:hAnsi="Arial"/>
          <w:b/>
        </w:rPr>
        <w:t xml:space="preserve">  </w:t>
      </w:r>
    </w:p>
    <w:p w14:paraId="554D9149" w14:textId="77777777" w:rsidR="005A1524" w:rsidRPr="009C11E7" w:rsidRDefault="005A1524" w:rsidP="005A1524">
      <w:pPr>
        <w:jc w:val="left"/>
        <w:rPr>
          <w:rStyle w:val="ui-provider"/>
          <w:rFonts w:ascii="Arial" w:hAnsi="Arial" w:cs="Arial"/>
          <w:b/>
          <w:bCs/>
        </w:rPr>
      </w:pPr>
    </w:p>
    <w:p w14:paraId="1BCB830D" w14:textId="77777777" w:rsidR="005A1524" w:rsidRPr="009C11E7" w:rsidRDefault="005A1524" w:rsidP="005A1524">
      <w:pPr>
        <w:jc w:val="left"/>
        <w:rPr>
          <w:rStyle w:val="ui-provider"/>
          <w:rFonts w:ascii="Arial" w:hAnsi="Arial" w:cs="Arial"/>
          <w:b/>
          <w:bCs/>
        </w:rPr>
      </w:pPr>
      <w:r w:rsidRPr="009C11E7">
        <w:rPr>
          <w:rStyle w:val="ui-provider"/>
          <w:rFonts w:ascii="Arial" w:hAnsi="Arial"/>
          <w:b/>
        </w:rPr>
        <w:t>Manteision</w:t>
      </w:r>
    </w:p>
    <w:p w14:paraId="696F41EB" w14:textId="77777777" w:rsidR="005A1524" w:rsidRPr="009C11E7" w:rsidRDefault="005A1524" w:rsidP="005A1524">
      <w:pPr>
        <w:jc w:val="left"/>
        <w:rPr>
          <w:rStyle w:val="ui-provider"/>
          <w:rFonts w:ascii="Arial" w:hAnsi="Arial" w:cs="Arial"/>
          <w:b/>
          <w:bCs/>
        </w:rPr>
      </w:pPr>
    </w:p>
    <w:p w14:paraId="6C40B70D" w14:textId="77777777" w:rsidR="005A1524" w:rsidRPr="009C11E7" w:rsidRDefault="005A1524" w:rsidP="005A1524">
      <w:pPr>
        <w:jc w:val="left"/>
        <w:rPr>
          <w:rFonts w:ascii="Arial" w:hAnsi="Arial" w:cs="Arial"/>
        </w:rPr>
      </w:pPr>
      <w:r w:rsidRPr="009C11E7">
        <w:rPr>
          <w:rFonts w:ascii="Arial" w:hAnsi="Arial"/>
        </w:rPr>
        <w:t xml:space="preserve">Bernir y byddai'r darpariaethau a gynhwysir yn y Gorchymyn drafft yn mynd rhywfaint o'r ffordd i sicrhau ymhellach bod pobl ag ystod ehangach o amhariadau yn cael eu cefnogi mewn gorsafoedd pleidleisio, gan wella hygyrchedd o ran pleidleisio a diogelu'r hawl ddemocrataidd sylfaenol honno. </w:t>
      </w:r>
    </w:p>
    <w:p w14:paraId="09BB5008" w14:textId="77777777" w:rsidR="005A1524" w:rsidRPr="009C11E7" w:rsidRDefault="005A1524" w:rsidP="005A1524">
      <w:pPr>
        <w:jc w:val="left"/>
        <w:rPr>
          <w:rFonts w:ascii="Arial" w:hAnsi="Arial" w:cs="Arial"/>
        </w:rPr>
      </w:pPr>
    </w:p>
    <w:p w14:paraId="71FA025E" w14:textId="77777777" w:rsidR="005A1524" w:rsidRPr="009C11E7" w:rsidRDefault="005A1524" w:rsidP="005A1524">
      <w:pPr>
        <w:jc w:val="left"/>
        <w:rPr>
          <w:rFonts w:ascii="Arial" w:hAnsi="Arial" w:cs="Arial"/>
        </w:rPr>
      </w:pPr>
      <w:r w:rsidRPr="009C11E7">
        <w:rPr>
          <w:rFonts w:ascii="Arial" w:hAnsi="Arial"/>
        </w:rPr>
        <w:t xml:space="preserve">Mae’r darpariaethau yn y Gorchymyn drafft hefyd yn caniatáu mwy o hyblygrwydd drwy beidio â phennu cyfarpar a mesurau, gan sicrhau y bydd y newidiadau’n cwmpasu technoleg a datrysiadau gwell sy’n dod i’r amlwg. Bydd cynnwys darpariaeth i’r Comisiwn Etholiadol ddarparu canllawiau yn sicrhau hefyd bod modd ymgynghori ar y canllawiau a’u diweddaru yn ôl yr angen.  </w:t>
      </w:r>
    </w:p>
    <w:p w14:paraId="1F39CA95" w14:textId="77777777" w:rsidR="005A1524" w:rsidRPr="009C11E7" w:rsidRDefault="005A1524" w:rsidP="005A1524">
      <w:pPr>
        <w:jc w:val="left"/>
        <w:rPr>
          <w:rFonts w:ascii="Arial" w:hAnsi="Arial" w:cs="Arial"/>
        </w:rPr>
      </w:pPr>
    </w:p>
    <w:p w14:paraId="071D887B" w14:textId="77777777" w:rsidR="005A1524" w:rsidRPr="009C11E7" w:rsidRDefault="005A1524" w:rsidP="005A1524">
      <w:pPr>
        <w:jc w:val="left"/>
        <w:rPr>
          <w:rFonts w:ascii="Arial" w:hAnsi="Arial" w:cs="Arial"/>
        </w:rPr>
      </w:pPr>
      <w:r w:rsidRPr="009C11E7">
        <w:rPr>
          <w:rFonts w:ascii="Arial" w:hAnsi="Arial"/>
        </w:rPr>
        <w:t>Mae'r camau hyn hefyd yn ategu newidiadau a gyflwynwyd gan Ddeddf Etholiadau a Chyrff Etholedig (Cymru) 2024 sy'n ei gwneud yn ofynnol i'r Comisiwn Etholiadol adrodd, yn ei adroddiadau ar etholiadau'r Senedd a Llywodraeth Leol, ar y camau a gymerir gan Swyddogion Canlyniadau mewn etholiadau i gynorthwyo pobl anabl.</w:t>
      </w:r>
    </w:p>
    <w:p w14:paraId="13097BB4" w14:textId="77777777" w:rsidR="005A1524" w:rsidRPr="009C11E7" w:rsidRDefault="005A1524" w:rsidP="005A1524">
      <w:pPr>
        <w:jc w:val="left"/>
        <w:rPr>
          <w:rStyle w:val="ui-provider"/>
          <w:rFonts w:ascii="Arial" w:hAnsi="Arial" w:cs="Arial"/>
        </w:rPr>
      </w:pPr>
    </w:p>
    <w:p w14:paraId="6DDB5186" w14:textId="77777777" w:rsidR="005A1524" w:rsidRPr="009C11E7" w:rsidRDefault="005A1524" w:rsidP="005A1524">
      <w:pPr>
        <w:jc w:val="left"/>
        <w:rPr>
          <w:rStyle w:val="ui-provider"/>
          <w:rFonts w:ascii="Arial" w:hAnsi="Arial" w:cs="Arial"/>
          <w:b/>
          <w:bCs/>
          <w:u w:val="single"/>
        </w:rPr>
      </w:pPr>
      <w:r w:rsidRPr="009C11E7">
        <w:rPr>
          <w:rFonts w:ascii="Arial" w:hAnsi="Arial"/>
        </w:rPr>
        <w:t>Un o fanteision y dull gweithredu arfaethedig yw y gellir defnyddio cyfarpar sydd eisoes wedi’i brynu ar gyfer etholiadau a gedwir yn ôl i gefnogi pleidleiswyr anabl mewn etholiadau yng Nghymru, neu fel arall.</w:t>
      </w:r>
    </w:p>
    <w:p w14:paraId="11D3772C" w14:textId="77777777" w:rsidR="005A1524" w:rsidRPr="009C11E7" w:rsidRDefault="005A1524" w:rsidP="005A1524">
      <w:pPr>
        <w:jc w:val="left"/>
        <w:rPr>
          <w:rFonts w:cs="Arial"/>
          <w:b/>
          <w:sz w:val="32"/>
          <w:szCs w:val="32"/>
        </w:rPr>
      </w:pPr>
    </w:p>
    <w:p w14:paraId="788F7F44" w14:textId="77777777" w:rsidR="005A1524" w:rsidRPr="009C11E7" w:rsidRDefault="005A1524" w:rsidP="005A1524">
      <w:pPr>
        <w:jc w:val="left"/>
        <w:rPr>
          <w:rFonts w:ascii="Arial" w:hAnsi="Arial" w:cs="Arial"/>
        </w:rPr>
      </w:pPr>
      <w:r w:rsidRPr="009C11E7">
        <w:rPr>
          <w:rFonts w:ascii="Arial" w:hAnsi="Arial"/>
        </w:rPr>
        <w:t>Bernir y byddai llwyddiant unrhyw fwriad o gyflwyno datrysiadau sain posibl yn debygol o gael ei wella pan fo etholiadau'n rhai cynlluniedig, fel a fyddai yn wir yn achos etholiad y Senedd yn 2026.</w:t>
      </w:r>
    </w:p>
    <w:p w14:paraId="34123AF5" w14:textId="77777777" w:rsidR="005A1524" w:rsidRPr="009C11E7" w:rsidRDefault="005A1524" w:rsidP="005A1524">
      <w:pPr>
        <w:jc w:val="left"/>
        <w:rPr>
          <w:rFonts w:cs="Arial"/>
          <w:b/>
          <w:sz w:val="32"/>
          <w:szCs w:val="32"/>
        </w:rPr>
      </w:pPr>
    </w:p>
    <w:p w14:paraId="3A6C882B" w14:textId="77777777" w:rsidR="005A1524" w:rsidRPr="009C11E7" w:rsidRDefault="005A1524" w:rsidP="005A1524">
      <w:pPr>
        <w:jc w:val="left"/>
        <w:rPr>
          <w:rFonts w:cs="Arial"/>
          <w:b/>
          <w:sz w:val="32"/>
          <w:szCs w:val="32"/>
        </w:rPr>
      </w:pPr>
    </w:p>
    <w:p w14:paraId="70B0B82E" w14:textId="77777777" w:rsidR="005A1524" w:rsidRPr="009C11E7" w:rsidRDefault="005A1524" w:rsidP="005A1524">
      <w:pPr>
        <w:jc w:val="left"/>
        <w:rPr>
          <w:rFonts w:ascii="Arial" w:hAnsi="Arial" w:cs="Arial"/>
          <w:bCs/>
          <w:szCs w:val="24"/>
        </w:rPr>
      </w:pPr>
      <w:r w:rsidRPr="009C11E7">
        <w:rPr>
          <w:rFonts w:ascii="Arial" w:hAnsi="Arial"/>
          <w:b/>
          <w:bCs/>
        </w:rPr>
        <w:t>Trosedd Dylanwad Amhriodol</w:t>
      </w:r>
    </w:p>
    <w:p w14:paraId="46969F64" w14:textId="77777777" w:rsidR="005A1524" w:rsidRPr="009C11E7" w:rsidRDefault="005A1524" w:rsidP="005A1524">
      <w:pPr>
        <w:jc w:val="left"/>
        <w:rPr>
          <w:rFonts w:ascii="Arial" w:hAnsi="Arial" w:cs="Arial"/>
          <w:bCs/>
          <w:szCs w:val="24"/>
        </w:rPr>
      </w:pPr>
    </w:p>
    <w:p w14:paraId="1B6DA1B6" w14:textId="77777777" w:rsidR="005A1524" w:rsidRPr="009C11E7" w:rsidRDefault="005A1524" w:rsidP="005A1524">
      <w:pPr>
        <w:jc w:val="left"/>
        <w:rPr>
          <w:rFonts w:ascii="Arial" w:hAnsi="Arial" w:cs="Arial"/>
          <w:bCs/>
          <w:szCs w:val="24"/>
        </w:rPr>
      </w:pPr>
      <w:r w:rsidRPr="009C11E7">
        <w:rPr>
          <w:rFonts w:ascii="Arial" w:hAnsi="Arial"/>
        </w:rPr>
        <w:t xml:space="preserve">Dylanwad amhriodol yw’r drosedd etholiadol pan fydd unigolyn yn ceisio rhoi pwysau i orfodi etholwr i beidio â phleidleisio, neu i bleidleisio mewn ffordd na fyddai wedi gwneud pe na bai pwysau wedi’u rhoi arno. </w:t>
      </w:r>
    </w:p>
    <w:p w14:paraId="57E1898C" w14:textId="77777777" w:rsidR="005A1524" w:rsidRPr="009C11E7" w:rsidRDefault="005A1524" w:rsidP="005A1524">
      <w:pPr>
        <w:jc w:val="left"/>
        <w:rPr>
          <w:rFonts w:ascii="Arial" w:hAnsi="Arial" w:cs="Arial"/>
          <w:bCs/>
          <w:szCs w:val="24"/>
        </w:rPr>
      </w:pPr>
    </w:p>
    <w:p w14:paraId="0266B62D" w14:textId="77777777" w:rsidR="005A1524" w:rsidRPr="009C11E7" w:rsidRDefault="005A1524" w:rsidP="005A1524">
      <w:pPr>
        <w:jc w:val="left"/>
        <w:rPr>
          <w:rFonts w:ascii="Arial" w:hAnsi="Arial" w:cs="Arial"/>
          <w:bCs/>
          <w:szCs w:val="24"/>
        </w:rPr>
      </w:pPr>
      <w:r w:rsidRPr="009C11E7">
        <w:rPr>
          <w:rFonts w:ascii="Arial" w:hAnsi="Arial"/>
        </w:rPr>
        <w:t xml:space="preserve">Mae trosedd etholiadol dylanwad amhriodol mewn perthynas ag etholiadau'r Senedd, wedi'i nodi ar hyn o bryd yn erthygl 81 o Orchymyn 2007, ac mae'n un o'r troseddau etholiadol hanesyddol, ochr yn ochr â llwgrwobrwyo a thretio. </w:t>
      </w:r>
    </w:p>
    <w:p w14:paraId="3967888E" w14:textId="77777777" w:rsidR="005A1524" w:rsidRPr="009C11E7" w:rsidRDefault="005A1524" w:rsidP="005A1524">
      <w:pPr>
        <w:jc w:val="left"/>
        <w:rPr>
          <w:rFonts w:ascii="Arial" w:hAnsi="Arial" w:cs="Arial"/>
          <w:bCs/>
          <w:szCs w:val="24"/>
        </w:rPr>
      </w:pPr>
    </w:p>
    <w:p w14:paraId="53EE8FDF" w14:textId="77777777" w:rsidR="005A1524" w:rsidRPr="009C11E7" w:rsidRDefault="005A1524" w:rsidP="005A1524">
      <w:pPr>
        <w:jc w:val="left"/>
        <w:rPr>
          <w:rFonts w:ascii="Arial" w:hAnsi="Arial" w:cs="Arial"/>
          <w:bCs/>
          <w:szCs w:val="24"/>
        </w:rPr>
      </w:pPr>
      <w:r w:rsidRPr="009C11E7">
        <w:rPr>
          <w:rFonts w:ascii="Arial" w:hAnsi="Arial"/>
        </w:rPr>
        <w:t>Argymhellodd nifer o adroddiadau (e.e. y Comisiwn Etholiadol, Pwyllgorau Seneddol</w:t>
      </w:r>
      <w:r w:rsidRPr="009C11E7">
        <w:rPr>
          <w:rStyle w:val="FootnoteReference"/>
          <w:rFonts w:ascii="Arial" w:hAnsi="Arial" w:cs="Arial"/>
          <w:bCs/>
          <w:szCs w:val="24"/>
        </w:rPr>
        <w:footnoteReference w:id="5"/>
      </w:r>
      <w:r w:rsidRPr="009C11E7">
        <w:rPr>
          <w:rFonts w:ascii="Arial" w:hAnsi="Arial"/>
        </w:rPr>
        <w:t xml:space="preserve">) y dylid ailddrafftio a moderneiddio’r drosedd. Cafodd gwaith ei wneud wedi hynny gan Lywodraeth y DU i gryfhau a moderneiddio iaith y drosedd, gyda darpariaethau diwygiedig yn cael eu cyflwyno i Ddeddf Cynrychiolaeth y Bobl 1983 (adran 114A newydd) drwy Ddeddf Etholiadau 2022. Cafodd y drosedd sydd wedi'i diffinio o'r newydd, a oedd yn gymwys mewn perthynas ag etholiadau a gedwir yn ôl, ei chryfhau’n arbennig mewn perthynas ag enw da unigolyn ac ynghylch bwriad. Nid oedd y diffiniad blaenorol, lle’r oedd mwy o ffocws ar niwed corfforol, yn eithrio niwed i enw da yn benodol ond, yn y diffiniad newydd, mae pwysigrwydd cyfartal yn cael ei roi iddo. </w:t>
      </w:r>
    </w:p>
    <w:p w14:paraId="02123828" w14:textId="77777777" w:rsidR="005A1524" w:rsidRPr="009C11E7" w:rsidRDefault="005A1524" w:rsidP="005A1524">
      <w:pPr>
        <w:jc w:val="left"/>
        <w:rPr>
          <w:rFonts w:ascii="Arial" w:hAnsi="Arial" w:cs="Arial"/>
          <w:bCs/>
          <w:szCs w:val="24"/>
        </w:rPr>
      </w:pPr>
    </w:p>
    <w:p w14:paraId="1000F75A" w14:textId="77777777" w:rsidR="005A1524" w:rsidRPr="009C11E7" w:rsidRDefault="005A1524" w:rsidP="005A1524">
      <w:pPr>
        <w:jc w:val="left"/>
        <w:rPr>
          <w:rFonts w:ascii="Arial" w:hAnsi="Arial" w:cs="Arial"/>
          <w:bCs/>
          <w:szCs w:val="24"/>
        </w:rPr>
      </w:pPr>
      <w:r w:rsidRPr="009C11E7">
        <w:rPr>
          <w:rFonts w:ascii="Arial" w:hAnsi="Arial"/>
        </w:rPr>
        <w:t xml:space="preserve">Cafodd y diffiniad newydd ei wella ymhellach drwy egluro pwysigrwydd ‘bwriad’ wrth gyflawni’r drosedd. Mae’r ymadrodd “at ddiben” a gynhwysir yn yr adran newydd sy’n amlinellu elfennau’r drosedd yn dangos bod bwriad y person sy’n cyflawni’r gweithgarwch yn allweddol. I fod yn euog o ddylanwad amhriodol, mae’n ddigon sefydlu bwriad i ddylanwadu’n amhriodol ar berson, hyd yn oed os nad oedd y gweithgarwch yn llwyddiannus yn y cyswllt hwn. </w:t>
      </w:r>
    </w:p>
    <w:p w14:paraId="101E009B" w14:textId="77777777" w:rsidR="005A1524" w:rsidRPr="009C11E7" w:rsidRDefault="005A1524" w:rsidP="005A1524">
      <w:pPr>
        <w:jc w:val="left"/>
        <w:rPr>
          <w:rFonts w:ascii="Arial" w:hAnsi="Arial" w:cs="Arial"/>
          <w:bCs/>
          <w:szCs w:val="24"/>
        </w:rPr>
      </w:pPr>
    </w:p>
    <w:p w14:paraId="6A09FAAB" w14:textId="77777777" w:rsidR="005A1524" w:rsidRPr="009C11E7" w:rsidRDefault="005A1524" w:rsidP="005A1524">
      <w:pPr>
        <w:jc w:val="left"/>
        <w:rPr>
          <w:rFonts w:ascii="Arial" w:hAnsi="Arial" w:cs="Arial"/>
          <w:bCs/>
          <w:szCs w:val="24"/>
        </w:rPr>
      </w:pPr>
      <w:r w:rsidRPr="009C11E7">
        <w:rPr>
          <w:rFonts w:ascii="Arial" w:hAnsi="Arial"/>
        </w:rPr>
        <w:t xml:space="preserve">Mae swyddogion wedi ystyried yr iaith gryfach hon sy'n disgrifio'r drosedd o ddylanwad amhriodol ac yn cynnig estyn y drosedd ddiffiniedig newydd i etholiadau Cymru. </w:t>
      </w:r>
    </w:p>
    <w:p w14:paraId="1BE27373" w14:textId="77777777" w:rsidR="005A1524" w:rsidRPr="009C11E7" w:rsidRDefault="005A1524" w:rsidP="005A1524">
      <w:pPr>
        <w:jc w:val="left"/>
        <w:rPr>
          <w:rFonts w:ascii="Arial" w:hAnsi="Arial" w:cs="Arial"/>
          <w:bCs/>
          <w:szCs w:val="24"/>
        </w:rPr>
      </w:pPr>
      <w:r w:rsidRPr="009C11E7">
        <w:rPr>
          <w:rFonts w:ascii="Arial" w:hAnsi="Arial"/>
        </w:rPr>
        <w:t>Mae'r newidiadau hyn eisoes wedi'u gwneud mewn cysylltiad ag etholiadau lleol yng Nghymru drwy Ddeddf Etholiadau a Chyrff Etholedig (Cymru) 2024, a bydd yr un newid yn cael ei wneud mewn perthynas ag etholiadau'r Senedd drwy'r Gorchymyn drafft.</w:t>
      </w:r>
    </w:p>
    <w:p w14:paraId="5973C9E2" w14:textId="77777777" w:rsidR="005A1524" w:rsidRPr="009C11E7" w:rsidRDefault="005A1524" w:rsidP="005A1524">
      <w:pPr>
        <w:jc w:val="left"/>
        <w:rPr>
          <w:rFonts w:ascii="Arial" w:hAnsi="Arial" w:cs="Arial"/>
          <w:bCs/>
          <w:szCs w:val="24"/>
        </w:rPr>
      </w:pPr>
    </w:p>
    <w:p w14:paraId="4A14CB67" w14:textId="77777777" w:rsidR="005A1524" w:rsidRPr="009C11E7" w:rsidRDefault="005A1524" w:rsidP="005A1524">
      <w:pPr>
        <w:jc w:val="left"/>
        <w:rPr>
          <w:rFonts w:ascii="Arial" w:hAnsi="Arial" w:cs="Arial"/>
          <w:bCs/>
          <w:szCs w:val="24"/>
        </w:rPr>
      </w:pPr>
      <w:r w:rsidRPr="009C11E7">
        <w:rPr>
          <w:rFonts w:ascii="Arial" w:hAnsi="Arial"/>
          <w:b/>
        </w:rPr>
        <w:t>Costau</w:t>
      </w:r>
    </w:p>
    <w:p w14:paraId="1ACC0244" w14:textId="77777777" w:rsidR="005A1524" w:rsidRPr="009C11E7" w:rsidRDefault="005A1524" w:rsidP="005A1524">
      <w:pPr>
        <w:jc w:val="left"/>
        <w:rPr>
          <w:rFonts w:ascii="Arial" w:hAnsi="Arial" w:cs="Arial"/>
          <w:bCs/>
          <w:szCs w:val="24"/>
        </w:rPr>
      </w:pPr>
    </w:p>
    <w:p w14:paraId="1F7FA7FF" w14:textId="77777777" w:rsidR="005A1524" w:rsidRPr="009C11E7" w:rsidRDefault="005A1524" w:rsidP="005A1524">
      <w:pPr>
        <w:jc w:val="left"/>
        <w:rPr>
          <w:rFonts w:ascii="Arial" w:hAnsi="Arial" w:cs="Arial"/>
          <w:bCs/>
          <w:szCs w:val="24"/>
          <w:u w:val="single"/>
        </w:rPr>
      </w:pPr>
      <w:r w:rsidRPr="009C11E7">
        <w:rPr>
          <w:rFonts w:ascii="Arial" w:hAnsi="Arial"/>
          <w:u w:val="single"/>
        </w:rPr>
        <w:t xml:space="preserve">Cynnydd mewn costau monitro a gorfodi </w:t>
      </w:r>
    </w:p>
    <w:p w14:paraId="7F5CAB70" w14:textId="77777777" w:rsidR="005A1524" w:rsidRPr="009C11E7" w:rsidRDefault="005A1524" w:rsidP="005A1524">
      <w:pPr>
        <w:jc w:val="left"/>
        <w:rPr>
          <w:rFonts w:ascii="Arial" w:hAnsi="Arial" w:cs="Arial"/>
          <w:bCs/>
          <w:szCs w:val="24"/>
        </w:rPr>
      </w:pPr>
    </w:p>
    <w:p w14:paraId="2129E4AC" w14:textId="77777777" w:rsidR="005A1524" w:rsidRPr="009C11E7" w:rsidRDefault="005A1524" w:rsidP="005A1524">
      <w:pPr>
        <w:jc w:val="left"/>
        <w:rPr>
          <w:rFonts w:ascii="Arial" w:hAnsi="Arial" w:cs="Arial"/>
          <w:bCs/>
          <w:szCs w:val="24"/>
        </w:rPr>
      </w:pPr>
      <w:r w:rsidRPr="009C11E7">
        <w:rPr>
          <w:rFonts w:ascii="Arial" w:hAnsi="Arial"/>
        </w:rPr>
        <w:t>Fel y nodir yn yr Asesiad Effaith Rheoleiddiol ar gyfer Deddf Etholiadau a Chyrff Etholedig (Cymru) 2024, roedd Asesiadau Effaith Deddf Etholiadau 2022 yn awgrymu y gallai unrhyw gynnydd mewn achosion o ddylanwad amhriodol droi'n gynnydd mewn costau i'r heddlu, y system llysoedd ac erlynwyr. Er hynny, roedd yr Asesiadau Effaith hefyd yn cydnabod y byddai nifer yr etholiadau a gedwir yn ôl lle byddai angen gorfodaeth o’r fath yn isel.</w:t>
      </w:r>
    </w:p>
    <w:p w14:paraId="5F364D0F" w14:textId="77777777" w:rsidR="005A1524" w:rsidRPr="009C11E7" w:rsidRDefault="005A1524" w:rsidP="005A1524">
      <w:pPr>
        <w:jc w:val="left"/>
        <w:rPr>
          <w:rFonts w:ascii="Arial" w:hAnsi="Arial" w:cs="Arial"/>
          <w:bCs/>
          <w:szCs w:val="24"/>
        </w:rPr>
      </w:pPr>
    </w:p>
    <w:p w14:paraId="41372997" w14:textId="77777777" w:rsidR="005A1524" w:rsidRPr="009C11E7" w:rsidRDefault="005A1524" w:rsidP="005A1524">
      <w:pPr>
        <w:jc w:val="left"/>
        <w:rPr>
          <w:rFonts w:ascii="Arial" w:hAnsi="Arial" w:cs="Arial"/>
          <w:bCs/>
          <w:szCs w:val="24"/>
        </w:rPr>
      </w:pPr>
      <w:r w:rsidRPr="009C11E7">
        <w:rPr>
          <w:rFonts w:ascii="Arial" w:hAnsi="Arial"/>
        </w:rPr>
        <w:t xml:space="preserve">O ran etholiadau Cymru, ni ddisgwylir y bydd cynnydd yn nifer yr achosion neu y bydd nifer isel o achosion yn unig. Mae achosion ledled y DU eisoes yn isel a hyd yn oed yn llai felly yn etholiadau Cymru. (Mae’r tabl isod yn nodi nifer yr achosion mewn etholiadau diweddar). Ers 2013, mae data twyll etholiadol y Comisiwn Etholiadol yn dangos, o blith pedwar achos posibl o ddylanwad amhriodol a allai fod wedi cael eu herlyn, na chymerwyd unrhyw gamau yng nghyswllt tri ohonynt ac nad oes data ar gael ar y pedwerydd. </w:t>
      </w:r>
    </w:p>
    <w:p w14:paraId="7C436A55" w14:textId="77777777" w:rsidR="005A1524" w:rsidRPr="009C11E7" w:rsidRDefault="005A1524" w:rsidP="005A1524">
      <w:pPr>
        <w:jc w:val="left"/>
        <w:rPr>
          <w:rFonts w:ascii="Arial" w:hAnsi="Arial" w:cs="Arial"/>
          <w:bCs/>
          <w:szCs w:val="24"/>
        </w:rPr>
      </w:pPr>
    </w:p>
    <w:p w14:paraId="41532EF9" w14:textId="77777777" w:rsidR="005A1524" w:rsidRPr="009C11E7" w:rsidRDefault="005A1524" w:rsidP="005A1524">
      <w:pPr>
        <w:jc w:val="left"/>
        <w:rPr>
          <w:rFonts w:ascii="Arial" w:hAnsi="Arial" w:cs="Arial"/>
          <w:bCs/>
          <w:szCs w:val="24"/>
        </w:rPr>
      </w:pPr>
      <w:r w:rsidRPr="009C11E7">
        <w:rPr>
          <w:rFonts w:ascii="Arial" w:hAnsi="Arial"/>
        </w:rPr>
        <w:t xml:space="preserve">Achosion o droseddau Dylanwad Amhriodol mewn etholiadau diweddar </w:t>
      </w:r>
    </w:p>
    <w:tbl>
      <w:tblPr>
        <w:tblStyle w:val="TableGrid"/>
        <w:tblW w:w="0" w:type="auto"/>
        <w:tblLook w:val="04A0" w:firstRow="1" w:lastRow="0" w:firstColumn="1" w:lastColumn="0" w:noHBand="0" w:noVBand="1"/>
      </w:tblPr>
      <w:tblGrid>
        <w:gridCol w:w="2104"/>
        <w:gridCol w:w="2140"/>
        <w:gridCol w:w="2095"/>
        <w:gridCol w:w="2111"/>
      </w:tblGrid>
      <w:tr w:rsidR="005A1524" w:rsidRPr="009C11E7" w14:paraId="6127766E" w14:textId="77777777" w:rsidTr="00735B57">
        <w:tc>
          <w:tcPr>
            <w:tcW w:w="2254" w:type="dxa"/>
          </w:tcPr>
          <w:p w14:paraId="2F3DD61B" w14:textId="77777777" w:rsidR="005A1524" w:rsidRPr="009C11E7" w:rsidRDefault="005A1524" w:rsidP="00735B57">
            <w:pPr>
              <w:jc w:val="left"/>
              <w:rPr>
                <w:rFonts w:ascii="Arial" w:hAnsi="Arial" w:cs="Arial"/>
                <w:bCs/>
                <w:szCs w:val="24"/>
              </w:rPr>
            </w:pPr>
            <w:r w:rsidRPr="009C11E7">
              <w:rPr>
                <w:rFonts w:ascii="Arial" w:hAnsi="Arial"/>
              </w:rPr>
              <w:t>Blwyddyn</w:t>
            </w:r>
          </w:p>
        </w:tc>
        <w:tc>
          <w:tcPr>
            <w:tcW w:w="2254" w:type="dxa"/>
          </w:tcPr>
          <w:p w14:paraId="724BA6DE" w14:textId="77777777" w:rsidR="005A1524" w:rsidRPr="009C11E7" w:rsidRDefault="005A1524" w:rsidP="00735B57">
            <w:pPr>
              <w:jc w:val="left"/>
              <w:rPr>
                <w:rFonts w:ascii="Arial" w:hAnsi="Arial" w:cs="Arial"/>
                <w:bCs/>
                <w:szCs w:val="24"/>
              </w:rPr>
            </w:pPr>
            <w:r w:rsidRPr="009C11E7">
              <w:rPr>
                <w:rFonts w:ascii="Arial" w:hAnsi="Arial"/>
              </w:rPr>
              <w:t>Math o etholiad</w:t>
            </w:r>
          </w:p>
        </w:tc>
        <w:tc>
          <w:tcPr>
            <w:tcW w:w="2254" w:type="dxa"/>
          </w:tcPr>
          <w:p w14:paraId="5B4D836A" w14:textId="77777777" w:rsidR="005A1524" w:rsidRPr="009C11E7" w:rsidRDefault="005A1524" w:rsidP="00735B57">
            <w:pPr>
              <w:jc w:val="left"/>
              <w:rPr>
                <w:rFonts w:ascii="Arial" w:hAnsi="Arial" w:cs="Arial"/>
                <w:bCs/>
                <w:szCs w:val="24"/>
              </w:rPr>
            </w:pPr>
            <w:r w:rsidRPr="009C11E7">
              <w:rPr>
                <w:rFonts w:ascii="Arial" w:hAnsi="Arial"/>
              </w:rPr>
              <w:t>Nifer yr achosion</w:t>
            </w:r>
          </w:p>
        </w:tc>
        <w:tc>
          <w:tcPr>
            <w:tcW w:w="2254" w:type="dxa"/>
          </w:tcPr>
          <w:p w14:paraId="47B76195" w14:textId="77777777" w:rsidR="005A1524" w:rsidRPr="009C11E7" w:rsidRDefault="005A1524" w:rsidP="00735B57">
            <w:pPr>
              <w:jc w:val="left"/>
              <w:rPr>
                <w:rFonts w:ascii="Arial" w:hAnsi="Arial" w:cs="Arial"/>
                <w:bCs/>
                <w:szCs w:val="24"/>
              </w:rPr>
            </w:pPr>
            <w:r w:rsidRPr="009C11E7">
              <w:rPr>
                <w:rFonts w:ascii="Arial" w:hAnsi="Arial"/>
              </w:rPr>
              <w:t>Canlyniad</w:t>
            </w:r>
          </w:p>
        </w:tc>
      </w:tr>
      <w:tr w:rsidR="005A1524" w:rsidRPr="009C11E7" w14:paraId="71D4D218" w14:textId="77777777" w:rsidTr="00735B57">
        <w:tc>
          <w:tcPr>
            <w:tcW w:w="2254" w:type="dxa"/>
          </w:tcPr>
          <w:p w14:paraId="41F749FB" w14:textId="77777777" w:rsidR="005A1524" w:rsidRPr="009C11E7" w:rsidRDefault="005A1524" w:rsidP="00735B57">
            <w:pPr>
              <w:jc w:val="left"/>
              <w:rPr>
                <w:rFonts w:ascii="Arial" w:hAnsi="Arial" w:cs="Arial"/>
                <w:bCs/>
                <w:szCs w:val="24"/>
              </w:rPr>
            </w:pPr>
            <w:r w:rsidRPr="009C11E7">
              <w:rPr>
                <w:rFonts w:ascii="Arial" w:hAnsi="Arial"/>
              </w:rPr>
              <w:t xml:space="preserve">2013 </w:t>
            </w:r>
          </w:p>
        </w:tc>
        <w:tc>
          <w:tcPr>
            <w:tcW w:w="2254" w:type="dxa"/>
          </w:tcPr>
          <w:p w14:paraId="46DDEADD" w14:textId="77777777" w:rsidR="005A1524" w:rsidRPr="009C11E7" w:rsidRDefault="005A1524" w:rsidP="00735B57">
            <w:pPr>
              <w:jc w:val="left"/>
              <w:rPr>
                <w:rFonts w:ascii="Arial" w:hAnsi="Arial" w:cs="Arial"/>
                <w:bCs/>
                <w:szCs w:val="24"/>
              </w:rPr>
            </w:pPr>
            <w:r w:rsidRPr="009C11E7">
              <w:rPr>
                <w:rFonts w:ascii="Arial" w:hAnsi="Arial"/>
              </w:rPr>
              <w:t>Etholiadau lleol yng Nghymru</w:t>
            </w:r>
          </w:p>
        </w:tc>
        <w:tc>
          <w:tcPr>
            <w:tcW w:w="2254" w:type="dxa"/>
          </w:tcPr>
          <w:p w14:paraId="4A880178" w14:textId="77777777" w:rsidR="005A1524" w:rsidRPr="009C11E7" w:rsidRDefault="005A1524" w:rsidP="00735B57">
            <w:pPr>
              <w:jc w:val="left"/>
              <w:rPr>
                <w:rFonts w:ascii="Arial" w:hAnsi="Arial" w:cs="Arial"/>
                <w:bCs/>
                <w:szCs w:val="24"/>
              </w:rPr>
            </w:pPr>
            <w:r w:rsidRPr="009C11E7">
              <w:rPr>
                <w:rFonts w:ascii="Arial" w:hAnsi="Arial"/>
              </w:rPr>
              <w:t>3</w:t>
            </w:r>
          </w:p>
        </w:tc>
        <w:tc>
          <w:tcPr>
            <w:tcW w:w="2254" w:type="dxa"/>
          </w:tcPr>
          <w:p w14:paraId="5EAD229F" w14:textId="77777777" w:rsidR="005A1524" w:rsidRPr="009C11E7" w:rsidRDefault="005A1524" w:rsidP="00735B57">
            <w:pPr>
              <w:jc w:val="left"/>
              <w:rPr>
                <w:rFonts w:ascii="Arial" w:hAnsi="Arial"/>
              </w:rPr>
            </w:pPr>
            <w:r w:rsidRPr="009C11E7">
              <w:rPr>
                <w:rFonts w:ascii="Arial" w:hAnsi="Arial"/>
              </w:rPr>
              <w:t xml:space="preserve">Dim camau pellach: 2 </w:t>
            </w:r>
          </w:p>
          <w:p w14:paraId="33161949" w14:textId="77777777" w:rsidR="005A1524" w:rsidRPr="009C11E7" w:rsidRDefault="005A1524" w:rsidP="00735B57">
            <w:pPr>
              <w:jc w:val="left"/>
              <w:rPr>
                <w:rFonts w:ascii="Arial" w:hAnsi="Arial" w:cs="Arial"/>
                <w:bCs/>
                <w:szCs w:val="24"/>
              </w:rPr>
            </w:pPr>
            <w:r w:rsidRPr="009C11E7">
              <w:rPr>
                <w:rFonts w:ascii="Arial" w:hAnsi="Arial"/>
              </w:rPr>
              <w:t>Data ddim ar gael: 1</w:t>
            </w:r>
          </w:p>
        </w:tc>
      </w:tr>
      <w:tr w:rsidR="005A1524" w:rsidRPr="009C11E7" w14:paraId="072E7422" w14:textId="77777777" w:rsidTr="00735B57">
        <w:tc>
          <w:tcPr>
            <w:tcW w:w="2254" w:type="dxa"/>
          </w:tcPr>
          <w:p w14:paraId="0C8CD4FD" w14:textId="77777777" w:rsidR="005A1524" w:rsidRPr="009C11E7" w:rsidRDefault="005A1524" w:rsidP="00735B57">
            <w:pPr>
              <w:jc w:val="left"/>
              <w:rPr>
                <w:rFonts w:ascii="Arial" w:hAnsi="Arial" w:cs="Arial"/>
                <w:bCs/>
                <w:szCs w:val="24"/>
              </w:rPr>
            </w:pPr>
            <w:r w:rsidRPr="009C11E7">
              <w:rPr>
                <w:rFonts w:ascii="Arial" w:hAnsi="Arial"/>
              </w:rPr>
              <w:t>2021</w:t>
            </w:r>
          </w:p>
        </w:tc>
        <w:tc>
          <w:tcPr>
            <w:tcW w:w="2254" w:type="dxa"/>
          </w:tcPr>
          <w:p w14:paraId="11D3A18A" w14:textId="77777777" w:rsidR="005A1524" w:rsidRPr="009C11E7" w:rsidRDefault="005A1524" w:rsidP="00735B57">
            <w:pPr>
              <w:jc w:val="left"/>
              <w:rPr>
                <w:rFonts w:ascii="Arial" w:hAnsi="Arial" w:cs="Arial"/>
                <w:bCs/>
                <w:szCs w:val="24"/>
              </w:rPr>
            </w:pPr>
            <w:r w:rsidRPr="009C11E7">
              <w:rPr>
                <w:rFonts w:ascii="Arial" w:hAnsi="Arial"/>
              </w:rPr>
              <w:t>Etholiadau’r Senedd</w:t>
            </w:r>
          </w:p>
        </w:tc>
        <w:tc>
          <w:tcPr>
            <w:tcW w:w="2254" w:type="dxa"/>
          </w:tcPr>
          <w:p w14:paraId="7EE8E460" w14:textId="77777777" w:rsidR="005A1524" w:rsidRPr="009C11E7" w:rsidRDefault="005A1524" w:rsidP="00735B57">
            <w:pPr>
              <w:jc w:val="left"/>
              <w:rPr>
                <w:rFonts w:ascii="Arial" w:hAnsi="Arial" w:cs="Arial"/>
                <w:bCs/>
                <w:szCs w:val="24"/>
              </w:rPr>
            </w:pPr>
            <w:r w:rsidRPr="009C11E7">
              <w:rPr>
                <w:rFonts w:ascii="Arial" w:hAnsi="Arial"/>
              </w:rPr>
              <w:t>1</w:t>
            </w:r>
          </w:p>
        </w:tc>
        <w:tc>
          <w:tcPr>
            <w:tcW w:w="2254" w:type="dxa"/>
          </w:tcPr>
          <w:p w14:paraId="478E2E63" w14:textId="77777777" w:rsidR="005A1524" w:rsidRPr="009C11E7" w:rsidRDefault="005A1524" w:rsidP="00735B57">
            <w:pPr>
              <w:jc w:val="left"/>
              <w:rPr>
                <w:rFonts w:ascii="Arial" w:hAnsi="Arial" w:cs="Arial"/>
                <w:bCs/>
                <w:szCs w:val="24"/>
              </w:rPr>
            </w:pPr>
            <w:r w:rsidRPr="009C11E7">
              <w:rPr>
                <w:rFonts w:ascii="Arial" w:hAnsi="Arial"/>
              </w:rPr>
              <w:t>Dim camau pellach</w:t>
            </w:r>
          </w:p>
          <w:p w14:paraId="34965B04" w14:textId="77777777" w:rsidR="005A1524" w:rsidRPr="009C11E7" w:rsidRDefault="005A1524" w:rsidP="00735B57">
            <w:pPr>
              <w:jc w:val="left"/>
              <w:rPr>
                <w:rFonts w:ascii="Arial" w:hAnsi="Arial" w:cs="Arial"/>
                <w:bCs/>
                <w:szCs w:val="24"/>
              </w:rPr>
            </w:pPr>
          </w:p>
        </w:tc>
      </w:tr>
      <w:tr w:rsidR="005A1524" w:rsidRPr="009C11E7" w14:paraId="5194431F" w14:textId="77777777" w:rsidTr="00735B57">
        <w:tc>
          <w:tcPr>
            <w:tcW w:w="2254" w:type="dxa"/>
          </w:tcPr>
          <w:p w14:paraId="1C2A015D" w14:textId="77777777" w:rsidR="005A1524" w:rsidRPr="009C11E7" w:rsidRDefault="005A1524" w:rsidP="00735B57">
            <w:pPr>
              <w:jc w:val="left"/>
              <w:rPr>
                <w:rFonts w:ascii="Arial" w:hAnsi="Arial" w:cs="Arial"/>
                <w:bCs/>
                <w:szCs w:val="24"/>
              </w:rPr>
            </w:pPr>
            <w:r w:rsidRPr="009C11E7">
              <w:rPr>
                <w:rFonts w:ascii="Arial" w:hAnsi="Arial"/>
              </w:rPr>
              <w:t>2022</w:t>
            </w:r>
          </w:p>
        </w:tc>
        <w:tc>
          <w:tcPr>
            <w:tcW w:w="2254" w:type="dxa"/>
          </w:tcPr>
          <w:p w14:paraId="12830B6E" w14:textId="77777777" w:rsidR="005A1524" w:rsidRPr="009C11E7" w:rsidRDefault="005A1524" w:rsidP="00735B57">
            <w:pPr>
              <w:jc w:val="left"/>
              <w:rPr>
                <w:rFonts w:ascii="Arial" w:hAnsi="Arial" w:cs="Arial"/>
                <w:bCs/>
                <w:szCs w:val="24"/>
              </w:rPr>
            </w:pPr>
            <w:r w:rsidRPr="009C11E7">
              <w:rPr>
                <w:rFonts w:ascii="Arial" w:hAnsi="Arial"/>
              </w:rPr>
              <w:t>Etholiadau lleol yng Nghymru</w:t>
            </w:r>
          </w:p>
        </w:tc>
        <w:tc>
          <w:tcPr>
            <w:tcW w:w="2254" w:type="dxa"/>
          </w:tcPr>
          <w:p w14:paraId="485A28BE" w14:textId="77777777" w:rsidR="005A1524" w:rsidRPr="009C11E7" w:rsidRDefault="005A1524" w:rsidP="00735B57">
            <w:pPr>
              <w:jc w:val="left"/>
              <w:rPr>
                <w:rFonts w:ascii="Arial" w:hAnsi="Arial" w:cs="Arial"/>
                <w:bCs/>
                <w:szCs w:val="24"/>
              </w:rPr>
            </w:pPr>
            <w:r w:rsidRPr="009C11E7">
              <w:rPr>
                <w:rFonts w:ascii="Arial" w:hAnsi="Arial"/>
              </w:rPr>
              <w:t>0</w:t>
            </w:r>
          </w:p>
        </w:tc>
        <w:tc>
          <w:tcPr>
            <w:tcW w:w="2254" w:type="dxa"/>
          </w:tcPr>
          <w:p w14:paraId="45D9DA30" w14:textId="77777777" w:rsidR="005A1524" w:rsidRPr="009C11E7" w:rsidRDefault="005A1524" w:rsidP="00735B57">
            <w:pPr>
              <w:jc w:val="left"/>
              <w:rPr>
                <w:rFonts w:ascii="Arial" w:hAnsi="Arial" w:cs="Arial"/>
                <w:bCs/>
                <w:szCs w:val="24"/>
              </w:rPr>
            </w:pPr>
            <w:r w:rsidRPr="009C11E7">
              <w:rPr>
                <w:rFonts w:ascii="Arial" w:hAnsi="Arial"/>
              </w:rPr>
              <w:t>Amh</w:t>
            </w:r>
          </w:p>
        </w:tc>
      </w:tr>
    </w:tbl>
    <w:p w14:paraId="3FDFD461" w14:textId="77777777" w:rsidR="005A1524" w:rsidRPr="009C11E7" w:rsidRDefault="005A1524" w:rsidP="005A1524">
      <w:pPr>
        <w:jc w:val="left"/>
        <w:rPr>
          <w:rFonts w:ascii="Arial" w:hAnsi="Arial" w:cs="Arial"/>
          <w:bCs/>
          <w:szCs w:val="24"/>
        </w:rPr>
      </w:pPr>
    </w:p>
    <w:p w14:paraId="08E35818" w14:textId="77777777" w:rsidR="005A1524" w:rsidRPr="009C11E7" w:rsidRDefault="005A1524" w:rsidP="005A1524">
      <w:pPr>
        <w:jc w:val="left"/>
        <w:rPr>
          <w:rFonts w:ascii="Arial" w:hAnsi="Arial" w:cs="Arial"/>
          <w:bCs/>
          <w:szCs w:val="24"/>
        </w:rPr>
      </w:pPr>
    </w:p>
    <w:p w14:paraId="14B755CE" w14:textId="77777777" w:rsidR="005A1524" w:rsidRPr="009C11E7" w:rsidRDefault="005A1524" w:rsidP="005A1524">
      <w:pPr>
        <w:jc w:val="left"/>
        <w:rPr>
          <w:rFonts w:ascii="Arial" w:hAnsi="Arial" w:cs="Arial"/>
          <w:bCs/>
          <w:szCs w:val="24"/>
        </w:rPr>
      </w:pPr>
    </w:p>
    <w:p w14:paraId="58638571" w14:textId="77777777" w:rsidR="005A1524" w:rsidRPr="009C11E7" w:rsidRDefault="005A1524" w:rsidP="005A1524">
      <w:pPr>
        <w:jc w:val="left"/>
        <w:rPr>
          <w:rFonts w:ascii="Arial" w:hAnsi="Arial" w:cs="Arial"/>
          <w:bCs/>
          <w:szCs w:val="24"/>
        </w:rPr>
      </w:pPr>
      <w:r w:rsidRPr="009C11E7">
        <w:rPr>
          <w:rFonts w:ascii="Arial" w:hAnsi="Arial"/>
        </w:rPr>
        <w:t xml:space="preserve">Yn unol â’r dull gweithredu a ddefnyddiwyd gan Asesiadau Effaith Deddf Etholiadau 2022, a'r Asesiad Effaith Rheoleiddiol ar gyfer Deddf Etholiadau a Chyrff Etholedig (Cymru) 2024, nid oes gwerth ariannol wedi cael ei roi i’r costau hyn gan nad oes data am faint y mae cyrff perthnasol yn ei wario ar fonitro a gorfodi, yn ymwneud â dylanwad amhriodol. Yn yr un modd, nid oes unrhyw ddata i ddangos faint o erlyniadau ychwanegol fydd yn debygol gan nad ydym yn gwybod faint o honiadau / deisebau etholiadol fyddai wedi arwain at gamau gweithredu pellach, pe bai’r gyfraith wedi bod yn gliriach ar y pryd. Nid yw’r costau hyn felly yn hysbys ar hyn o bryd. </w:t>
      </w:r>
    </w:p>
    <w:p w14:paraId="7D03366F" w14:textId="77777777" w:rsidR="005A1524" w:rsidRPr="009C11E7" w:rsidRDefault="005A1524" w:rsidP="005A1524">
      <w:pPr>
        <w:jc w:val="left"/>
        <w:rPr>
          <w:rFonts w:ascii="Arial" w:hAnsi="Arial" w:cs="Arial"/>
          <w:bCs/>
          <w:szCs w:val="24"/>
        </w:rPr>
      </w:pPr>
    </w:p>
    <w:p w14:paraId="7F4C4039" w14:textId="77777777" w:rsidR="005A1524" w:rsidRPr="009C11E7" w:rsidRDefault="005A1524" w:rsidP="005A1524">
      <w:pPr>
        <w:jc w:val="left"/>
        <w:rPr>
          <w:rFonts w:ascii="Arial" w:hAnsi="Arial" w:cs="Arial"/>
        </w:rPr>
      </w:pPr>
      <w:r w:rsidRPr="009C11E7">
        <w:rPr>
          <w:rFonts w:ascii="Arial" w:hAnsi="Arial"/>
        </w:rPr>
        <w:t>Bydd angen i’r Comisiwn Etholiadol ddiweddaru ei ganllawiau ar gyfer gweinyddwyr etholiadol a staff gorsafoedd pleidleisio, gan nodi beth sy’n cael ei ganiatáu a beth nad yw’n cael ei ganiatáu mewn gorsafoedd pleidleisio ar gyfer etholiadau’r Senedd. Bydd angen diweddaru’r Cod Ymddygiad i ymgyrchwyr ar yr hyn y dylid ei ystyried wrth ymgyrchu y tu allan i orsafoedd pleidleisio hefyd. Bydd angen diweddaru ymgyrchoedd ymwybyddiaeth gyhoeddus y Comisiwn Etholiadol hefyd gyda gwybodaeth i etholwyr am ddylanwad amhriodol. Er hynny, gan fod y Comisiwn Etholiadol eisoes wedi bod yn gwneud y newidiadau hyn mewn perthynas â’r disgrifiad newydd o ddylanwad amhriodol sydd wedi’i gynnwys yn Neddf Etholiadau 2022, ni ddylai fod unrhyw gostau ychwanegol yn codi gan y bydd iaith y drosedd unwaith eto yn union yr un fath ar gyfer etholiadau a gedwir yn ôl ac etholiadau Cymru.</w:t>
      </w:r>
    </w:p>
    <w:p w14:paraId="2B48CD4F" w14:textId="77777777" w:rsidR="005A1524" w:rsidRPr="009C11E7" w:rsidRDefault="005A1524" w:rsidP="005A1524">
      <w:pPr>
        <w:jc w:val="left"/>
        <w:rPr>
          <w:rFonts w:ascii="Arial" w:hAnsi="Arial" w:cs="Arial"/>
          <w:bCs/>
          <w:szCs w:val="24"/>
        </w:rPr>
      </w:pPr>
    </w:p>
    <w:p w14:paraId="22F91A41" w14:textId="77777777" w:rsidR="005A1524" w:rsidRPr="009C11E7" w:rsidRDefault="005A1524" w:rsidP="005A1524">
      <w:pPr>
        <w:jc w:val="left"/>
        <w:rPr>
          <w:rFonts w:ascii="Arial" w:hAnsi="Arial" w:cs="Arial"/>
          <w:b/>
          <w:szCs w:val="24"/>
        </w:rPr>
      </w:pPr>
      <w:r w:rsidRPr="009C11E7">
        <w:rPr>
          <w:rFonts w:ascii="Arial" w:hAnsi="Arial"/>
          <w:b/>
        </w:rPr>
        <w:t xml:space="preserve">Manteision  </w:t>
      </w:r>
    </w:p>
    <w:p w14:paraId="4970FF30" w14:textId="77777777" w:rsidR="005A1524" w:rsidRPr="009C11E7" w:rsidRDefault="005A1524" w:rsidP="005A1524">
      <w:pPr>
        <w:jc w:val="left"/>
        <w:rPr>
          <w:rFonts w:ascii="Arial" w:hAnsi="Arial" w:cs="Arial"/>
          <w:bCs/>
          <w:szCs w:val="24"/>
        </w:rPr>
      </w:pPr>
    </w:p>
    <w:p w14:paraId="0EFAAA89" w14:textId="77777777" w:rsidR="005A1524" w:rsidRPr="009C11E7" w:rsidRDefault="005A1524" w:rsidP="005A1524">
      <w:pPr>
        <w:jc w:val="left"/>
        <w:rPr>
          <w:rFonts w:ascii="Arial" w:hAnsi="Arial" w:cs="Arial"/>
          <w:bCs/>
          <w:szCs w:val="24"/>
        </w:rPr>
      </w:pPr>
      <w:r w:rsidRPr="009C11E7">
        <w:rPr>
          <w:rFonts w:ascii="Arial" w:hAnsi="Arial"/>
        </w:rPr>
        <w:t xml:space="preserve">Bydd egluro’r gyfraith ar ddylanwad amhriodol yn ei gwneud yn gliriach pan fydd yr arfer llwgr wedi digwydd. Prif fuddiolwyr y ddeddfwriaeth ddiweddaraf fydd etholwyr a’r heddlu ac erlynwyr y mae’n ofynnol iddynt ystyried a yw dylanwad amhriodol wedi’i gyflawni pan wneir cyhuddiad. Bydd iaith eglurach y drosedd wedi’i hailddrafftio yn ddatgymhelliad i’r rhai a fyddai’n ceisio rhoi pwysau amhriodol ar etholwr, ond bydd hefyd yn sicrhau bod y drosedd yn symlach i’w herlyn os bydd achosion yn cael eu dwyn ymlaen. </w:t>
      </w:r>
    </w:p>
    <w:p w14:paraId="416CF1EE" w14:textId="77777777" w:rsidR="005A1524" w:rsidRPr="009C11E7" w:rsidRDefault="005A1524" w:rsidP="005A1524">
      <w:pPr>
        <w:jc w:val="left"/>
        <w:rPr>
          <w:rFonts w:ascii="Arial" w:hAnsi="Arial" w:cs="Arial"/>
          <w:bCs/>
          <w:szCs w:val="24"/>
        </w:rPr>
      </w:pPr>
    </w:p>
    <w:p w14:paraId="0B8A1F17" w14:textId="77777777" w:rsidR="005A1524" w:rsidRPr="009C11E7" w:rsidRDefault="005A1524" w:rsidP="005A1524">
      <w:pPr>
        <w:jc w:val="left"/>
        <w:rPr>
          <w:rFonts w:ascii="Arial" w:hAnsi="Arial" w:cs="Arial"/>
          <w:bCs/>
          <w:szCs w:val="24"/>
        </w:rPr>
      </w:pPr>
      <w:r w:rsidRPr="009C11E7">
        <w:rPr>
          <w:rFonts w:ascii="Arial" w:hAnsi="Arial"/>
        </w:rPr>
        <w:t xml:space="preserve">Gallai cryfhau deddfwriaeth sy’n ymwneud â dylanwad amhriodol leihau nifer yr achosion o fygwth etholwyr. Bydd y gwelliant i iaith y drosedd yn galluogi’r heddlu ac erlynwyr i fod yn fwy hyderus wrth gymhwyso’r ddeddfwriaeth wedi'i hegluro mewn sefyllfaoedd gweithredol. </w:t>
      </w:r>
    </w:p>
    <w:p w14:paraId="4CD770D9" w14:textId="77777777" w:rsidR="005A1524" w:rsidRPr="009C11E7" w:rsidRDefault="005A1524" w:rsidP="005A1524">
      <w:pPr>
        <w:jc w:val="left"/>
        <w:rPr>
          <w:rFonts w:ascii="Arial" w:hAnsi="Arial" w:cs="Arial"/>
          <w:bCs/>
          <w:szCs w:val="24"/>
        </w:rPr>
      </w:pPr>
    </w:p>
    <w:p w14:paraId="00111738" w14:textId="77777777" w:rsidR="005A1524" w:rsidRPr="009C11E7" w:rsidRDefault="005A1524" w:rsidP="005A1524">
      <w:pPr>
        <w:jc w:val="left"/>
        <w:rPr>
          <w:rFonts w:ascii="Arial" w:hAnsi="Arial" w:cs="Arial"/>
        </w:rPr>
      </w:pPr>
      <w:r w:rsidRPr="009C11E7">
        <w:rPr>
          <w:rFonts w:ascii="Arial" w:hAnsi="Arial"/>
        </w:rPr>
        <w:t xml:space="preserve">Mae'r darpariaethau eisoes wedi'u cyflwyno ar gyfer etholiadau llywodraeth leol yng Nghymru drwy Ddeddf Etholiadau a Chyrff Etholedig (Cymru) 2024 a gellir dod o hyd i wybodaeth bellach yn y </w:t>
      </w:r>
      <w:hyperlink r:id="rId13" w:history="1">
        <w:r w:rsidRPr="009C11E7">
          <w:rPr>
            <w:rStyle w:val="Hyperlink"/>
            <w:rFonts w:ascii="Arial" w:hAnsi="Arial"/>
          </w:rPr>
          <w:t>Memorandwm Esboniadol</w:t>
        </w:r>
        <w:r>
          <w:rPr>
            <w:rStyle w:val="Hyperlink"/>
            <w:rFonts w:ascii="Arial" w:hAnsi="Arial"/>
          </w:rPr>
          <w:t xml:space="preserve"> </w:t>
        </w:r>
      </w:hyperlink>
      <w:r>
        <w:rPr>
          <w:rFonts w:ascii="Arial" w:hAnsi="Arial"/>
        </w:rPr>
        <w:t>ar gyfer y Ddeddf honno. Hoffem</w:t>
      </w:r>
      <w:r w:rsidRPr="009C11E7">
        <w:rPr>
          <w:rFonts w:ascii="Arial" w:hAnsi="Arial"/>
        </w:rPr>
        <w:t xml:space="preserve"> sicrhau fframwaith rheoleiddio clir a chyson ar gyfer etholiadau a gedwir yn ôl ac etholiadau yng Nghymru cyn belled â phosibl. Rydym o'r farn y byddai'r newid hwn o fudd i bleidleiswyr, ymgeiswyr ac ymgyrchwyr ac y byddai'n lleihau dryswch posibl. Felly, rydym yn cynnig cyflwyno darpariaethau cyfatebol mewn perthynas ag etholiadau yng Nghymru.  </w:t>
      </w:r>
    </w:p>
    <w:p w14:paraId="2AB45F6A" w14:textId="77777777" w:rsidR="005A1524" w:rsidRPr="009C11E7" w:rsidRDefault="005A1524" w:rsidP="005A1524">
      <w:pPr>
        <w:jc w:val="left"/>
        <w:rPr>
          <w:rFonts w:ascii="Arial" w:hAnsi="Arial" w:cs="Arial"/>
          <w:bCs/>
          <w:szCs w:val="24"/>
        </w:rPr>
      </w:pPr>
    </w:p>
    <w:p w14:paraId="64BD3575" w14:textId="77777777" w:rsidR="005A1524" w:rsidRPr="009C11E7" w:rsidRDefault="005A1524" w:rsidP="005A1524">
      <w:pPr>
        <w:jc w:val="left"/>
        <w:rPr>
          <w:rFonts w:ascii="Arial" w:hAnsi="Arial" w:cs="Arial"/>
          <w:bCs/>
          <w:szCs w:val="24"/>
        </w:rPr>
      </w:pPr>
      <w:r w:rsidRPr="009C11E7">
        <w:rPr>
          <w:rFonts w:ascii="Arial" w:hAnsi="Arial"/>
        </w:rPr>
        <w:t xml:space="preserve">Gallai llai o achosion o ddylanwad amhriodol a bygwth etholwyr gynyddu’r nifer sy’n pleidleisio, gan fod pobl yn debygol o deimlo’n fwy cyfforddus i bleidleisio’n rhydd a chymryd rhan mewn etholiadau. Bydd sicrhau bod y drosedd dylanwad amhriodol yn adlewyrchu’n briodol yr amrywiaeth o weithgareddau y gellir eu defnyddio i atal etholwyr rhag pleidleisio, neu achosi iddynt newid eu pleidlais yn rhoi eglurder a hygrededd i bleidleiswyr mewn perthynas ag etholiadau Cymru. </w:t>
      </w:r>
    </w:p>
    <w:p w14:paraId="49B8A9B6" w14:textId="77777777" w:rsidR="005A1524" w:rsidRPr="009C11E7" w:rsidRDefault="005A1524" w:rsidP="005A1524">
      <w:pPr>
        <w:jc w:val="left"/>
        <w:rPr>
          <w:rFonts w:cs="Arial"/>
          <w:b/>
          <w:sz w:val="32"/>
          <w:szCs w:val="32"/>
        </w:rPr>
      </w:pPr>
    </w:p>
    <w:p w14:paraId="4C538DA6" w14:textId="77777777" w:rsidR="005A1524" w:rsidRPr="009C11E7" w:rsidRDefault="005A1524" w:rsidP="005A1524">
      <w:pPr>
        <w:jc w:val="left"/>
        <w:rPr>
          <w:rFonts w:ascii="Arial" w:hAnsi="Arial" w:cs="Arial"/>
          <w:b/>
          <w:szCs w:val="24"/>
        </w:rPr>
      </w:pPr>
    </w:p>
    <w:p w14:paraId="3C6DEDAD" w14:textId="77777777" w:rsidR="005A1524" w:rsidRPr="009C11E7" w:rsidRDefault="005A1524" w:rsidP="005A1524">
      <w:pPr>
        <w:jc w:val="left"/>
        <w:rPr>
          <w:rFonts w:ascii="Arial" w:hAnsi="Arial" w:cs="Arial"/>
          <w:b/>
          <w:szCs w:val="24"/>
        </w:rPr>
      </w:pPr>
    </w:p>
    <w:p w14:paraId="6043CD8D" w14:textId="77777777" w:rsidR="005A1524" w:rsidRPr="009C11E7" w:rsidRDefault="005A1524" w:rsidP="005A1524">
      <w:pPr>
        <w:jc w:val="left"/>
        <w:rPr>
          <w:rFonts w:ascii="Arial" w:hAnsi="Arial" w:cs="Arial"/>
          <w:b/>
          <w:bCs/>
        </w:rPr>
      </w:pPr>
      <w:r w:rsidRPr="009C11E7">
        <w:rPr>
          <w:rFonts w:ascii="Arial" w:hAnsi="Arial"/>
          <w:b/>
        </w:rPr>
        <w:t>Gwariant Tybiannol</w:t>
      </w:r>
    </w:p>
    <w:p w14:paraId="243193E9" w14:textId="77777777" w:rsidR="005A1524" w:rsidRPr="009C11E7" w:rsidRDefault="005A1524" w:rsidP="005A1524">
      <w:pPr>
        <w:jc w:val="left"/>
        <w:rPr>
          <w:rFonts w:ascii="Arial" w:hAnsi="Arial" w:cs="Arial"/>
          <w:b/>
          <w:bCs/>
        </w:rPr>
      </w:pPr>
    </w:p>
    <w:p w14:paraId="1D040486" w14:textId="77777777" w:rsidR="005A1524" w:rsidRPr="009C11E7" w:rsidRDefault="005A1524" w:rsidP="005A1524">
      <w:pPr>
        <w:spacing w:after="240"/>
        <w:jc w:val="left"/>
        <w:rPr>
          <w:rFonts w:ascii="Arial" w:eastAsia="Arial" w:hAnsi="Arial" w:cs="Arial"/>
          <w:szCs w:val="24"/>
        </w:rPr>
      </w:pPr>
      <w:r w:rsidRPr="009C11E7">
        <w:rPr>
          <w:rFonts w:ascii="Arial" w:hAnsi="Arial"/>
        </w:rPr>
        <w:t>Gwnaeth Rhan 4 o Ddeddf Etholiadau 2022 ehangu a chryfhau'r gyfraith ynghylch cyllid gwleidyddol drwy, ymhlith pethau eraill, egluro'r rheolau ar wariant tybiannol.  Fe'i gwnaed yn glir mai dim ond mewn etholiadau a gedwir yn ôl y bydd ymgeiswyr ac asiantiaid yn atebol am wariant tybiedig pan fydd y gwariant hwnnw'n cael ei gyfarwyddo neu ei awdurdodi ganddynt. Gwnaed newidiadau tebyg drwy Ddeddf Etholiadau a Chyrff Etholedig (Cymru) 2024 mewn perthynas â gwariant mewn etholiadau llywodraeth leol yng Nghymru, a gwariant gan bleidiau gwleidyddol yn etholiadau'r Senedd.  Nodwyd manylion y goblygiadau cost ar gyfer y newidiadau hynny yn yr Asesiadau Effaith Rheoleiddiol ar gyfer y ddwy Ddeddf.</w:t>
      </w:r>
    </w:p>
    <w:p w14:paraId="3E2E48F8" w14:textId="77777777" w:rsidR="005A1524" w:rsidRPr="009C11E7" w:rsidRDefault="005A1524" w:rsidP="005A1524">
      <w:pPr>
        <w:spacing w:after="240"/>
        <w:jc w:val="left"/>
        <w:rPr>
          <w:rFonts w:ascii="Arial" w:eastAsia="Arial" w:hAnsi="Arial" w:cs="Arial"/>
          <w:szCs w:val="24"/>
        </w:rPr>
      </w:pPr>
      <w:r w:rsidRPr="009C11E7">
        <w:rPr>
          <w:rFonts w:ascii="Arial" w:hAnsi="Arial"/>
        </w:rPr>
        <w:t>Ar gyfer etholiadau'r Senedd, mae'r Gorchymyn drafft yn darparu na fernir bod ‘gwariant tybiannol’ yr eir iddo gan ymgeisydd unigol neu ei asiant yn draul etholiad ond os yw'r defnydd o'r eiddo, y nwyddau neu'r gwasanaethau o dan sylw wedi'i gyfarwyddo, ei awdurdodi neu ei hybu gan yr ymgeisydd neu gan asiant yr ymgeisydd. Mae'r costau cysylltiedig ar gyfer y newid hwn wedi'u nodi isod.</w:t>
      </w:r>
    </w:p>
    <w:p w14:paraId="10B22617" w14:textId="77777777" w:rsidR="005A1524" w:rsidRPr="009C11E7" w:rsidRDefault="005A1524" w:rsidP="005A1524">
      <w:pPr>
        <w:spacing w:after="240"/>
        <w:jc w:val="left"/>
        <w:rPr>
          <w:rFonts w:ascii="Arial" w:eastAsia="Arial" w:hAnsi="Arial" w:cs="Arial"/>
          <w:szCs w:val="24"/>
        </w:rPr>
      </w:pPr>
    </w:p>
    <w:p w14:paraId="1D6C0B96" w14:textId="77777777" w:rsidR="005A1524" w:rsidRPr="009C11E7" w:rsidRDefault="005A1524" w:rsidP="005A1524">
      <w:pPr>
        <w:spacing w:after="240"/>
        <w:jc w:val="left"/>
        <w:rPr>
          <w:rFonts w:ascii="Arial" w:eastAsia="Arial" w:hAnsi="Arial" w:cs="Arial"/>
          <w:b/>
          <w:bCs/>
          <w:szCs w:val="24"/>
        </w:rPr>
      </w:pPr>
      <w:r w:rsidRPr="009C11E7">
        <w:rPr>
          <w:rFonts w:ascii="Arial" w:hAnsi="Arial"/>
          <w:b/>
          <w:bCs/>
        </w:rPr>
        <w:t>Costau</w:t>
      </w:r>
    </w:p>
    <w:p w14:paraId="55053B0E" w14:textId="77777777" w:rsidR="005A1524" w:rsidRPr="009C11E7" w:rsidRDefault="005A1524" w:rsidP="005A1524">
      <w:pPr>
        <w:spacing w:after="240"/>
        <w:jc w:val="left"/>
        <w:rPr>
          <w:rFonts w:ascii="Arial" w:eastAsia="Arial" w:hAnsi="Arial" w:cs="Arial"/>
          <w:szCs w:val="24"/>
        </w:rPr>
      </w:pPr>
      <w:r w:rsidRPr="009C11E7">
        <w:rPr>
          <w:rFonts w:ascii="Arial" w:hAnsi="Arial"/>
        </w:rPr>
        <w:t>Byddai'r costau sy'n codi mewn perthynas ag egluro triniaeth gwariant tybiannol yn ymwneud yn bennaf â diweddaru canllawiau gan y Comisiwn Etholiadol. Byddem yn rhag-weld y bydd hynny'n fach iawn, ac y câi ei wneud wrth iddynt ddiweddaru canllawiau fel rhan o'r drefn.</w:t>
      </w:r>
    </w:p>
    <w:p w14:paraId="44B75F74" w14:textId="77777777" w:rsidR="005A1524" w:rsidRPr="009C11E7" w:rsidRDefault="005A1524" w:rsidP="005A1524">
      <w:pPr>
        <w:spacing w:after="240"/>
        <w:jc w:val="left"/>
        <w:rPr>
          <w:rFonts w:ascii="Arial" w:eastAsia="Arial" w:hAnsi="Arial" w:cs="Arial"/>
          <w:szCs w:val="24"/>
        </w:rPr>
      </w:pPr>
    </w:p>
    <w:p w14:paraId="49D5B709" w14:textId="77777777" w:rsidR="005A1524" w:rsidRPr="009C11E7" w:rsidRDefault="005A1524" w:rsidP="005A1524">
      <w:pPr>
        <w:spacing w:after="240"/>
        <w:jc w:val="left"/>
        <w:rPr>
          <w:rFonts w:ascii="Arial" w:eastAsia="Arial" w:hAnsi="Arial" w:cs="Arial"/>
          <w:b/>
          <w:bCs/>
          <w:szCs w:val="24"/>
        </w:rPr>
      </w:pPr>
      <w:r w:rsidRPr="009C11E7">
        <w:rPr>
          <w:rFonts w:ascii="Arial" w:hAnsi="Arial"/>
          <w:b/>
          <w:bCs/>
        </w:rPr>
        <w:t>Manteision</w:t>
      </w:r>
    </w:p>
    <w:p w14:paraId="26DBC291" w14:textId="77777777" w:rsidR="005A1524" w:rsidRPr="009C11E7" w:rsidRDefault="005A1524" w:rsidP="005A1524">
      <w:pPr>
        <w:spacing w:after="240"/>
        <w:jc w:val="left"/>
        <w:rPr>
          <w:rFonts w:ascii="Arial" w:eastAsia="Arial" w:hAnsi="Arial" w:cs="Arial"/>
          <w:szCs w:val="24"/>
        </w:rPr>
      </w:pPr>
      <w:r w:rsidRPr="009C11E7">
        <w:rPr>
          <w:rFonts w:ascii="Arial" w:hAnsi="Arial"/>
        </w:rPr>
        <w:t xml:space="preserve">Bob tro y bydd polisïau’n cael eu cysoni, rydym am gael fframwaith rheoleiddio clir a chyson ar gyfer etholiadau a gedwir yn ôl ac etholiadau Cymreig yng Nghymru cyn belled ag y bo modd. Bernir bod hyn o fudd i bleidleiswyr, ymgeiswyr ac ymgyrchwyr. Ni fyddai gweithredu dwy system wahanol yn ddymunol. Felly, pan fo’n briodol, rydym yn cynnig cyflwyno darpariaethau cyfatebol mewn perthynas ag etholiadau yng Nghymru. </w:t>
      </w:r>
    </w:p>
    <w:p w14:paraId="57C3F689" w14:textId="77777777" w:rsidR="005A1524" w:rsidRPr="009C11E7" w:rsidRDefault="005A1524" w:rsidP="005A1524">
      <w:pPr>
        <w:spacing w:after="240"/>
        <w:jc w:val="left"/>
        <w:rPr>
          <w:rFonts w:ascii="Arial" w:eastAsia="Arial" w:hAnsi="Arial" w:cs="Arial"/>
          <w:szCs w:val="24"/>
        </w:rPr>
      </w:pPr>
      <w:r w:rsidRPr="009C11E7">
        <w:rPr>
          <w:rFonts w:ascii="Arial" w:hAnsi="Arial"/>
        </w:rPr>
        <w:t>Bydd darparu eglurder ynghylch gwariant tybiannol yn arwain at well dealltwriaeth i bob ymgeisydd, eu hasiantau, pleidiau gwleidyddol ac ymgyrchwyr eraill. Bydd hyn yn sicrhau y bydd gan yr ymgeiswyr a’u hasiantau fwy o hyder nad ydynt yn agored i risg gyfreithiol na allant ei rheoli.  Fel yr amlinellir uchod, mae rhai newidiadau eisoes wedi'u gwneud mewn perthynas ag etholiadau'r Senedd o ran sut y mae'n ofynnol i bleidiau gwleidyddol roi cyfrif am wariant tybiannol.  Bydd y Gorchymyn drafft yn gwneud yr un newidiadau mewn perthynas ag ymgeiswyr unigol.</w:t>
      </w:r>
    </w:p>
    <w:p w14:paraId="13D5D903" w14:textId="77777777" w:rsidR="005A1524" w:rsidRPr="009C11E7" w:rsidRDefault="005A1524" w:rsidP="005A1524">
      <w:pPr>
        <w:jc w:val="left"/>
        <w:rPr>
          <w:rFonts w:ascii="Arial" w:hAnsi="Arial" w:cs="Arial"/>
          <w:b/>
          <w:bCs/>
        </w:rPr>
      </w:pPr>
    </w:p>
    <w:p w14:paraId="0DF30981" w14:textId="77777777" w:rsidR="005A1524" w:rsidRPr="009C11E7" w:rsidRDefault="005A1524" w:rsidP="005A1524">
      <w:pPr>
        <w:jc w:val="left"/>
        <w:rPr>
          <w:rFonts w:ascii="Arial" w:hAnsi="Arial" w:cs="Arial"/>
          <w:caps/>
          <w:szCs w:val="24"/>
        </w:rPr>
      </w:pPr>
    </w:p>
    <w:p w14:paraId="3FC0634B" w14:textId="77777777" w:rsidR="005A1524" w:rsidRPr="009C11E7" w:rsidRDefault="005A1524" w:rsidP="005A1524">
      <w:pPr>
        <w:jc w:val="left"/>
        <w:rPr>
          <w:rStyle w:val="ui-provider"/>
          <w:rFonts w:ascii="Arial" w:hAnsi="Arial" w:cs="Arial"/>
          <w:b/>
          <w:bCs/>
          <w:u w:val="single"/>
        </w:rPr>
      </w:pPr>
    </w:p>
    <w:p w14:paraId="52AE0E62" w14:textId="77777777" w:rsidR="005A1524" w:rsidRPr="009C11E7" w:rsidRDefault="005A1524" w:rsidP="005A1524">
      <w:pPr>
        <w:jc w:val="left"/>
        <w:rPr>
          <w:rStyle w:val="ui-provider"/>
          <w:rFonts w:ascii="Arial" w:hAnsi="Arial" w:cs="Arial"/>
          <w:b/>
          <w:bCs/>
          <w:u w:val="single"/>
        </w:rPr>
      </w:pPr>
      <w:r w:rsidRPr="009C11E7">
        <w:rPr>
          <w:rStyle w:val="ui-provider"/>
          <w:rFonts w:ascii="Arial" w:hAnsi="Arial"/>
          <w:b/>
          <w:u w:val="single"/>
        </w:rPr>
        <w:t xml:space="preserve">Costau sy'n gysylltiedig â </w:t>
      </w:r>
      <w:r w:rsidRPr="009C11E7">
        <w:rPr>
          <w:rFonts w:ascii="Arial" w:hAnsi="Arial"/>
          <w:b/>
          <w:u w:val="single"/>
        </w:rPr>
        <w:t>Deddf Senedd Cymru (Aelodau ac Etholiadau) 2024</w:t>
      </w:r>
      <w:r w:rsidRPr="009C11E7">
        <w:rPr>
          <w:rFonts w:ascii="Arial" w:hAnsi="Arial"/>
        </w:rPr>
        <w:t xml:space="preserve"> </w:t>
      </w:r>
    </w:p>
    <w:p w14:paraId="7A6AB325" w14:textId="77777777" w:rsidR="005A1524" w:rsidRPr="009C11E7" w:rsidRDefault="005A1524" w:rsidP="005A1524">
      <w:pPr>
        <w:jc w:val="left"/>
        <w:rPr>
          <w:rStyle w:val="ui-provider"/>
          <w:rFonts w:ascii="Arial" w:hAnsi="Arial" w:cs="Arial"/>
          <w:b/>
          <w:bCs/>
          <w:u w:val="single"/>
        </w:rPr>
      </w:pPr>
    </w:p>
    <w:p w14:paraId="6A6781B5" w14:textId="77777777" w:rsidR="005A1524" w:rsidRPr="009C11E7" w:rsidRDefault="005A1524" w:rsidP="005A1524">
      <w:pPr>
        <w:jc w:val="left"/>
        <w:rPr>
          <w:rFonts w:ascii="Arial" w:hAnsi="Arial" w:cs="Arial"/>
        </w:rPr>
      </w:pPr>
      <w:r w:rsidRPr="009C11E7">
        <w:rPr>
          <w:rFonts w:ascii="Arial" w:hAnsi="Arial"/>
        </w:rPr>
        <w:t xml:space="preserve">Mae'r goblygiadau ariannol sy'n deillio o roi'r system etholiadol newydd ar waith ar gyfer etholiadau'r Senedd fel y'u cyflwynwyd gan Ddeddf Senedd Cymru (Aelodau ac Etholiadau) 2024 wedi cael eu hasesu'n fanwl yn y </w:t>
      </w:r>
      <w:hyperlink r:id="rId14" w:history="1">
        <w:r w:rsidRPr="009C11E7">
          <w:rPr>
            <w:rStyle w:val="Hyperlink"/>
            <w:rFonts w:ascii="Arial" w:hAnsi="Arial"/>
          </w:rPr>
          <w:t>Memorandwm Esboniadol</w:t>
        </w:r>
      </w:hyperlink>
      <w:r w:rsidRPr="009C11E7">
        <w:rPr>
          <w:rFonts w:ascii="Arial" w:hAnsi="Arial"/>
        </w:rPr>
        <w:t xml:space="preserve">. Mae hyn yn cynnwys ystyried meysydd megis goblygiadau posibl o ran costau symud o ddau bapur pleidleisio i un. </w:t>
      </w:r>
    </w:p>
    <w:p w14:paraId="1FE7F2EB" w14:textId="77777777" w:rsidR="005A1524" w:rsidRPr="009C11E7" w:rsidRDefault="005A1524" w:rsidP="005A1524">
      <w:pPr>
        <w:jc w:val="left"/>
        <w:rPr>
          <w:rFonts w:ascii="Arial" w:hAnsi="Arial" w:cs="Arial"/>
        </w:rPr>
      </w:pPr>
    </w:p>
    <w:p w14:paraId="205EE602" w14:textId="77777777" w:rsidR="005A1524" w:rsidRPr="009C11E7" w:rsidRDefault="005A1524" w:rsidP="005A1524">
      <w:pPr>
        <w:jc w:val="left"/>
        <w:rPr>
          <w:rFonts w:ascii="Arial" w:hAnsi="Arial" w:cs="Arial"/>
        </w:rPr>
      </w:pPr>
      <w:r w:rsidRPr="009C11E7">
        <w:rPr>
          <w:rFonts w:ascii="Arial" w:hAnsi="Arial"/>
        </w:rPr>
        <w:t xml:space="preserve">Mae dau faes nad ydynt wedi'u cynnwys ym Memorandwm Esboniadol y Ddeddf wedi'u nodi isod. Er nad oes unrhyw gostau na manteision ychwanegol yn cael eu rhag-weld. Maent wedi'u cynnwys er mwyn dangos y diffyg effaith disgwyliedig ar gostau sy'n ymwneud â'r newidiadau hynny. </w:t>
      </w:r>
    </w:p>
    <w:p w14:paraId="73AA9CE3" w14:textId="77777777" w:rsidR="005A1524" w:rsidRPr="009C11E7" w:rsidRDefault="005A1524" w:rsidP="005A1524">
      <w:pPr>
        <w:jc w:val="left"/>
        <w:rPr>
          <w:rFonts w:ascii="Arial" w:hAnsi="Arial" w:cs="Arial"/>
          <w:szCs w:val="24"/>
        </w:rPr>
      </w:pPr>
    </w:p>
    <w:p w14:paraId="73519936" w14:textId="77777777" w:rsidR="005A1524" w:rsidRPr="009C11E7" w:rsidRDefault="005A1524" w:rsidP="005A1524">
      <w:pPr>
        <w:jc w:val="left"/>
        <w:rPr>
          <w:rFonts w:ascii="Arial" w:hAnsi="Arial" w:cs="Arial"/>
          <w:szCs w:val="24"/>
          <w:u w:val="single"/>
        </w:rPr>
      </w:pPr>
    </w:p>
    <w:p w14:paraId="1C6FAA6D" w14:textId="77777777" w:rsidR="005A1524" w:rsidRPr="009C11E7" w:rsidRDefault="005A1524" w:rsidP="005A1524">
      <w:pPr>
        <w:jc w:val="left"/>
        <w:rPr>
          <w:rFonts w:ascii="Arial" w:hAnsi="Arial" w:cs="Arial"/>
          <w:szCs w:val="24"/>
          <w:u w:val="single"/>
        </w:rPr>
      </w:pPr>
      <w:r w:rsidRPr="009C11E7">
        <w:rPr>
          <w:rFonts w:ascii="Arial" w:hAnsi="Arial"/>
          <w:u w:val="single"/>
        </w:rPr>
        <w:t xml:space="preserve">Anfon post Etholiadol Am Ddim </w:t>
      </w:r>
    </w:p>
    <w:p w14:paraId="02E9CA2E" w14:textId="77777777" w:rsidR="005A1524" w:rsidRPr="009C11E7" w:rsidRDefault="005A1524" w:rsidP="005A1524">
      <w:pPr>
        <w:jc w:val="left"/>
        <w:rPr>
          <w:rFonts w:ascii="Arial" w:hAnsi="Arial" w:cs="Arial"/>
          <w:b/>
          <w:bCs/>
          <w:szCs w:val="24"/>
          <w:u w:val="single"/>
        </w:rPr>
      </w:pPr>
    </w:p>
    <w:p w14:paraId="5DFDEB20" w14:textId="77777777" w:rsidR="005A1524" w:rsidRPr="009C11E7" w:rsidRDefault="005A1524" w:rsidP="005A1524">
      <w:pPr>
        <w:spacing w:after="240"/>
        <w:jc w:val="left"/>
        <w:rPr>
          <w:rFonts w:ascii="Arial" w:hAnsi="Arial" w:cs="Arial"/>
        </w:rPr>
      </w:pPr>
      <w:r w:rsidRPr="009C11E7">
        <w:rPr>
          <w:rFonts w:ascii="Arial" w:hAnsi="Arial"/>
        </w:rPr>
        <w:t>Mae'r darpariaethau sy'n ymwneud â'r hawl i anfon post cyfeiriad etholiadol yn rhad ac am ddim o fewn y Gorchymyn drafft yn gymwys i —</w:t>
      </w:r>
    </w:p>
    <w:p w14:paraId="71320F1A" w14:textId="77777777" w:rsidR="005A1524" w:rsidRPr="009C11E7" w:rsidRDefault="005A1524" w:rsidP="005A1524">
      <w:pPr>
        <w:pStyle w:val="ListParagraph"/>
        <w:numPr>
          <w:ilvl w:val="0"/>
          <w:numId w:val="24"/>
        </w:numPr>
        <w:spacing w:after="240"/>
        <w:rPr>
          <w:rFonts w:ascii="Arial" w:hAnsi="Arial" w:cs="Arial"/>
        </w:rPr>
      </w:pPr>
      <w:r w:rsidRPr="009C11E7">
        <w:rPr>
          <w:rFonts w:ascii="Arial" w:hAnsi="Arial"/>
        </w:rPr>
        <w:t xml:space="preserve">ymgeiswyr unigol, a </w:t>
      </w:r>
    </w:p>
    <w:p w14:paraId="287A5F8B" w14:textId="77777777" w:rsidR="005A1524" w:rsidRPr="009C11E7" w:rsidRDefault="005A1524" w:rsidP="005A1524">
      <w:pPr>
        <w:pStyle w:val="ListParagraph"/>
        <w:numPr>
          <w:ilvl w:val="0"/>
          <w:numId w:val="24"/>
        </w:numPr>
        <w:spacing w:after="240"/>
        <w:rPr>
          <w:rFonts w:ascii="Arial" w:hAnsi="Arial" w:cs="Arial"/>
        </w:rPr>
      </w:pPr>
      <w:r w:rsidRPr="009C11E7">
        <w:rPr>
          <w:rFonts w:ascii="Arial" w:hAnsi="Arial"/>
        </w:rPr>
        <w:t xml:space="preserve">swyddog enwebu cofrestredig plaid wleidyddol gofrestredig. </w:t>
      </w:r>
    </w:p>
    <w:p w14:paraId="79B01E26" w14:textId="77777777" w:rsidR="005A1524" w:rsidRPr="009C11E7" w:rsidRDefault="005A1524" w:rsidP="005A1524">
      <w:pPr>
        <w:spacing w:after="240"/>
        <w:rPr>
          <w:rFonts w:ascii="Arial" w:hAnsi="Arial" w:cs="Arial"/>
        </w:rPr>
      </w:pPr>
      <w:r w:rsidRPr="009C11E7">
        <w:rPr>
          <w:rFonts w:ascii="Arial" w:hAnsi="Arial"/>
        </w:rPr>
        <w:t xml:space="preserve">Mae Erthygl 67 o Ran 3 o'r Gorchymyn drafft yn gwneud darpariaeth i hyd at ddau ddarn o ohebiaeth drwy'r post am ddim gael eu hanfon at bob etholwr fesul ymgeisydd unigol neu fesul plaid wleidyddol gofrestredig sy'n cyflwyno rhestr o ymgeiswyr, gyda dewis o ran a fydd cyfeiriad ar yr ohebiaeth neu beidio. Mae gan y personau hynny hawl hefyd i anfon dau ddarn o ohebiaeth drwy'r post am ddim at bob person a gofnodir yn y rhestr dirprwyon ar gyfer etholiad y Senedd. </w:t>
      </w:r>
    </w:p>
    <w:p w14:paraId="7481A305" w14:textId="77777777" w:rsidR="005A1524" w:rsidRPr="009C11E7" w:rsidRDefault="005A1524" w:rsidP="005A1524">
      <w:pPr>
        <w:jc w:val="left"/>
        <w:rPr>
          <w:rFonts w:ascii="Arial" w:hAnsi="Arial" w:cs="Arial"/>
        </w:rPr>
      </w:pPr>
      <w:r w:rsidRPr="009C11E7">
        <w:rPr>
          <w:rFonts w:ascii="Arial" w:hAnsi="Arial"/>
        </w:rPr>
        <w:t>O dan Orchymyn 2007, byddai plaid sy'n sefyll ym mhob etholaeth a phob rhanbarth, i bob pwrpas, yn gallu anfon dau ddarn o bost yn rhad ac am ddim i bob pleidleisiwr (y naill oddi wrth ymgeisydd etholaethol y blaid, a'r llall oddi wrth swyddog enwebu'r rhestr ranbarthol). Gan fod hyn gyfwerth â gallu pob swyddog enwebu rhestr etholaeth i anfon dau ddarn at bob pleidleisiwr yn y system newydd, ni fydd yr uchafswm post am ddim sydd ar gael ar gyfer plaid yn newid.</w:t>
      </w:r>
    </w:p>
    <w:p w14:paraId="2C57E38A" w14:textId="77777777" w:rsidR="005A1524" w:rsidRPr="009C11E7" w:rsidRDefault="005A1524" w:rsidP="005A1524">
      <w:pPr>
        <w:spacing w:after="240"/>
        <w:jc w:val="left"/>
        <w:rPr>
          <w:rFonts w:ascii="Arial" w:hAnsi="Arial" w:cs="Arial"/>
        </w:rPr>
      </w:pPr>
    </w:p>
    <w:p w14:paraId="42C0EE30" w14:textId="77777777" w:rsidR="005A1524" w:rsidRPr="009C11E7" w:rsidRDefault="005A1524" w:rsidP="005A1524">
      <w:pPr>
        <w:spacing w:after="240"/>
        <w:jc w:val="left"/>
        <w:rPr>
          <w:rFonts w:ascii="Arial" w:hAnsi="Arial" w:cs="Arial"/>
          <w:b/>
          <w:bCs/>
          <w:szCs w:val="24"/>
        </w:rPr>
      </w:pPr>
      <w:r w:rsidRPr="009C11E7">
        <w:rPr>
          <w:rFonts w:ascii="Arial" w:hAnsi="Arial"/>
          <w:b/>
        </w:rPr>
        <w:t>Costau</w:t>
      </w:r>
    </w:p>
    <w:p w14:paraId="7E7E8518" w14:textId="77777777" w:rsidR="005A1524" w:rsidRPr="009C11E7" w:rsidRDefault="005A1524" w:rsidP="005A1524">
      <w:pPr>
        <w:jc w:val="left"/>
        <w:rPr>
          <w:rFonts w:ascii="Arial" w:hAnsi="Arial" w:cs="Arial"/>
        </w:rPr>
      </w:pPr>
      <w:r w:rsidRPr="009C11E7">
        <w:rPr>
          <w:rFonts w:ascii="Arial" w:hAnsi="Arial"/>
        </w:rPr>
        <w:t>Daeth costau a dalwyd yn uniongyrchol allan o Gronfa Gyfunol Cymru, megis costau post sy'n gysylltiedig ag ymgyrchoedd postio ymgeiswyr ar gyfer etholiadau'r Senedd 2021, i gyfanswm o £5,503,260.  Rhagwelir na fydd y costau yn newid ryw lawer o dan y system newydd.  Er hynny, bydd y costau penodol yn dibynnu ar y nifer a fydd sy'n manteisio ar y ddarpariaeth postio am ddim.</w:t>
      </w:r>
    </w:p>
    <w:p w14:paraId="56C4EBDE" w14:textId="77777777" w:rsidR="005A1524" w:rsidRPr="009C11E7" w:rsidRDefault="005A1524" w:rsidP="005A1524">
      <w:pPr>
        <w:jc w:val="left"/>
        <w:rPr>
          <w:rFonts w:ascii="Arial" w:hAnsi="Arial" w:cs="Arial"/>
          <w:szCs w:val="24"/>
        </w:rPr>
      </w:pPr>
    </w:p>
    <w:p w14:paraId="5B99911E" w14:textId="77777777" w:rsidR="005A1524" w:rsidRPr="009C11E7" w:rsidRDefault="005A1524" w:rsidP="005A1524">
      <w:pPr>
        <w:jc w:val="left"/>
        <w:rPr>
          <w:rFonts w:ascii="Arial" w:hAnsi="Arial" w:cs="Arial"/>
        </w:rPr>
      </w:pPr>
      <w:r w:rsidRPr="009C11E7">
        <w:rPr>
          <w:rFonts w:ascii="Arial" w:hAnsi="Arial"/>
        </w:rPr>
        <w:t>Mae’n bosibl y bydd cynnydd bach yn y costau sy'n gysylltiedig ag ymgeiswyr unigol, a fyddai'n gymwys ar gyfer dau ddarn o ohebiaeth ar draws etholaeth newydd ond na fyddai wedi bod yn gymwys ond am un darn o ohebiaeth pe baent yn sefyll mewn un etholaeth o dan yr hen system. Er hynny, rhagwelir y bydd llawer llai o ymgeiswyr unigol na phleidiau yn sefyll mewn etholiad.</w:t>
      </w:r>
    </w:p>
    <w:p w14:paraId="2D611433" w14:textId="77777777" w:rsidR="005A1524" w:rsidRPr="009C11E7" w:rsidRDefault="005A1524" w:rsidP="005A1524">
      <w:pPr>
        <w:jc w:val="left"/>
        <w:rPr>
          <w:rFonts w:ascii="Arial" w:hAnsi="Arial" w:cs="Arial"/>
          <w:szCs w:val="24"/>
        </w:rPr>
      </w:pPr>
    </w:p>
    <w:p w14:paraId="0050BC60" w14:textId="77777777" w:rsidR="005A1524" w:rsidRPr="009C11E7" w:rsidRDefault="005A1524" w:rsidP="005A1524">
      <w:pPr>
        <w:jc w:val="left"/>
        <w:rPr>
          <w:rFonts w:ascii="Arial" w:hAnsi="Arial" w:cs="Arial"/>
          <w:szCs w:val="24"/>
        </w:rPr>
      </w:pPr>
    </w:p>
    <w:p w14:paraId="34576C2B" w14:textId="77777777" w:rsidR="005A1524" w:rsidRPr="009C11E7" w:rsidRDefault="005A1524" w:rsidP="005A1524">
      <w:pPr>
        <w:jc w:val="left"/>
        <w:rPr>
          <w:rFonts w:ascii="Arial" w:hAnsi="Arial" w:cs="Arial"/>
          <w:b/>
          <w:bCs/>
          <w:szCs w:val="24"/>
        </w:rPr>
      </w:pPr>
      <w:r w:rsidRPr="009C11E7">
        <w:rPr>
          <w:rFonts w:ascii="Arial" w:hAnsi="Arial"/>
          <w:b/>
        </w:rPr>
        <w:t>Manteision</w:t>
      </w:r>
    </w:p>
    <w:p w14:paraId="18DD776E" w14:textId="77777777" w:rsidR="005A1524" w:rsidRPr="009C11E7" w:rsidRDefault="005A1524" w:rsidP="005A1524">
      <w:pPr>
        <w:jc w:val="left"/>
        <w:rPr>
          <w:rFonts w:ascii="Arial" w:hAnsi="Arial" w:cs="Arial"/>
          <w:b/>
          <w:bCs/>
          <w:szCs w:val="24"/>
        </w:rPr>
      </w:pPr>
    </w:p>
    <w:p w14:paraId="033B759B" w14:textId="77777777" w:rsidR="005A1524" w:rsidRPr="009C11E7" w:rsidRDefault="005A1524" w:rsidP="005A1524">
      <w:pPr>
        <w:jc w:val="left"/>
        <w:rPr>
          <w:rFonts w:ascii="Arial" w:hAnsi="Arial" w:cs="Arial"/>
        </w:rPr>
      </w:pPr>
      <w:r w:rsidRPr="009C11E7">
        <w:rPr>
          <w:rFonts w:ascii="Arial" w:hAnsi="Arial"/>
        </w:rPr>
        <w:t>Mae'r newid yn adlewyrchu'r angen i ddiweddaru'r ddarpariaeth i gyfrif am ddefnyddio 16 o etholaethau aml-aelod o dan y system etholiadol newydd yn hytrach na defnyddio rhanbarthau ac etholaethau yn y system flaenorol. Byddai methu â diweddaru hyn yn arwain at ostyngiad yn nifer y negeseuon post am ddim y byddai plaid yn gallu eu hanfon at yr etholwyr a nifer y darnau o ohebiaeth etholiadol a dderbynnir gan y pleidleisiwr.  Gan mai’r nod yw cynnal y ddarpariaeth, y manteision yw nad yw'r gallu i bleidiau gysylltu ag etholwyr fel hyn yn cael ei leihau.</w:t>
      </w:r>
    </w:p>
    <w:p w14:paraId="1B1B6918" w14:textId="77777777" w:rsidR="005A1524" w:rsidRPr="009C11E7" w:rsidRDefault="005A1524" w:rsidP="005A1524">
      <w:pPr>
        <w:jc w:val="left"/>
        <w:rPr>
          <w:rFonts w:ascii="Arial" w:hAnsi="Arial" w:cs="Arial"/>
          <w:szCs w:val="24"/>
        </w:rPr>
      </w:pPr>
    </w:p>
    <w:p w14:paraId="059B7087" w14:textId="77777777" w:rsidR="005A1524" w:rsidRPr="009C11E7" w:rsidRDefault="005A1524" w:rsidP="005A1524">
      <w:pPr>
        <w:jc w:val="left"/>
        <w:rPr>
          <w:rFonts w:ascii="Arial" w:hAnsi="Arial" w:cs="Arial"/>
          <w:u w:val="single"/>
        </w:rPr>
      </w:pPr>
    </w:p>
    <w:p w14:paraId="37389501" w14:textId="77777777" w:rsidR="005A1524" w:rsidRPr="009C11E7" w:rsidRDefault="005A1524" w:rsidP="005A1524">
      <w:pPr>
        <w:jc w:val="left"/>
        <w:rPr>
          <w:rFonts w:ascii="Arial" w:hAnsi="Arial" w:cs="Arial"/>
          <w:szCs w:val="24"/>
          <w:u w:val="single"/>
        </w:rPr>
      </w:pPr>
      <w:r w:rsidRPr="009C11E7">
        <w:rPr>
          <w:rFonts w:ascii="Arial" w:hAnsi="Arial"/>
          <w:u w:val="single"/>
        </w:rPr>
        <w:t>Ernes ymgeiswyr ar restr plaid</w:t>
      </w:r>
    </w:p>
    <w:p w14:paraId="10B9166A" w14:textId="77777777" w:rsidR="005A1524" w:rsidRPr="009C11E7" w:rsidRDefault="005A1524" w:rsidP="005A1524">
      <w:pPr>
        <w:jc w:val="left"/>
        <w:rPr>
          <w:rFonts w:ascii="Arial" w:hAnsi="Arial" w:cs="Arial"/>
          <w:szCs w:val="24"/>
          <w:u w:val="single"/>
        </w:rPr>
      </w:pPr>
    </w:p>
    <w:p w14:paraId="279DAC30" w14:textId="77777777" w:rsidR="005A1524" w:rsidRPr="009C11E7" w:rsidRDefault="005A1524" w:rsidP="005A1524">
      <w:pPr>
        <w:jc w:val="left"/>
        <w:rPr>
          <w:rFonts w:ascii="Arial" w:hAnsi="Arial" w:cs="Arial"/>
          <w:b/>
          <w:bCs/>
          <w:szCs w:val="24"/>
        </w:rPr>
      </w:pPr>
      <w:r w:rsidRPr="009C11E7">
        <w:rPr>
          <w:rFonts w:ascii="Arial" w:hAnsi="Arial"/>
          <w:b/>
        </w:rPr>
        <w:t>Costau posibl</w:t>
      </w:r>
    </w:p>
    <w:p w14:paraId="66E37272" w14:textId="77777777" w:rsidR="005A1524" w:rsidRPr="009C11E7" w:rsidRDefault="005A1524" w:rsidP="005A1524">
      <w:pPr>
        <w:jc w:val="left"/>
        <w:rPr>
          <w:rFonts w:ascii="Arial" w:hAnsi="Arial" w:cs="Arial"/>
          <w:b/>
          <w:bCs/>
          <w:szCs w:val="24"/>
        </w:rPr>
      </w:pPr>
    </w:p>
    <w:p w14:paraId="3EAA646B" w14:textId="77777777" w:rsidR="005A1524" w:rsidRPr="009C11E7" w:rsidRDefault="005A1524" w:rsidP="005A1524">
      <w:pPr>
        <w:spacing w:after="240"/>
        <w:jc w:val="left"/>
        <w:rPr>
          <w:rFonts w:ascii="Arial" w:hAnsi="Arial" w:cs="Arial"/>
        </w:rPr>
      </w:pPr>
      <w:r w:rsidRPr="009C11E7">
        <w:rPr>
          <w:rFonts w:ascii="Arial" w:hAnsi="Arial"/>
        </w:rPr>
        <w:t xml:space="preserve">Mae Rheol 11 yn Atodlen 5 i'r Gorchymyn drafft, sy'n ymwneud ag ernesau, wedi'i diweddaru i adlewyrchu'r system etholiadol newydd a gyflwynwyd gan Ddeddf Senedd Cymru (Aelodau ac Etholiadau) 2024. </w:t>
      </w:r>
    </w:p>
    <w:p w14:paraId="29DB3104" w14:textId="77777777" w:rsidR="005A1524" w:rsidRPr="009C11E7" w:rsidRDefault="005A1524" w:rsidP="005A1524">
      <w:pPr>
        <w:spacing w:after="240"/>
        <w:jc w:val="left"/>
        <w:rPr>
          <w:rFonts w:ascii="Arial" w:hAnsi="Arial" w:cs="Arial"/>
        </w:rPr>
      </w:pPr>
      <w:r w:rsidRPr="009C11E7">
        <w:rPr>
          <w:rFonts w:ascii="Arial" w:hAnsi="Arial"/>
        </w:rPr>
        <w:t xml:space="preserve">Rhaid i'r swm o £500 gael ei adneuo ar gyfer pob ymgeisydd rhestr plaid. Mae hyn yn ddarostyngedig i uchafswm o £3,000 lle mae plaid wleidyddol gofrestredig yn cyflwyno rhestr plaid sy'n cynnwys chwech neu ragor o ymgeiswyr. Mae hyn yn adlewyrchu'r ffaith mai chwech yw'r uchafswm nifer o seddi y gellir eu hymladd mewn etholaeth. Ni all yr ernes gael ei rhoi ond gan swyddog enwebu cofrestredig y blaid neu ar ei ran, ac nid oes darpariaeth bellach i'r ernes gael ei rhoi gan un o'r ymgeiswyr ar restr plaid neu ar ei ran. </w:t>
      </w:r>
    </w:p>
    <w:p w14:paraId="58F43F9E" w14:textId="77777777" w:rsidR="005A1524" w:rsidRPr="009C11E7" w:rsidRDefault="005A1524" w:rsidP="005A1524">
      <w:pPr>
        <w:spacing w:after="240"/>
        <w:jc w:val="left"/>
        <w:rPr>
          <w:rFonts w:ascii="Arial" w:hAnsi="Arial" w:cs="Arial"/>
        </w:rPr>
      </w:pPr>
      <w:r w:rsidRPr="009C11E7">
        <w:rPr>
          <w:rFonts w:ascii="Arial" w:hAnsi="Arial"/>
        </w:rPr>
        <w:t xml:space="preserve">Mae'n ofynnol i ymgeiswyr unigol, sy'n ymladd un sedd yn unig, dalu ernes o £500 fel rhan o'r broses enwebu. </w:t>
      </w:r>
    </w:p>
    <w:p w14:paraId="2D397015" w14:textId="77777777" w:rsidR="005A1524" w:rsidRPr="009C11E7" w:rsidRDefault="005A1524" w:rsidP="005A1524">
      <w:pPr>
        <w:spacing w:after="240"/>
        <w:jc w:val="left"/>
        <w:rPr>
          <w:rFonts w:ascii="Arial" w:hAnsi="Arial" w:cs="Arial"/>
        </w:rPr>
      </w:pPr>
      <w:r w:rsidRPr="009C11E7">
        <w:rPr>
          <w:rFonts w:ascii="Arial" w:hAnsi="Arial"/>
        </w:rPr>
        <w:t xml:space="preserve">Dychwelir ernesau lle y mae mwy na 5% o'r bleidlais yn yr etholaeth honno yn cael ei chyflawni gan ymgeisydd neu blaid unigol. </w:t>
      </w:r>
    </w:p>
    <w:p w14:paraId="0F8DADBF" w14:textId="77777777" w:rsidR="005A1524" w:rsidRPr="009C11E7" w:rsidRDefault="005A1524" w:rsidP="005A1524">
      <w:pPr>
        <w:jc w:val="left"/>
        <w:rPr>
          <w:rFonts w:ascii="Arial" w:hAnsi="Arial" w:cs="Arial"/>
        </w:rPr>
      </w:pPr>
      <w:r w:rsidRPr="009C11E7">
        <w:rPr>
          <w:rFonts w:ascii="Arial" w:hAnsi="Arial"/>
        </w:rPr>
        <w:t>Byddai goblygiadau posibl o ran cost yn dibynnu ar nifer yr ymgeiswyr y mae pleidiau yn eu sefyll ym mhob etholaeth ac a yw ymgeiswyr yn fwy neu'n llai tebygol o golli eu hernes. Ni ellir gwerthuso'r naill na'r llall o'r rhain yn ddibynadwy cyn etholiad 2026 a gaiff ei gynnal o dan y system etholiadol newydd.</w:t>
      </w:r>
    </w:p>
    <w:p w14:paraId="494F433D" w14:textId="77777777" w:rsidR="005A1524" w:rsidRPr="009C11E7" w:rsidRDefault="005A1524" w:rsidP="005A1524">
      <w:pPr>
        <w:jc w:val="left"/>
        <w:rPr>
          <w:rFonts w:ascii="Arial" w:hAnsi="Arial" w:cs="Arial"/>
        </w:rPr>
      </w:pPr>
    </w:p>
    <w:p w14:paraId="00D3669D" w14:textId="77777777" w:rsidR="005A1524" w:rsidRPr="009C11E7" w:rsidRDefault="005A1524" w:rsidP="005A1524">
      <w:pPr>
        <w:jc w:val="left"/>
        <w:rPr>
          <w:rFonts w:ascii="Arial" w:hAnsi="Arial" w:cs="Arial"/>
        </w:rPr>
      </w:pPr>
      <w:r w:rsidRPr="009C11E7">
        <w:rPr>
          <w:rFonts w:ascii="Arial" w:hAnsi="Arial"/>
        </w:rPr>
        <w:t>Crynhoir y system ernes yn y tabl canlynol:</w:t>
      </w:r>
    </w:p>
    <w:tbl>
      <w:tblPr>
        <w:tblStyle w:val="TableGrid"/>
        <w:tblW w:w="0" w:type="auto"/>
        <w:tblLook w:val="04A0" w:firstRow="1" w:lastRow="0" w:firstColumn="1" w:lastColumn="0" w:noHBand="0" w:noVBand="1"/>
      </w:tblPr>
      <w:tblGrid>
        <w:gridCol w:w="1935"/>
        <w:gridCol w:w="3030"/>
        <w:gridCol w:w="3485"/>
      </w:tblGrid>
      <w:tr w:rsidR="005A1524" w:rsidRPr="009C11E7" w14:paraId="0B6D33A1" w14:textId="77777777" w:rsidTr="00735B57">
        <w:trPr>
          <w:trHeight w:val="300"/>
        </w:trPr>
        <w:tc>
          <w:tcPr>
            <w:tcW w:w="1980" w:type="dxa"/>
            <w:vAlign w:val="center"/>
          </w:tcPr>
          <w:p w14:paraId="49143448" w14:textId="77777777" w:rsidR="005A1524" w:rsidRPr="009C11E7" w:rsidRDefault="005A1524" w:rsidP="00735B57">
            <w:pPr>
              <w:jc w:val="left"/>
              <w:rPr>
                <w:rFonts w:ascii="Arial" w:hAnsi="Arial" w:cs="Arial"/>
              </w:rPr>
            </w:pPr>
          </w:p>
        </w:tc>
        <w:tc>
          <w:tcPr>
            <w:tcW w:w="3260" w:type="dxa"/>
            <w:vAlign w:val="center"/>
          </w:tcPr>
          <w:p w14:paraId="27267E2F" w14:textId="77777777" w:rsidR="005A1524" w:rsidRPr="009C11E7" w:rsidRDefault="005A1524" w:rsidP="00735B57">
            <w:pPr>
              <w:jc w:val="center"/>
              <w:rPr>
                <w:rFonts w:ascii="Arial" w:hAnsi="Arial" w:cs="Arial"/>
                <w:b/>
                <w:bCs/>
              </w:rPr>
            </w:pPr>
            <w:r w:rsidRPr="009C11E7">
              <w:rPr>
                <w:rFonts w:ascii="Arial" w:hAnsi="Arial"/>
                <w:b/>
              </w:rPr>
              <w:t>Y system bresennol</w:t>
            </w:r>
          </w:p>
        </w:tc>
        <w:tc>
          <w:tcPr>
            <w:tcW w:w="3776" w:type="dxa"/>
            <w:vAlign w:val="center"/>
          </w:tcPr>
          <w:p w14:paraId="0AC38FB8" w14:textId="77777777" w:rsidR="005A1524" w:rsidRPr="009C11E7" w:rsidRDefault="005A1524" w:rsidP="00735B57">
            <w:pPr>
              <w:jc w:val="center"/>
              <w:rPr>
                <w:rFonts w:ascii="Arial" w:hAnsi="Arial" w:cs="Arial"/>
                <w:b/>
                <w:bCs/>
              </w:rPr>
            </w:pPr>
            <w:r w:rsidRPr="009C11E7">
              <w:rPr>
                <w:rFonts w:ascii="Arial" w:hAnsi="Arial"/>
                <w:b/>
              </w:rPr>
              <w:t>System newydd</w:t>
            </w:r>
          </w:p>
        </w:tc>
      </w:tr>
      <w:tr w:rsidR="005A1524" w:rsidRPr="009C11E7" w14:paraId="72130878" w14:textId="77777777" w:rsidTr="00735B57">
        <w:trPr>
          <w:trHeight w:val="300"/>
        </w:trPr>
        <w:tc>
          <w:tcPr>
            <w:tcW w:w="1980" w:type="dxa"/>
            <w:vAlign w:val="center"/>
          </w:tcPr>
          <w:p w14:paraId="77625A49" w14:textId="77777777" w:rsidR="005A1524" w:rsidRPr="009C11E7" w:rsidRDefault="005A1524" w:rsidP="00735B57">
            <w:pPr>
              <w:jc w:val="left"/>
              <w:rPr>
                <w:rFonts w:ascii="Arial" w:hAnsi="Arial" w:cs="Arial"/>
              </w:rPr>
            </w:pPr>
            <w:r w:rsidRPr="009C11E7">
              <w:rPr>
                <w:rFonts w:ascii="Arial" w:hAnsi="Arial"/>
              </w:rPr>
              <w:t>Seddi</w:t>
            </w:r>
          </w:p>
        </w:tc>
        <w:tc>
          <w:tcPr>
            <w:tcW w:w="3260" w:type="dxa"/>
            <w:vAlign w:val="center"/>
          </w:tcPr>
          <w:p w14:paraId="132EA892" w14:textId="77777777" w:rsidR="005A1524" w:rsidRPr="009C11E7" w:rsidRDefault="005A1524" w:rsidP="00735B57">
            <w:pPr>
              <w:jc w:val="center"/>
              <w:rPr>
                <w:rFonts w:ascii="Arial" w:hAnsi="Arial" w:cs="Arial"/>
              </w:rPr>
            </w:pPr>
            <w:r w:rsidRPr="009C11E7">
              <w:rPr>
                <w:rFonts w:ascii="Arial" w:hAnsi="Arial"/>
              </w:rPr>
              <w:t>60</w:t>
            </w:r>
          </w:p>
        </w:tc>
        <w:tc>
          <w:tcPr>
            <w:tcW w:w="3776" w:type="dxa"/>
            <w:vAlign w:val="center"/>
          </w:tcPr>
          <w:p w14:paraId="00059ADF" w14:textId="77777777" w:rsidR="005A1524" w:rsidRPr="009C11E7" w:rsidRDefault="005A1524" w:rsidP="00735B57">
            <w:pPr>
              <w:jc w:val="center"/>
              <w:rPr>
                <w:rFonts w:ascii="Arial" w:hAnsi="Arial" w:cs="Arial"/>
              </w:rPr>
            </w:pPr>
            <w:r w:rsidRPr="009C11E7">
              <w:rPr>
                <w:rFonts w:ascii="Arial" w:hAnsi="Arial"/>
              </w:rPr>
              <w:t>96</w:t>
            </w:r>
          </w:p>
        </w:tc>
      </w:tr>
      <w:tr w:rsidR="005A1524" w:rsidRPr="009C11E7" w14:paraId="5F4F910A" w14:textId="77777777" w:rsidTr="00735B57">
        <w:trPr>
          <w:trHeight w:val="300"/>
        </w:trPr>
        <w:tc>
          <w:tcPr>
            <w:tcW w:w="1980" w:type="dxa"/>
            <w:vAlign w:val="center"/>
          </w:tcPr>
          <w:p w14:paraId="5F38CAEB" w14:textId="77777777" w:rsidR="005A1524" w:rsidRPr="009C11E7" w:rsidRDefault="005A1524" w:rsidP="00735B57">
            <w:pPr>
              <w:jc w:val="left"/>
              <w:rPr>
                <w:rFonts w:ascii="Arial" w:hAnsi="Arial" w:cs="Arial"/>
              </w:rPr>
            </w:pPr>
            <w:r w:rsidRPr="009C11E7">
              <w:rPr>
                <w:rFonts w:ascii="Arial" w:hAnsi="Arial"/>
              </w:rPr>
              <w:t>Etholaethau</w:t>
            </w:r>
          </w:p>
        </w:tc>
        <w:tc>
          <w:tcPr>
            <w:tcW w:w="3260" w:type="dxa"/>
            <w:vAlign w:val="center"/>
          </w:tcPr>
          <w:p w14:paraId="20CD9395" w14:textId="77777777" w:rsidR="005A1524" w:rsidRPr="009C11E7" w:rsidRDefault="005A1524" w:rsidP="00735B57">
            <w:pPr>
              <w:jc w:val="center"/>
              <w:rPr>
                <w:rFonts w:ascii="Arial" w:hAnsi="Arial" w:cs="Arial"/>
              </w:rPr>
            </w:pPr>
            <w:r w:rsidRPr="009C11E7">
              <w:rPr>
                <w:rFonts w:ascii="Arial" w:hAnsi="Arial"/>
              </w:rPr>
              <w:t>40 (o 1 sedd)</w:t>
            </w:r>
          </w:p>
        </w:tc>
        <w:tc>
          <w:tcPr>
            <w:tcW w:w="3776" w:type="dxa"/>
            <w:vAlign w:val="center"/>
          </w:tcPr>
          <w:p w14:paraId="09A3786D" w14:textId="77777777" w:rsidR="005A1524" w:rsidRPr="009C11E7" w:rsidRDefault="005A1524" w:rsidP="00735B57">
            <w:pPr>
              <w:jc w:val="center"/>
              <w:rPr>
                <w:rFonts w:ascii="Arial" w:hAnsi="Arial" w:cs="Arial"/>
              </w:rPr>
            </w:pPr>
            <w:r w:rsidRPr="009C11E7">
              <w:rPr>
                <w:rFonts w:ascii="Arial" w:hAnsi="Arial"/>
              </w:rPr>
              <w:t xml:space="preserve"> 16 (o 6 sedd)</w:t>
            </w:r>
          </w:p>
        </w:tc>
      </w:tr>
      <w:tr w:rsidR="005A1524" w:rsidRPr="009C11E7" w14:paraId="63916B3E" w14:textId="77777777" w:rsidTr="00735B57">
        <w:trPr>
          <w:trHeight w:val="300"/>
        </w:trPr>
        <w:tc>
          <w:tcPr>
            <w:tcW w:w="1980" w:type="dxa"/>
            <w:vAlign w:val="center"/>
          </w:tcPr>
          <w:p w14:paraId="0A7C0341" w14:textId="77777777" w:rsidR="005A1524" w:rsidRPr="009C11E7" w:rsidRDefault="005A1524" w:rsidP="00735B57">
            <w:pPr>
              <w:jc w:val="left"/>
              <w:rPr>
                <w:rFonts w:ascii="Arial" w:hAnsi="Arial" w:cs="Arial"/>
              </w:rPr>
            </w:pPr>
            <w:r w:rsidRPr="009C11E7">
              <w:rPr>
                <w:rFonts w:ascii="Arial" w:hAnsi="Arial"/>
              </w:rPr>
              <w:t>Rhanbarthau</w:t>
            </w:r>
          </w:p>
        </w:tc>
        <w:tc>
          <w:tcPr>
            <w:tcW w:w="3260" w:type="dxa"/>
            <w:vAlign w:val="center"/>
          </w:tcPr>
          <w:p w14:paraId="52958730" w14:textId="77777777" w:rsidR="005A1524" w:rsidRPr="009C11E7" w:rsidRDefault="005A1524" w:rsidP="00735B57">
            <w:pPr>
              <w:jc w:val="center"/>
              <w:rPr>
                <w:rFonts w:ascii="Arial" w:hAnsi="Arial" w:cs="Arial"/>
              </w:rPr>
            </w:pPr>
            <w:r w:rsidRPr="009C11E7">
              <w:rPr>
                <w:rFonts w:ascii="Arial" w:hAnsi="Arial"/>
              </w:rPr>
              <w:t>5 (o 4 sedd)</w:t>
            </w:r>
          </w:p>
        </w:tc>
        <w:tc>
          <w:tcPr>
            <w:tcW w:w="3776" w:type="dxa"/>
            <w:vAlign w:val="center"/>
          </w:tcPr>
          <w:p w14:paraId="4D702D94" w14:textId="77777777" w:rsidR="005A1524" w:rsidRPr="009C11E7" w:rsidRDefault="005A1524" w:rsidP="00735B57">
            <w:pPr>
              <w:jc w:val="center"/>
              <w:rPr>
                <w:rFonts w:ascii="Arial" w:hAnsi="Arial" w:cs="Arial"/>
              </w:rPr>
            </w:pPr>
            <w:r w:rsidRPr="009C11E7">
              <w:rPr>
                <w:rFonts w:ascii="Arial" w:hAnsi="Arial"/>
              </w:rPr>
              <w:t>0</w:t>
            </w:r>
          </w:p>
        </w:tc>
      </w:tr>
      <w:tr w:rsidR="005A1524" w:rsidRPr="009C11E7" w14:paraId="7DFA00A2" w14:textId="77777777" w:rsidTr="00735B57">
        <w:trPr>
          <w:trHeight w:val="300"/>
        </w:trPr>
        <w:tc>
          <w:tcPr>
            <w:tcW w:w="1980" w:type="dxa"/>
            <w:vAlign w:val="center"/>
          </w:tcPr>
          <w:p w14:paraId="5CCC199D" w14:textId="77777777" w:rsidR="005A1524" w:rsidRPr="009C11E7" w:rsidRDefault="005A1524" w:rsidP="00735B57">
            <w:pPr>
              <w:jc w:val="left"/>
              <w:rPr>
                <w:rFonts w:ascii="Arial" w:hAnsi="Arial" w:cs="Arial"/>
              </w:rPr>
            </w:pPr>
            <w:r w:rsidRPr="009C11E7">
              <w:rPr>
                <w:rFonts w:ascii="Arial" w:hAnsi="Arial"/>
              </w:rPr>
              <w:t>Cost</w:t>
            </w:r>
          </w:p>
        </w:tc>
        <w:tc>
          <w:tcPr>
            <w:tcW w:w="3260" w:type="dxa"/>
            <w:vAlign w:val="center"/>
          </w:tcPr>
          <w:p w14:paraId="1CFF920D" w14:textId="77777777" w:rsidR="005A1524" w:rsidRPr="009C11E7" w:rsidRDefault="005A1524" w:rsidP="00735B57">
            <w:pPr>
              <w:jc w:val="center"/>
              <w:rPr>
                <w:rFonts w:ascii="Arial" w:hAnsi="Arial" w:cs="Arial"/>
              </w:rPr>
            </w:pPr>
            <w:r w:rsidRPr="009C11E7">
              <w:rPr>
                <w:rFonts w:ascii="Arial" w:hAnsi="Arial"/>
              </w:rPr>
              <w:t>£500 am bob etholaeth neu ranbarth</w:t>
            </w:r>
          </w:p>
        </w:tc>
        <w:tc>
          <w:tcPr>
            <w:tcW w:w="3776" w:type="dxa"/>
            <w:vAlign w:val="center"/>
          </w:tcPr>
          <w:p w14:paraId="1392B36C" w14:textId="77777777" w:rsidR="005A1524" w:rsidRPr="009C11E7" w:rsidRDefault="005A1524" w:rsidP="00735B57">
            <w:pPr>
              <w:jc w:val="center"/>
              <w:rPr>
                <w:rFonts w:ascii="Arial" w:hAnsi="Arial" w:cs="Arial"/>
              </w:rPr>
            </w:pPr>
            <w:r w:rsidRPr="009C11E7">
              <w:rPr>
                <w:rFonts w:ascii="Arial" w:hAnsi="Arial"/>
              </w:rPr>
              <w:t>£500 am bob sedd a ymleddir (uchafswm o chwech i bob etholaeth)</w:t>
            </w:r>
          </w:p>
        </w:tc>
      </w:tr>
      <w:tr w:rsidR="005A1524" w:rsidRPr="009C11E7" w14:paraId="1468A525" w14:textId="77777777" w:rsidTr="00735B57">
        <w:trPr>
          <w:trHeight w:val="300"/>
        </w:trPr>
        <w:tc>
          <w:tcPr>
            <w:tcW w:w="1980" w:type="dxa"/>
            <w:vAlign w:val="center"/>
          </w:tcPr>
          <w:p w14:paraId="7AF75536" w14:textId="77777777" w:rsidR="005A1524" w:rsidRPr="009C11E7" w:rsidRDefault="005A1524" w:rsidP="00735B57">
            <w:pPr>
              <w:jc w:val="left"/>
              <w:rPr>
                <w:rFonts w:ascii="Arial" w:hAnsi="Arial" w:cs="Arial"/>
              </w:rPr>
            </w:pPr>
            <w:r w:rsidRPr="009C11E7">
              <w:rPr>
                <w:rFonts w:ascii="Arial" w:hAnsi="Arial"/>
              </w:rPr>
              <w:t>Uchafswm posibl</w:t>
            </w:r>
          </w:p>
        </w:tc>
        <w:tc>
          <w:tcPr>
            <w:tcW w:w="3260" w:type="dxa"/>
            <w:vAlign w:val="center"/>
          </w:tcPr>
          <w:p w14:paraId="7D8CFD50" w14:textId="77777777" w:rsidR="005A1524" w:rsidRPr="009C11E7" w:rsidRDefault="005A1524" w:rsidP="00735B57">
            <w:pPr>
              <w:jc w:val="center"/>
              <w:rPr>
                <w:rFonts w:ascii="Arial" w:hAnsi="Arial" w:cs="Arial"/>
              </w:rPr>
            </w:pPr>
            <w:r w:rsidRPr="009C11E7">
              <w:rPr>
                <w:rFonts w:ascii="Arial" w:hAnsi="Arial"/>
              </w:rPr>
              <w:t>£22,500</w:t>
            </w:r>
          </w:p>
        </w:tc>
        <w:tc>
          <w:tcPr>
            <w:tcW w:w="3776" w:type="dxa"/>
            <w:vAlign w:val="center"/>
          </w:tcPr>
          <w:p w14:paraId="24DEDA47" w14:textId="77777777" w:rsidR="005A1524" w:rsidRPr="009C11E7" w:rsidRDefault="005A1524" w:rsidP="00735B57">
            <w:pPr>
              <w:jc w:val="center"/>
              <w:rPr>
                <w:rFonts w:ascii="Arial" w:hAnsi="Arial" w:cs="Arial"/>
              </w:rPr>
            </w:pPr>
            <w:r w:rsidRPr="009C11E7">
              <w:rPr>
                <w:rFonts w:ascii="Arial" w:hAnsi="Arial"/>
              </w:rPr>
              <w:t>£8,000 - £48,000</w:t>
            </w:r>
            <w:r w:rsidRPr="009C11E7">
              <w:rPr>
                <w:rStyle w:val="FootnoteReference"/>
                <w:rFonts w:ascii="Arial" w:hAnsi="Arial" w:cs="Arial"/>
                <w:szCs w:val="24"/>
              </w:rPr>
              <w:footnoteReference w:id="6"/>
            </w:r>
          </w:p>
        </w:tc>
      </w:tr>
    </w:tbl>
    <w:p w14:paraId="0D943DA2" w14:textId="77777777" w:rsidR="005A1524" w:rsidRPr="009C11E7" w:rsidRDefault="005A1524" w:rsidP="005A1524">
      <w:pPr>
        <w:jc w:val="left"/>
        <w:rPr>
          <w:rFonts w:ascii="Arial" w:hAnsi="Arial" w:cs="Arial"/>
        </w:rPr>
      </w:pPr>
    </w:p>
    <w:p w14:paraId="0B0D2461" w14:textId="77777777" w:rsidR="005A1524" w:rsidRPr="009C11E7" w:rsidRDefault="005A1524" w:rsidP="005A1524">
      <w:pPr>
        <w:jc w:val="left"/>
        <w:rPr>
          <w:rFonts w:ascii="Arial" w:hAnsi="Arial" w:cs="Arial"/>
        </w:rPr>
      </w:pPr>
      <w:r w:rsidRPr="009C11E7">
        <w:rPr>
          <w:rFonts w:ascii="Arial" w:hAnsi="Arial"/>
        </w:rPr>
        <w:t>Mae'r gost uchaf y gallai ymgeisydd unigol ei hysgwyddo yn dal yn £500. Ar gyfer plaid, yr uchafswm yw £500 y sedd sy'n cael ei hymladd.</w:t>
      </w:r>
    </w:p>
    <w:p w14:paraId="12395D61" w14:textId="77777777" w:rsidR="005A1524" w:rsidRPr="009C11E7" w:rsidRDefault="005A1524" w:rsidP="005A1524">
      <w:pPr>
        <w:rPr>
          <w:rFonts w:ascii="Arial" w:hAnsi="Arial" w:cs="Arial"/>
        </w:rPr>
      </w:pPr>
      <w:r w:rsidRPr="009C11E7">
        <w:rPr>
          <w:rFonts w:ascii="Arial" w:hAnsi="Arial"/>
        </w:rPr>
        <w:t>Gan y bydd y pleidiau yn gallu sefyll rhestrau o hyd sy'n cyd-fynd â'u disgwyliadau yn yr etholaeth honno, ni theimlir ei bod yn debygol y bydd y costau a ysgwyddir yn amrywio'n sylweddol o'r system bresennol.</w:t>
      </w:r>
    </w:p>
    <w:p w14:paraId="3DC0184C" w14:textId="77777777" w:rsidR="005A1524" w:rsidRPr="009C11E7" w:rsidRDefault="005A1524" w:rsidP="005A1524">
      <w:pPr>
        <w:jc w:val="left"/>
        <w:rPr>
          <w:rFonts w:ascii="Arial" w:hAnsi="Arial" w:cs="Arial"/>
          <w:szCs w:val="24"/>
        </w:rPr>
      </w:pPr>
    </w:p>
    <w:p w14:paraId="0D70EF15" w14:textId="77777777" w:rsidR="005A1524" w:rsidRPr="009C11E7" w:rsidRDefault="005A1524" w:rsidP="005A1524">
      <w:pPr>
        <w:jc w:val="left"/>
        <w:rPr>
          <w:rFonts w:ascii="Arial" w:hAnsi="Arial" w:cs="Arial"/>
          <w:b/>
          <w:bCs/>
          <w:szCs w:val="24"/>
        </w:rPr>
      </w:pPr>
      <w:r w:rsidRPr="009C11E7">
        <w:rPr>
          <w:rFonts w:ascii="Arial" w:hAnsi="Arial"/>
          <w:b/>
        </w:rPr>
        <w:t>Manteision</w:t>
      </w:r>
    </w:p>
    <w:p w14:paraId="4090B971" w14:textId="77777777" w:rsidR="005A1524" w:rsidRPr="009C11E7" w:rsidRDefault="005A1524" w:rsidP="005A1524">
      <w:pPr>
        <w:jc w:val="left"/>
        <w:rPr>
          <w:rFonts w:ascii="Arial" w:hAnsi="Arial" w:cs="Arial"/>
          <w:b/>
          <w:bCs/>
          <w:szCs w:val="24"/>
        </w:rPr>
      </w:pPr>
    </w:p>
    <w:p w14:paraId="0B270277" w14:textId="77777777" w:rsidR="005A1524" w:rsidRPr="009C11E7" w:rsidRDefault="005A1524" w:rsidP="005A1524">
      <w:pPr>
        <w:jc w:val="left"/>
        <w:rPr>
          <w:rFonts w:ascii="Arial" w:hAnsi="Arial" w:cs="Arial"/>
        </w:rPr>
      </w:pPr>
      <w:r w:rsidRPr="009C11E7">
        <w:rPr>
          <w:rFonts w:ascii="Arial" w:hAnsi="Arial"/>
        </w:rPr>
        <w:t>Mae'r system ernes bresennol yn seiliedig ar gael rhanbarthau ac etholaethau, ac felly mae angen ei diweddaru i adlewyrchu'r newid i gael etholaethau aml-aelod yn unig.</w:t>
      </w:r>
    </w:p>
    <w:p w14:paraId="72963D9C" w14:textId="77777777" w:rsidR="005A1524" w:rsidRPr="009C11E7" w:rsidRDefault="005A1524" w:rsidP="005A1524">
      <w:pPr>
        <w:jc w:val="left"/>
        <w:rPr>
          <w:rFonts w:ascii="Arial" w:hAnsi="Arial" w:cs="Arial"/>
        </w:rPr>
      </w:pPr>
    </w:p>
    <w:p w14:paraId="08C67439" w14:textId="77777777" w:rsidR="005A1524" w:rsidRPr="009C11E7" w:rsidRDefault="005A1524" w:rsidP="005A1524">
      <w:pPr>
        <w:jc w:val="left"/>
        <w:rPr>
          <w:rFonts w:ascii="Arial" w:hAnsi="Arial" w:cs="Arial"/>
        </w:rPr>
      </w:pPr>
      <w:r w:rsidRPr="009C11E7">
        <w:rPr>
          <w:rFonts w:ascii="Arial" w:hAnsi="Arial"/>
        </w:rPr>
        <w:t>Mae'r newidiadau yn ceisio cynnal yr un system ag ar gyfer etholaethau yn y system bresennol o ernes o £500 i bob sedd a ymleddir, sy'n cael ei dychwelyd os oes mwy na 5% o'r bleidlais yn cael ei hennill gan yr ymgeisydd hwnnw/y blaid honno yn yr etholaeth honno.</w:t>
      </w:r>
    </w:p>
    <w:p w14:paraId="40656D92" w14:textId="77777777" w:rsidR="005A1524" w:rsidRPr="009C11E7" w:rsidRDefault="005A1524" w:rsidP="005A1524">
      <w:pPr>
        <w:jc w:val="left"/>
        <w:rPr>
          <w:rFonts w:ascii="Arial" w:hAnsi="Arial" w:cs="Arial"/>
          <w:szCs w:val="24"/>
        </w:rPr>
      </w:pPr>
    </w:p>
    <w:p w14:paraId="0E296318" w14:textId="77777777" w:rsidR="005A1524" w:rsidRPr="009C11E7" w:rsidRDefault="005A1524" w:rsidP="005A1524">
      <w:pPr>
        <w:jc w:val="left"/>
        <w:rPr>
          <w:rFonts w:ascii="Arial" w:hAnsi="Arial" w:cs="Arial"/>
          <w:u w:val="single"/>
        </w:rPr>
      </w:pPr>
      <w:r w:rsidRPr="009C11E7">
        <w:rPr>
          <w:rFonts w:ascii="Arial" w:hAnsi="Arial"/>
        </w:rPr>
        <w:t>O'r herwydd, y fantais yw sicrhau bod y system sefydledig o ernesau yn cael ei chynnal o dan y system etholiadol newydd.</w:t>
      </w:r>
    </w:p>
    <w:p w14:paraId="64CB3628" w14:textId="77777777" w:rsidR="005A1524" w:rsidRPr="009C11E7" w:rsidRDefault="005A1524" w:rsidP="005A1524">
      <w:pPr>
        <w:ind w:left="720"/>
        <w:jc w:val="left"/>
        <w:rPr>
          <w:rFonts w:ascii="Arial" w:hAnsi="Arial" w:cs="Arial"/>
          <w:szCs w:val="24"/>
        </w:rPr>
      </w:pPr>
    </w:p>
    <w:p w14:paraId="62E97D56" w14:textId="77777777" w:rsidR="005A1524" w:rsidRPr="009C11E7" w:rsidRDefault="005A1524" w:rsidP="005A1524">
      <w:pPr>
        <w:jc w:val="left"/>
        <w:rPr>
          <w:rFonts w:ascii="Arial" w:hAnsi="Arial" w:cs="Arial"/>
          <w:u w:val="single"/>
        </w:rPr>
      </w:pPr>
    </w:p>
    <w:p w14:paraId="327A4028" w14:textId="77777777" w:rsidR="005A1524" w:rsidRPr="009C11E7" w:rsidRDefault="005A1524" w:rsidP="005A1524">
      <w:pPr>
        <w:jc w:val="left"/>
        <w:rPr>
          <w:rFonts w:ascii="Arial" w:hAnsi="Arial" w:cs="Arial"/>
          <w:szCs w:val="24"/>
        </w:rPr>
      </w:pPr>
    </w:p>
    <w:p w14:paraId="16FC184C" w14:textId="77777777" w:rsidR="005A1524" w:rsidRPr="009C11E7" w:rsidRDefault="005A1524" w:rsidP="005A1524">
      <w:pPr>
        <w:jc w:val="left"/>
        <w:rPr>
          <w:rFonts w:ascii="Arial" w:hAnsi="Arial" w:cs="Arial"/>
          <w:b/>
          <w:bCs/>
          <w:szCs w:val="24"/>
          <w:u w:val="single"/>
        </w:rPr>
      </w:pPr>
      <w:r w:rsidRPr="009C11E7">
        <w:rPr>
          <w:rFonts w:ascii="Arial" w:hAnsi="Arial"/>
          <w:b/>
          <w:u w:val="single"/>
        </w:rPr>
        <w:t>Costau a ysgwyddir gan Swyddogion Canlyniadau</w:t>
      </w:r>
    </w:p>
    <w:p w14:paraId="603CE650" w14:textId="77777777" w:rsidR="005A1524" w:rsidRPr="009C11E7" w:rsidRDefault="005A1524" w:rsidP="005A1524">
      <w:pPr>
        <w:jc w:val="left"/>
        <w:rPr>
          <w:rFonts w:ascii="Arial" w:hAnsi="Arial" w:cs="Arial"/>
          <w:b/>
          <w:bCs/>
          <w:szCs w:val="24"/>
          <w:u w:val="single"/>
        </w:rPr>
      </w:pPr>
    </w:p>
    <w:p w14:paraId="1B5C6893" w14:textId="77777777" w:rsidR="005A1524" w:rsidRPr="009C11E7" w:rsidRDefault="005A1524" w:rsidP="005A1524">
      <w:pPr>
        <w:jc w:val="left"/>
        <w:rPr>
          <w:rFonts w:ascii="Arial" w:hAnsi="Arial" w:cs="Arial"/>
          <w:szCs w:val="24"/>
        </w:rPr>
      </w:pPr>
      <w:r w:rsidRPr="009C11E7">
        <w:rPr>
          <w:rFonts w:ascii="Arial" w:hAnsi="Arial"/>
        </w:rPr>
        <w:t>Roedd y</w:t>
      </w:r>
      <w:bookmarkStart w:id="70" w:name="_Hlk146011453"/>
      <w:r w:rsidRPr="009C11E7">
        <w:rPr>
          <w:rFonts w:ascii="Arial" w:hAnsi="Arial"/>
        </w:rPr>
        <w:t xml:space="preserve"> costau a ysgwyddwyd gan Swyddogion Canlyniadau wrth gynnal etholiadau Senedd 2021 yn £4,584,209.58.  Mae dadansoddiad o’r costau hyn i’w weld ar wefan Llywodraeth Cymru</w:t>
      </w:r>
      <w:r w:rsidRPr="009C11E7">
        <w:rPr>
          <w:rStyle w:val="FootnoteReference"/>
          <w:rFonts w:ascii="Arial" w:hAnsi="Arial" w:cs="Arial"/>
          <w:szCs w:val="24"/>
        </w:rPr>
        <w:footnoteReference w:id="7"/>
      </w:r>
      <w:r w:rsidRPr="009C11E7">
        <w:rPr>
          <w:rFonts w:ascii="Arial" w:hAnsi="Arial"/>
        </w:rPr>
        <w:t xml:space="preserve">.  Pan fydd y Gorchymyn Taliadau Swyddogion Canlyniadau ar gyfer etholiad Senedd 2026 mewn grym bydd yn nodi'r uchafswm y gall Swyddogion Canlyniadau ei hawlio ar gyfer cynnal yr etholiad. Mae'r gwariant hwn yn cael ei dalu gan Lywodraeth Cymru o Gronfa Gyfunol Cymru. </w:t>
      </w:r>
      <w:bookmarkEnd w:id="70"/>
    </w:p>
    <w:p w14:paraId="43249D41" w14:textId="77777777" w:rsidR="005A1524" w:rsidRPr="009C11E7" w:rsidRDefault="005A1524" w:rsidP="005A1524">
      <w:pPr>
        <w:jc w:val="left"/>
        <w:rPr>
          <w:rFonts w:ascii="Arial" w:hAnsi="Arial" w:cs="Arial"/>
          <w:szCs w:val="24"/>
        </w:rPr>
      </w:pPr>
    </w:p>
    <w:p w14:paraId="6EB195E3" w14:textId="77777777" w:rsidR="005A1524" w:rsidRPr="009C11E7" w:rsidRDefault="005A1524" w:rsidP="005A1524">
      <w:pPr>
        <w:rPr>
          <w:rFonts w:ascii="Arial" w:hAnsi="Arial" w:cs="Arial"/>
        </w:rPr>
      </w:pPr>
      <w:r w:rsidRPr="009C11E7">
        <w:rPr>
          <w:rFonts w:ascii="Arial" w:hAnsi="Arial"/>
        </w:rPr>
        <w:t xml:space="preserve">Mae'r data ar gyfer etholiad Senedd 2021 yn cynnwys costau llogi adeiladau, argraffu cardiau pleidleisio a phapurau pleidleisio a chostau staff. Roedd hefyd yn cynnwys costau untro ychwanegol a ysgwyddwyd o ganlyniad i Covid-19, gan adlewyrchu'r amgylchiadau digynsail y cynhaliwyd yr etholiadau hynny odanynt.  Am yr un rheswm, roedd costau yn ymwneud â gwasanaethau a roddwyd gan weinyddwyr etholiadol. </w:t>
      </w:r>
    </w:p>
    <w:p w14:paraId="2DD0060D" w14:textId="77777777" w:rsidR="005A1524" w:rsidRPr="009C11E7" w:rsidRDefault="005A1524" w:rsidP="005A1524">
      <w:pPr>
        <w:rPr>
          <w:rFonts w:ascii="Arial" w:hAnsi="Arial" w:cs="Arial"/>
          <w:szCs w:val="24"/>
        </w:rPr>
      </w:pPr>
    </w:p>
    <w:p w14:paraId="2084D972" w14:textId="77777777" w:rsidR="005A1524" w:rsidRPr="009C11E7" w:rsidRDefault="005A1524" w:rsidP="005A1524">
      <w:pPr>
        <w:jc w:val="left"/>
        <w:rPr>
          <w:rStyle w:val="ui-provider"/>
          <w:rFonts w:ascii="Arial" w:hAnsi="Arial" w:cs="Arial"/>
          <w:b/>
          <w:bCs/>
          <w:u w:val="single"/>
        </w:rPr>
      </w:pPr>
      <w:r w:rsidRPr="009C11E7">
        <w:rPr>
          <w:rStyle w:val="ui-provider"/>
          <w:rFonts w:ascii="Arial" w:hAnsi="Arial"/>
          <w:b/>
          <w:u w:val="single"/>
        </w:rPr>
        <w:t xml:space="preserve">Y Comisiwn Etholiadol </w:t>
      </w:r>
    </w:p>
    <w:p w14:paraId="2396B126" w14:textId="77777777" w:rsidR="005A1524" w:rsidRPr="009C11E7" w:rsidRDefault="005A1524" w:rsidP="005A1524">
      <w:pPr>
        <w:jc w:val="left"/>
        <w:rPr>
          <w:rStyle w:val="ui-provider"/>
          <w:rFonts w:ascii="Arial" w:hAnsi="Arial" w:cs="Arial"/>
          <w:b/>
          <w:bCs/>
          <w:u w:val="single"/>
        </w:rPr>
      </w:pPr>
    </w:p>
    <w:p w14:paraId="6716C443" w14:textId="77777777" w:rsidR="005A1524" w:rsidRPr="009C11E7" w:rsidRDefault="005A1524" w:rsidP="005A1524">
      <w:pPr>
        <w:jc w:val="left"/>
        <w:rPr>
          <w:rStyle w:val="ui-provider"/>
          <w:rFonts w:ascii="Arial" w:hAnsi="Arial" w:cs="Arial"/>
        </w:rPr>
      </w:pPr>
      <w:r w:rsidRPr="009C11E7">
        <w:rPr>
          <w:rFonts w:ascii="Arial" w:hAnsi="Arial"/>
        </w:rPr>
        <w:t>Mae'r costau a'r manteision i'r Comisiwn Etholiadol wrth iddynt godi o Ddeddf Senedd Cymru (Aelodau ac Etholiadau) 2024 wedi'u nodi'n fanwl yn y memorandwm esboniadol ar gyfer y Ddeddf honno.  Yn yr un modd, mae goblygiadau costau Deddf Etholiadau a Chyrff Etholedig (Cymru) 2024 wedi'u nodi mewn memorandwm esboniadol cysylltiedig.</w:t>
      </w:r>
    </w:p>
    <w:p w14:paraId="6F7426CA" w14:textId="77777777" w:rsidR="005A1524" w:rsidRPr="009C11E7" w:rsidRDefault="005A1524" w:rsidP="005A1524">
      <w:pPr>
        <w:rPr>
          <w:rFonts w:ascii="Arial" w:hAnsi="Arial" w:cs="Arial"/>
          <w:szCs w:val="24"/>
        </w:rPr>
      </w:pPr>
    </w:p>
    <w:p w14:paraId="5600F52A" w14:textId="77777777" w:rsidR="005A1524" w:rsidRPr="009C11E7" w:rsidRDefault="005A1524" w:rsidP="005A1524">
      <w:pPr>
        <w:rPr>
          <w:rFonts w:ascii="Arial" w:hAnsi="Arial" w:cs="Arial"/>
          <w:szCs w:val="24"/>
        </w:rPr>
      </w:pPr>
    </w:p>
    <w:p w14:paraId="7DCA27BE" w14:textId="77777777" w:rsidR="005A1524" w:rsidRPr="009C11E7" w:rsidRDefault="005A1524" w:rsidP="005A1524">
      <w:pPr>
        <w:rPr>
          <w:rFonts w:ascii="Arial" w:hAnsi="Arial" w:cs="Arial"/>
          <w:szCs w:val="24"/>
        </w:rPr>
      </w:pPr>
    </w:p>
    <w:p w14:paraId="4F639BE8" w14:textId="77777777" w:rsidR="005A1524" w:rsidRPr="009C11E7" w:rsidRDefault="005A1524" w:rsidP="005A1524">
      <w:pPr>
        <w:rPr>
          <w:rFonts w:ascii="Arial" w:hAnsi="Arial" w:cs="Arial"/>
        </w:rPr>
      </w:pPr>
      <w:r w:rsidRPr="009C11E7">
        <w:rPr>
          <w:rFonts w:ascii="Arial" w:hAnsi="Arial"/>
          <w:b/>
        </w:rPr>
        <w:t xml:space="preserve">Effeithiau </w:t>
      </w:r>
      <w:r w:rsidRPr="00ED0602">
        <w:rPr>
          <w:rFonts w:ascii="Arial" w:hAnsi="Arial"/>
          <w:b/>
        </w:rPr>
        <w:t>eraill</w:t>
      </w:r>
      <w:r w:rsidRPr="00ED0602">
        <w:rPr>
          <w:rFonts w:ascii="Arial" w:hAnsi="Arial"/>
        </w:rPr>
        <w:t xml:space="preserve"> </w:t>
      </w:r>
    </w:p>
    <w:p w14:paraId="3B610519" w14:textId="77777777" w:rsidR="005A1524" w:rsidRPr="009C11E7" w:rsidRDefault="005A1524" w:rsidP="005A1524">
      <w:pPr>
        <w:jc w:val="left"/>
        <w:rPr>
          <w:rFonts w:ascii="Arial" w:hAnsi="Arial" w:cs="Arial"/>
          <w:szCs w:val="24"/>
        </w:rPr>
      </w:pPr>
    </w:p>
    <w:p w14:paraId="140D668D" w14:textId="77777777" w:rsidR="005A1524" w:rsidRPr="009C11E7" w:rsidRDefault="005A1524" w:rsidP="005A1524">
      <w:pPr>
        <w:jc w:val="left"/>
        <w:rPr>
          <w:rFonts w:ascii="Arial" w:hAnsi="Arial" w:cs="Arial"/>
          <w:szCs w:val="24"/>
        </w:rPr>
      </w:pPr>
      <w:r w:rsidRPr="009C11E7">
        <w:rPr>
          <w:rFonts w:ascii="Arial" w:hAnsi="Arial"/>
        </w:rPr>
        <w:t xml:space="preserve">Cynhaliwyd Asesiad Effaith Integredig llawn o effaith y darpariaethau newydd yn y Gorchymyn drafft. Bydd hwn i'w weld ar wefan Llywodraeth Cymru yma (add link) pan fydd y Gorchymyn terfynol yn cael ei osod. </w:t>
      </w:r>
    </w:p>
    <w:p w14:paraId="6123FA39" w14:textId="77777777" w:rsidR="005A1524" w:rsidRPr="009C11E7" w:rsidRDefault="005A1524" w:rsidP="005A1524">
      <w:pPr>
        <w:jc w:val="left"/>
        <w:rPr>
          <w:rFonts w:ascii="Arial" w:hAnsi="Arial" w:cs="Arial"/>
          <w:szCs w:val="24"/>
        </w:rPr>
      </w:pPr>
    </w:p>
    <w:p w14:paraId="3C435617" w14:textId="77777777" w:rsidR="005A1524" w:rsidRPr="009C11E7" w:rsidRDefault="005A1524" w:rsidP="00EC5D9B">
      <w:pPr>
        <w:pStyle w:val="EMsection"/>
        <w:numPr>
          <w:ilvl w:val="0"/>
          <w:numId w:val="0"/>
        </w:numPr>
        <w:rPr>
          <w:rFonts w:cs="Arial"/>
          <w:bCs/>
        </w:rPr>
      </w:pPr>
      <w:r w:rsidRPr="009C11E7">
        <w:t xml:space="preserve">8. Asesiad </w:t>
      </w:r>
      <w:r>
        <w:t>C</w:t>
      </w:r>
      <w:r w:rsidRPr="009C11E7">
        <w:t>ystadleuaeth</w:t>
      </w:r>
    </w:p>
    <w:p w14:paraId="7E4A9415" w14:textId="77777777" w:rsidR="005A1524" w:rsidRPr="009C11E7" w:rsidRDefault="005A1524" w:rsidP="005A1524">
      <w:pPr>
        <w:jc w:val="left"/>
        <w:rPr>
          <w:rFonts w:ascii="Arial" w:hAnsi="Arial" w:cs="Arial"/>
          <w:b/>
          <w:bCs/>
          <w:szCs w:val="24"/>
        </w:rPr>
      </w:pPr>
    </w:p>
    <w:p w14:paraId="0E1FE0C5" w14:textId="77777777" w:rsidR="005A1524" w:rsidRPr="00723ECC" w:rsidRDefault="005A1524" w:rsidP="005A1524">
      <w:pPr>
        <w:jc w:val="left"/>
        <w:rPr>
          <w:rFonts w:ascii="Arial" w:hAnsi="Arial" w:cs="Arial"/>
          <w:szCs w:val="24"/>
        </w:rPr>
      </w:pPr>
      <w:r w:rsidRPr="009C11E7">
        <w:rPr>
          <w:rFonts w:ascii="Arial" w:hAnsi="Arial"/>
        </w:rPr>
        <w:t>Mae'r hidlydd cystadleuaeth wedi'i gymhwyso mewn perthynas â darparwyr EMS a chyflenwyr print sy'n ymwneud â rhoi gweithdrefnau pleidleisio drwy'r post ar waith. Mae canlyniadau'r profion yn dangos bod y risg yn isel ac na ragwelir y bydd effaith sylweddol ar gystadleuaeth. Disgwylir mai ar gyrff cyhoeddus y bydd y mwyafrif o'r costau sy'n gysylltiedig â'r ddeddfwriaeth yn disgyn. Ni ddisgwylir i'r ddeddfwriaeth gael unrhyw effaith negyddol ar fentrau bach a chanolig (BBaChau) yng Nghymru.</w:t>
      </w:r>
    </w:p>
    <w:p w14:paraId="1C5C288C" w14:textId="77777777" w:rsidR="00907112" w:rsidRDefault="00907112" w:rsidP="00907112">
      <w:pPr>
        <w:pStyle w:val="Heading1"/>
        <w:keepNext/>
        <w:spacing w:after="240"/>
      </w:pPr>
      <w:r w:rsidRPr="00A96EA2">
        <w:br w:type="page"/>
      </w:r>
    </w:p>
    <w:p w14:paraId="2A531AEE" w14:textId="77777777" w:rsidR="00907112" w:rsidRPr="003F26FA" w:rsidRDefault="00907112" w:rsidP="00B11367">
      <w:pPr>
        <w:shd w:val="clear" w:color="auto" w:fill="FFFFFF"/>
        <w:tabs>
          <w:tab w:val="clear" w:pos="1440"/>
          <w:tab w:val="clear" w:pos="2160"/>
          <w:tab w:val="clear" w:pos="2880"/>
          <w:tab w:val="clear" w:pos="4680"/>
          <w:tab w:val="clear" w:pos="5400"/>
          <w:tab w:val="clear" w:pos="9000"/>
        </w:tabs>
        <w:spacing w:after="240" w:line="240" w:lineRule="auto"/>
        <w:jc w:val="left"/>
        <w:rPr>
          <w:rFonts w:ascii="Arial" w:hAnsi="Arial"/>
        </w:rPr>
      </w:pPr>
    </w:p>
    <w:sectPr w:rsidR="00907112" w:rsidRPr="003F26FA" w:rsidSect="003A5E9B">
      <w:footerReference w:type="default" r:id="rId15"/>
      <w:pgSz w:w="11906" w:h="16838"/>
      <w:pgMar w:top="1440" w:right="1646" w:bottom="1440" w:left="180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18EB93" w14:textId="77777777" w:rsidR="002D37F2" w:rsidRDefault="002D37F2">
      <w:r>
        <w:separator/>
      </w:r>
    </w:p>
  </w:endnote>
  <w:endnote w:type="continuationSeparator" w:id="0">
    <w:p w14:paraId="69F7F387" w14:textId="77777777" w:rsidR="002D37F2" w:rsidRDefault="002D37F2">
      <w:r>
        <w:continuationSeparator/>
      </w:r>
    </w:p>
  </w:endnote>
  <w:endnote w:type="continuationNotice" w:id="1">
    <w:p w14:paraId="72CBEA65" w14:textId="77777777" w:rsidR="002D37F2" w:rsidRDefault="002D37F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P????">
    <w:altName w:val="MS Gothic"/>
    <w:panose1 w:val="00000000000000000000"/>
    <w:charset w:val="80"/>
    <w:family w:val="auto"/>
    <w:notTrueType/>
    <w:pitch w:val="variable"/>
    <w:sig w:usb0="00000001" w:usb1="08070000" w:usb2="00000010" w:usb3="00000000" w:csb0="00020000"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61630913"/>
      <w:docPartObj>
        <w:docPartGallery w:val="Page Numbers (Bottom of Page)"/>
        <w:docPartUnique/>
      </w:docPartObj>
    </w:sdtPr>
    <w:sdtEndPr>
      <w:rPr>
        <w:rFonts w:ascii="Arial" w:hAnsi="Arial" w:cs="Arial"/>
      </w:rPr>
    </w:sdtEndPr>
    <w:sdtContent>
      <w:p w14:paraId="63674ACB" w14:textId="74ADFAA8" w:rsidR="00076920" w:rsidRPr="006E0819" w:rsidRDefault="00076920" w:rsidP="006E0819">
        <w:pPr>
          <w:pStyle w:val="Footer"/>
          <w:jc w:val="center"/>
          <w:rPr>
            <w:rFonts w:ascii="Arial" w:hAnsi="Arial" w:cs="Arial"/>
          </w:rPr>
        </w:pPr>
        <w:r w:rsidRPr="006E0819">
          <w:rPr>
            <w:rFonts w:ascii="Arial" w:hAnsi="Arial" w:cs="Arial"/>
          </w:rPr>
          <w:fldChar w:fldCharType="begin"/>
        </w:r>
        <w:r w:rsidRPr="006E0819">
          <w:rPr>
            <w:rFonts w:ascii="Arial" w:hAnsi="Arial" w:cs="Arial"/>
          </w:rPr>
          <w:instrText>PAGE   \* MERGEFORMAT</w:instrText>
        </w:r>
        <w:r w:rsidRPr="006E0819">
          <w:rPr>
            <w:rFonts w:ascii="Arial" w:hAnsi="Arial" w:cs="Arial"/>
          </w:rPr>
          <w:fldChar w:fldCharType="separate"/>
        </w:r>
        <w:r w:rsidRPr="006E0819">
          <w:rPr>
            <w:rFonts w:ascii="Arial" w:hAnsi="Arial" w:cs="Arial"/>
            <w:lang w:val="en-GB"/>
          </w:rPr>
          <w:t>2</w:t>
        </w:r>
        <w:r w:rsidRPr="006E0819">
          <w:rPr>
            <w:rFonts w:ascii="Arial" w:hAnsi="Arial" w:cs="Arial"/>
          </w:rPr>
          <w:fldChar w:fldCharType="end"/>
        </w:r>
      </w:p>
    </w:sdtContent>
  </w:sdt>
  <w:p w14:paraId="76901B78" w14:textId="77777777" w:rsidR="007479BE" w:rsidRDefault="007479BE" w:rsidP="00882E2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89723A" w14:textId="77777777" w:rsidR="002D37F2" w:rsidRDefault="002D37F2">
      <w:r>
        <w:separator/>
      </w:r>
    </w:p>
  </w:footnote>
  <w:footnote w:type="continuationSeparator" w:id="0">
    <w:p w14:paraId="1E6488D7" w14:textId="77777777" w:rsidR="002D37F2" w:rsidRDefault="002D37F2">
      <w:r>
        <w:continuationSeparator/>
      </w:r>
    </w:p>
  </w:footnote>
  <w:footnote w:type="continuationNotice" w:id="1">
    <w:p w14:paraId="32207324" w14:textId="77777777" w:rsidR="002D37F2" w:rsidRDefault="002D37F2">
      <w:pPr>
        <w:spacing w:line="240" w:lineRule="auto"/>
      </w:pPr>
    </w:p>
  </w:footnote>
  <w:footnote w:id="2">
    <w:p w14:paraId="30C3CBD3" w14:textId="0D5C16A6" w:rsidR="1434C0D5" w:rsidRPr="00E360B7" w:rsidRDefault="1434C0D5" w:rsidP="0010171C">
      <w:pPr>
        <w:pStyle w:val="FootnoteText"/>
        <w:rPr>
          <w:rFonts w:ascii="Arial" w:hAnsi="Arial" w:cs="Arial"/>
        </w:rPr>
      </w:pPr>
      <w:r w:rsidRPr="00EC3227">
        <w:rPr>
          <w:rStyle w:val="FootnoteReference"/>
          <w:rFonts w:ascii="Arial" w:hAnsi="Arial" w:cs="Arial"/>
        </w:rPr>
        <w:footnoteRef/>
      </w:r>
      <w:r w:rsidRPr="00EC3227">
        <w:rPr>
          <w:rFonts w:ascii="Arial" w:hAnsi="Arial"/>
        </w:rPr>
        <w:t xml:space="preserve"> Adran </w:t>
      </w:r>
      <w:r w:rsidRPr="00383F2E">
        <w:rPr>
          <w:rFonts w:ascii="Arial" w:hAnsi="Arial"/>
        </w:rPr>
        <w:t>5(1).</w:t>
      </w:r>
      <w:r w:rsidR="00EC3227" w:rsidRPr="00383F2E">
        <w:rPr>
          <w:rFonts w:ascii="Arial" w:hAnsi="Arial" w:cs="Arial"/>
        </w:rPr>
        <w:t xml:space="preserve"> </w:t>
      </w:r>
      <w:r w:rsidR="007C611E" w:rsidRPr="00383F2E">
        <w:rPr>
          <w:rFonts w:ascii="Arial" w:hAnsi="Arial" w:cs="Arial"/>
        </w:rPr>
        <w:t>Mewnosododd h</w:t>
      </w:r>
      <w:r w:rsidR="00EC3227" w:rsidRPr="00383F2E">
        <w:rPr>
          <w:rFonts w:ascii="Arial" w:hAnsi="Arial" w:cs="Arial"/>
        </w:rPr>
        <w:t>o</w:t>
      </w:r>
      <w:r w:rsidR="007C611E" w:rsidRPr="00383F2E">
        <w:rPr>
          <w:rFonts w:ascii="Arial" w:hAnsi="Arial" w:cs="Arial"/>
        </w:rPr>
        <w:t>n adran 13 newydd yn Neddf Llywodraeth Cymru 2006 (pŵer Gweinidogion Cymru i wneud darpariaeth</w:t>
      </w:r>
      <w:r w:rsidR="007C611E" w:rsidRPr="00EC3227">
        <w:rPr>
          <w:rFonts w:ascii="Arial" w:hAnsi="Arial" w:cs="Arial"/>
        </w:rPr>
        <w:t xml:space="preserve"> ynghylch etholiadau etc).</w:t>
      </w:r>
    </w:p>
  </w:footnote>
  <w:footnote w:id="3">
    <w:p w14:paraId="77FE91D9" w14:textId="77777777" w:rsidR="005A1524" w:rsidRDefault="005A1524" w:rsidP="005A1524">
      <w:pPr>
        <w:pStyle w:val="FootnoteText"/>
      </w:pPr>
      <w:r>
        <w:rPr>
          <w:rStyle w:val="FootnoteReference"/>
        </w:rPr>
        <w:footnoteRef/>
      </w:r>
      <w:r>
        <w:t xml:space="preserve"> Rheolau Etholiadau Lleol (Prif Ardaloedd) (Cymru) 2021 a Rheolau Etholiadau Lleol (Cymunedau) (Cymru) 2021</w:t>
      </w:r>
    </w:p>
  </w:footnote>
  <w:footnote w:id="4">
    <w:p w14:paraId="7C2E1914" w14:textId="77777777" w:rsidR="005A1524" w:rsidRDefault="005A1524" w:rsidP="005A1524">
      <w:pPr>
        <w:pStyle w:val="FootnoteText"/>
      </w:pPr>
      <w:r>
        <w:rPr>
          <w:rStyle w:val="FootnoteReference"/>
        </w:rPr>
        <w:footnoteRef/>
      </w:r>
      <w:r>
        <w:t xml:space="preserve"> Mae’r costau wedi’u talgrynnu i’r 100 agosaf</w:t>
      </w:r>
    </w:p>
  </w:footnote>
  <w:footnote w:id="5">
    <w:p w14:paraId="0F852029" w14:textId="77777777" w:rsidR="005A1524" w:rsidRDefault="005A1524" w:rsidP="005A1524">
      <w:pPr>
        <w:pStyle w:val="FootnoteText"/>
      </w:pPr>
      <w:r>
        <w:t xml:space="preserve">Adroddiad Syr Eric Pickles Securing the Ballot - </w:t>
      </w:r>
      <w:hyperlink r:id="rId1" w:history="1">
        <w:r>
          <w:rPr>
            <w:rStyle w:val="Hyperlink"/>
          </w:rPr>
          <w:t>Microsoft Word - Document-EPFraud-v11-notracks + rhif PR 2 (1).docx</w:t>
        </w:r>
      </w:hyperlink>
    </w:p>
    <w:p w14:paraId="012F7D2B" w14:textId="77777777" w:rsidR="005A1524" w:rsidRDefault="005A1524" w:rsidP="005A1524">
      <w:pPr>
        <w:pStyle w:val="FootnoteText"/>
      </w:pPr>
      <w:r>
        <w:t xml:space="preserve">Adroddiad Swyddfa'r Cabinet Protecting the Debate: </w:t>
      </w:r>
      <w:hyperlink r:id="rId2" w:history="1">
        <w:r>
          <w:rPr>
            <w:rStyle w:val="Hyperlink"/>
          </w:rPr>
          <w:t>Protecting the Debate:</w:t>
        </w:r>
      </w:hyperlink>
      <w:hyperlink r:id="rId3" w:history="1">
        <w:r>
          <w:rPr>
            <w:rStyle w:val="Hyperlink"/>
          </w:rPr>
          <w:t xml:space="preserve"> Intimidation, Influence and Information</w:t>
        </w:r>
      </w:hyperlink>
    </w:p>
  </w:footnote>
  <w:footnote w:id="6">
    <w:p w14:paraId="15E19DE9" w14:textId="77777777" w:rsidR="005A1524" w:rsidRDefault="005A1524" w:rsidP="005A1524">
      <w:pPr>
        <w:pStyle w:val="FootnoteText"/>
      </w:pPr>
      <w:r>
        <w:rPr>
          <w:rStyle w:val="FootnoteReference"/>
        </w:rPr>
        <w:footnoteRef/>
      </w:r>
      <w:r>
        <w:t xml:space="preserve"> Yn dibynnu ar faint o ymgeiswyr sy'n sefyll ar bob rhestr</w:t>
      </w:r>
    </w:p>
  </w:footnote>
  <w:footnote w:id="7">
    <w:p w14:paraId="0B73AB79" w14:textId="77777777" w:rsidR="005A1524" w:rsidRDefault="005A1524" w:rsidP="005A1524">
      <w:pPr>
        <w:pStyle w:val="FootnoteText"/>
      </w:pPr>
      <w:r>
        <w:rPr>
          <w:rStyle w:val="FootnoteReference"/>
        </w:rPr>
        <w:footnoteRef/>
      </w:r>
      <w:r>
        <w:t xml:space="preserve"> </w:t>
      </w:r>
      <w:hyperlink r:id="rId4" w:history="1">
        <w:r>
          <w:rPr>
            <w:rStyle w:val="Hyperlink"/>
          </w:rPr>
          <w:t>Costau etholiadau'r Senedd:</w:t>
        </w:r>
      </w:hyperlink>
      <w:hyperlink r:id="rId5" w:history="1">
        <w:r>
          <w:rPr>
            <w:rStyle w:val="Hyperlink"/>
          </w:rPr>
          <w:t xml:space="preserve"> 2021 | LLYW.CYMRU</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82B4B"/>
    <w:multiLevelType w:val="hybridMultilevel"/>
    <w:tmpl w:val="36DE6B28"/>
    <w:lvl w:ilvl="0" w:tplc="0809000B">
      <w:start w:val="1"/>
      <w:numFmt w:val="bullet"/>
      <w:lvlText w:val=""/>
      <w:lvlJc w:val="left"/>
      <w:pPr>
        <w:ind w:left="501" w:hanging="360"/>
      </w:pPr>
      <w:rPr>
        <w:rFonts w:ascii="Wingdings" w:hAnsi="Wingdings" w:hint="default"/>
      </w:rPr>
    </w:lvl>
    <w:lvl w:ilvl="1" w:tplc="08090003" w:tentative="1">
      <w:start w:val="1"/>
      <w:numFmt w:val="bullet"/>
      <w:lvlText w:val="o"/>
      <w:lvlJc w:val="left"/>
      <w:pPr>
        <w:ind w:left="1221" w:hanging="360"/>
      </w:pPr>
      <w:rPr>
        <w:rFonts w:ascii="Courier New" w:hAnsi="Courier New" w:cs="Courier New" w:hint="default"/>
      </w:rPr>
    </w:lvl>
    <w:lvl w:ilvl="2" w:tplc="08090005" w:tentative="1">
      <w:start w:val="1"/>
      <w:numFmt w:val="bullet"/>
      <w:lvlText w:val=""/>
      <w:lvlJc w:val="left"/>
      <w:pPr>
        <w:ind w:left="1941" w:hanging="360"/>
      </w:pPr>
      <w:rPr>
        <w:rFonts w:ascii="Wingdings" w:hAnsi="Wingdings" w:hint="default"/>
      </w:rPr>
    </w:lvl>
    <w:lvl w:ilvl="3" w:tplc="08090001" w:tentative="1">
      <w:start w:val="1"/>
      <w:numFmt w:val="bullet"/>
      <w:lvlText w:val=""/>
      <w:lvlJc w:val="left"/>
      <w:pPr>
        <w:ind w:left="2661" w:hanging="360"/>
      </w:pPr>
      <w:rPr>
        <w:rFonts w:ascii="Symbol" w:hAnsi="Symbol" w:hint="default"/>
      </w:rPr>
    </w:lvl>
    <w:lvl w:ilvl="4" w:tplc="08090003" w:tentative="1">
      <w:start w:val="1"/>
      <w:numFmt w:val="bullet"/>
      <w:lvlText w:val="o"/>
      <w:lvlJc w:val="left"/>
      <w:pPr>
        <w:ind w:left="3381" w:hanging="360"/>
      </w:pPr>
      <w:rPr>
        <w:rFonts w:ascii="Courier New" w:hAnsi="Courier New" w:cs="Courier New" w:hint="default"/>
      </w:rPr>
    </w:lvl>
    <w:lvl w:ilvl="5" w:tplc="08090005" w:tentative="1">
      <w:start w:val="1"/>
      <w:numFmt w:val="bullet"/>
      <w:lvlText w:val=""/>
      <w:lvlJc w:val="left"/>
      <w:pPr>
        <w:ind w:left="4101" w:hanging="360"/>
      </w:pPr>
      <w:rPr>
        <w:rFonts w:ascii="Wingdings" w:hAnsi="Wingdings" w:hint="default"/>
      </w:rPr>
    </w:lvl>
    <w:lvl w:ilvl="6" w:tplc="08090001" w:tentative="1">
      <w:start w:val="1"/>
      <w:numFmt w:val="bullet"/>
      <w:lvlText w:val=""/>
      <w:lvlJc w:val="left"/>
      <w:pPr>
        <w:ind w:left="4821" w:hanging="360"/>
      </w:pPr>
      <w:rPr>
        <w:rFonts w:ascii="Symbol" w:hAnsi="Symbol" w:hint="default"/>
      </w:rPr>
    </w:lvl>
    <w:lvl w:ilvl="7" w:tplc="08090003" w:tentative="1">
      <w:start w:val="1"/>
      <w:numFmt w:val="bullet"/>
      <w:lvlText w:val="o"/>
      <w:lvlJc w:val="left"/>
      <w:pPr>
        <w:ind w:left="5541" w:hanging="360"/>
      </w:pPr>
      <w:rPr>
        <w:rFonts w:ascii="Courier New" w:hAnsi="Courier New" w:cs="Courier New" w:hint="default"/>
      </w:rPr>
    </w:lvl>
    <w:lvl w:ilvl="8" w:tplc="08090005" w:tentative="1">
      <w:start w:val="1"/>
      <w:numFmt w:val="bullet"/>
      <w:lvlText w:val=""/>
      <w:lvlJc w:val="left"/>
      <w:pPr>
        <w:ind w:left="6261" w:hanging="360"/>
      </w:pPr>
      <w:rPr>
        <w:rFonts w:ascii="Wingdings" w:hAnsi="Wingdings" w:hint="default"/>
      </w:rPr>
    </w:lvl>
  </w:abstractNum>
  <w:abstractNum w:abstractNumId="1" w15:restartNumberingAfterBreak="0">
    <w:nsid w:val="04556CDC"/>
    <w:multiLevelType w:val="hybridMultilevel"/>
    <w:tmpl w:val="F17E0248"/>
    <w:lvl w:ilvl="0" w:tplc="D6249B32">
      <w:start w:val="1"/>
      <w:numFmt w:val="decimal"/>
      <w:lvlText w:val="3.%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FE477B"/>
    <w:multiLevelType w:val="multilevel"/>
    <w:tmpl w:val="8C10AF98"/>
    <w:lvl w:ilvl="0">
      <w:start w:val="6"/>
      <w:numFmt w:val="decimal"/>
      <w:lvlText w:val="%1."/>
      <w:lvlJc w:val="left"/>
      <w:pPr>
        <w:ind w:left="720" w:hanging="360"/>
      </w:pPr>
      <w:rPr>
        <w:rFonts w:ascii="Arial" w:hAnsi="Arial" w:cs="Arial" w:hint="default"/>
        <w:b/>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A0E6CB4"/>
    <w:multiLevelType w:val="hybridMultilevel"/>
    <w:tmpl w:val="E640D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931904"/>
    <w:multiLevelType w:val="multilevel"/>
    <w:tmpl w:val="6590E05C"/>
    <w:lvl w:ilvl="0">
      <w:start w:val="1"/>
      <w:numFmt w:val="decimal"/>
      <w:pStyle w:val="EMsection"/>
      <w:lvlText w:val="%1."/>
      <w:lvlJc w:val="left"/>
      <w:pPr>
        <w:ind w:left="720" w:hanging="360"/>
      </w:pPr>
      <w:rPr>
        <w:rFonts w:ascii="Arial" w:hAnsi="Arial" w:cs="Arial" w:hint="default"/>
        <w:b/>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1A4F7856"/>
    <w:multiLevelType w:val="hybridMultilevel"/>
    <w:tmpl w:val="79F078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F53165"/>
    <w:multiLevelType w:val="hybridMultilevel"/>
    <w:tmpl w:val="3C307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A853E4"/>
    <w:multiLevelType w:val="hybridMultilevel"/>
    <w:tmpl w:val="D7CADA4E"/>
    <w:lvl w:ilvl="0" w:tplc="08090001">
      <w:start w:val="1"/>
      <w:numFmt w:val="bullet"/>
      <w:lvlText w:val=""/>
      <w:lvlJc w:val="left"/>
      <w:pPr>
        <w:ind w:left="530" w:hanging="360"/>
      </w:pPr>
      <w:rPr>
        <w:rFonts w:ascii="Symbol" w:hAnsi="Symbol" w:hint="default"/>
      </w:rPr>
    </w:lvl>
    <w:lvl w:ilvl="1" w:tplc="08090003" w:tentative="1">
      <w:start w:val="1"/>
      <w:numFmt w:val="bullet"/>
      <w:lvlText w:val="o"/>
      <w:lvlJc w:val="left"/>
      <w:pPr>
        <w:ind w:left="1250" w:hanging="360"/>
      </w:pPr>
      <w:rPr>
        <w:rFonts w:ascii="Courier New" w:hAnsi="Courier New" w:cs="Courier New" w:hint="default"/>
      </w:rPr>
    </w:lvl>
    <w:lvl w:ilvl="2" w:tplc="08090005" w:tentative="1">
      <w:start w:val="1"/>
      <w:numFmt w:val="bullet"/>
      <w:lvlText w:val=""/>
      <w:lvlJc w:val="left"/>
      <w:pPr>
        <w:ind w:left="1970" w:hanging="360"/>
      </w:pPr>
      <w:rPr>
        <w:rFonts w:ascii="Wingdings" w:hAnsi="Wingdings" w:hint="default"/>
      </w:rPr>
    </w:lvl>
    <w:lvl w:ilvl="3" w:tplc="08090001" w:tentative="1">
      <w:start w:val="1"/>
      <w:numFmt w:val="bullet"/>
      <w:lvlText w:val=""/>
      <w:lvlJc w:val="left"/>
      <w:pPr>
        <w:ind w:left="2690" w:hanging="360"/>
      </w:pPr>
      <w:rPr>
        <w:rFonts w:ascii="Symbol" w:hAnsi="Symbol" w:hint="default"/>
      </w:rPr>
    </w:lvl>
    <w:lvl w:ilvl="4" w:tplc="08090003" w:tentative="1">
      <w:start w:val="1"/>
      <w:numFmt w:val="bullet"/>
      <w:lvlText w:val="o"/>
      <w:lvlJc w:val="left"/>
      <w:pPr>
        <w:ind w:left="3410" w:hanging="360"/>
      </w:pPr>
      <w:rPr>
        <w:rFonts w:ascii="Courier New" w:hAnsi="Courier New" w:cs="Courier New" w:hint="default"/>
      </w:rPr>
    </w:lvl>
    <w:lvl w:ilvl="5" w:tplc="08090005" w:tentative="1">
      <w:start w:val="1"/>
      <w:numFmt w:val="bullet"/>
      <w:lvlText w:val=""/>
      <w:lvlJc w:val="left"/>
      <w:pPr>
        <w:ind w:left="4130" w:hanging="360"/>
      </w:pPr>
      <w:rPr>
        <w:rFonts w:ascii="Wingdings" w:hAnsi="Wingdings" w:hint="default"/>
      </w:rPr>
    </w:lvl>
    <w:lvl w:ilvl="6" w:tplc="08090001" w:tentative="1">
      <w:start w:val="1"/>
      <w:numFmt w:val="bullet"/>
      <w:lvlText w:val=""/>
      <w:lvlJc w:val="left"/>
      <w:pPr>
        <w:ind w:left="4850" w:hanging="360"/>
      </w:pPr>
      <w:rPr>
        <w:rFonts w:ascii="Symbol" w:hAnsi="Symbol" w:hint="default"/>
      </w:rPr>
    </w:lvl>
    <w:lvl w:ilvl="7" w:tplc="08090003" w:tentative="1">
      <w:start w:val="1"/>
      <w:numFmt w:val="bullet"/>
      <w:lvlText w:val="o"/>
      <w:lvlJc w:val="left"/>
      <w:pPr>
        <w:ind w:left="5570" w:hanging="360"/>
      </w:pPr>
      <w:rPr>
        <w:rFonts w:ascii="Courier New" w:hAnsi="Courier New" w:cs="Courier New" w:hint="default"/>
      </w:rPr>
    </w:lvl>
    <w:lvl w:ilvl="8" w:tplc="08090005" w:tentative="1">
      <w:start w:val="1"/>
      <w:numFmt w:val="bullet"/>
      <w:lvlText w:val=""/>
      <w:lvlJc w:val="left"/>
      <w:pPr>
        <w:ind w:left="6290" w:hanging="360"/>
      </w:pPr>
      <w:rPr>
        <w:rFonts w:ascii="Wingdings" w:hAnsi="Wingdings" w:hint="default"/>
      </w:rPr>
    </w:lvl>
  </w:abstractNum>
  <w:abstractNum w:abstractNumId="8" w15:restartNumberingAfterBreak="0">
    <w:nsid w:val="2A1768FA"/>
    <w:multiLevelType w:val="hybridMultilevel"/>
    <w:tmpl w:val="2064214A"/>
    <w:lvl w:ilvl="0" w:tplc="08090001">
      <w:start w:val="1"/>
      <w:numFmt w:val="bullet"/>
      <w:lvlText w:val=""/>
      <w:lvlJc w:val="left"/>
      <w:pPr>
        <w:ind w:left="360" w:hanging="360"/>
      </w:pPr>
      <w:rPr>
        <w:rFonts w:ascii="Symbol" w:hAnsi="Symbol"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8769D5"/>
    <w:multiLevelType w:val="hybridMultilevel"/>
    <w:tmpl w:val="BA2A6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22F6D72"/>
    <w:multiLevelType w:val="hybridMultilevel"/>
    <w:tmpl w:val="2D907004"/>
    <w:lvl w:ilvl="0" w:tplc="AA40087A">
      <w:start w:val="1"/>
      <w:numFmt w:val="lowerRoman"/>
      <w:lvlText w:val="(%1)"/>
      <w:lvlJc w:val="left"/>
      <w:pPr>
        <w:ind w:left="1077" w:hanging="360"/>
      </w:pPr>
      <w:rPr>
        <w:rFonts w:hint="default"/>
        <w:b w:val="0"/>
        <w:bCs w:val="0"/>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1" w15:restartNumberingAfterBreak="0">
    <w:nsid w:val="3C124851"/>
    <w:multiLevelType w:val="hybridMultilevel"/>
    <w:tmpl w:val="3C1EB16A"/>
    <w:lvl w:ilvl="0" w:tplc="CD9EDBCA">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DA0578A"/>
    <w:multiLevelType w:val="hybridMultilevel"/>
    <w:tmpl w:val="3BB265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457031E"/>
    <w:multiLevelType w:val="hybridMultilevel"/>
    <w:tmpl w:val="7DBC00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8A81E80"/>
    <w:multiLevelType w:val="hybridMultilevel"/>
    <w:tmpl w:val="FA8442D2"/>
    <w:lvl w:ilvl="0" w:tplc="EFD4261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9E63C03"/>
    <w:multiLevelType w:val="hybridMultilevel"/>
    <w:tmpl w:val="F210CE88"/>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16" w15:restartNumberingAfterBreak="0">
    <w:nsid w:val="55306334"/>
    <w:multiLevelType w:val="hybridMultilevel"/>
    <w:tmpl w:val="8DAA29F0"/>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17" w15:restartNumberingAfterBreak="0">
    <w:nsid w:val="5CD1133E"/>
    <w:multiLevelType w:val="hybridMultilevel"/>
    <w:tmpl w:val="FBB4AFDE"/>
    <w:lvl w:ilvl="0" w:tplc="AA40087A">
      <w:start w:val="1"/>
      <w:numFmt w:val="lowerRoman"/>
      <w:lvlText w:val="(%1)"/>
      <w:lvlJc w:val="left"/>
      <w:pPr>
        <w:ind w:left="720" w:hanging="360"/>
      </w:pPr>
      <w:rPr>
        <w:rFonts w:hint="default"/>
        <w:b w:val="0"/>
        <w:b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5DE73C5F"/>
    <w:multiLevelType w:val="hybridMultilevel"/>
    <w:tmpl w:val="8C54EECE"/>
    <w:lvl w:ilvl="0" w:tplc="20BC4304">
      <w:start w:val="1"/>
      <w:numFmt w:val="decimal"/>
      <w:lvlText w:val="2.%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9" w15:restartNumberingAfterBreak="0">
    <w:nsid w:val="62CE42E1"/>
    <w:multiLevelType w:val="multilevel"/>
    <w:tmpl w:val="553A26DE"/>
    <w:name w:val="seq1"/>
    <w:lvl w:ilvl="0">
      <w:start w:val="1"/>
      <w:numFmt w:val="decimal"/>
      <w:lvlRestart w:val="0"/>
      <w:pStyle w:val="N1"/>
      <w:suff w:val="nothing"/>
      <w:lvlText w:val="%1."/>
      <w:lvlJc w:val="left"/>
      <w:pPr>
        <w:ind w:left="0" w:firstLine="170"/>
      </w:pPr>
      <w:rPr>
        <w:rFonts w:hint="default"/>
        <w:b/>
      </w:rPr>
    </w:lvl>
    <w:lvl w:ilvl="1">
      <w:start w:val="1"/>
      <w:numFmt w:val="decimal"/>
      <w:pStyle w:val="N2"/>
      <w:suff w:val="space"/>
      <w:lvlText w:val="(%2)"/>
      <w:lvlJc w:val="left"/>
      <w:pPr>
        <w:ind w:left="-170" w:firstLine="170"/>
      </w:pPr>
      <w:rPr>
        <w:rFonts w:ascii="Times New Roman" w:eastAsia="Times New Roman" w:hAnsi="Times New Roman" w:cs="Times New Roman" w:hint="default"/>
        <w:i w:val="0"/>
        <w:iCs w:val="0"/>
      </w:rPr>
    </w:lvl>
    <w:lvl w:ilvl="2">
      <w:start w:val="1"/>
      <w:numFmt w:val="lowerLetter"/>
      <w:pStyle w:val="N3"/>
      <w:lvlText w:val="(%3)"/>
      <w:lvlJc w:val="left"/>
      <w:pPr>
        <w:tabs>
          <w:tab w:val="num" w:pos="737"/>
        </w:tabs>
        <w:ind w:left="737" w:hanging="397"/>
      </w:pPr>
      <w:rPr>
        <w:rFonts w:hint="default"/>
      </w:rPr>
    </w:lvl>
    <w:lvl w:ilvl="3">
      <w:start w:val="1"/>
      <w:numFmt w:val="lowerRoman"/>
      <w:pStyle w:val="N4"/>
      <w:lvlText w:val="(%4)"/>
      <w:lvlJc w:val="right"/>
      <w:pPr>
        <w:tabs>
          <w:tab w:val="num" w:pos="1134"/>
        </w:tabs>
        <w:ind w:left="1134" w:hanging="113"/>
      </w:pPr>
      <w:rPr>
        <w:rFonts w:hint="default"/>
      </w:rPr>
    </w:lvl>
    <w:lvl w:ilvl="4">
      <w:start w:val="1"/>
      <w:numFmt w:val="lowerLetter"/>
      <w:pStyle w:val="N5"/>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65611344"/>
    <w:multiLevelType w:val="hybridMultilevel"/>
    <w:tmpl w:val="9C7602E2"/>
    <w:lvl w:ilvl="0" w:tplc="FDB4A32A">
      <w:start w:val="1"/>
      <w:numFmt w:val="decimal"/>
      <w:lvlText w:val="4.%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C8F0421"/>
    <w:multiLevelType w:val="hybridMultilevel"/>
    <w:tmpl w:val="10641DB4"/>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22" w15:restartNumberingAfterBreak="0">
    <w:nsid w:val="72021364"/>
    <w:multiLevelType w:val="hybridMultilevel"/>
    <w:tmpl w:val="26725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3D468E9"/>
    <w:multiLevelType w:val="hybridMultilevel"/>
    <w:tmpl w:val="EDA473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82803536">
    <w:abstractNumId w:val="5"/>
  </w:num>
  <w:num w:numId="2" w16cid:durableId="894005908">
    <w:abstractNumId w:val="4"/>
  </w:num>
  <w:num w:numId="3" w16cid:durableId="444737695">
    <w:abstractNumId w:val="2"/>
  </w:num>
  <w:num w:numId="4" w16cid:durableId="554704811">
    <w:abstractNumId w:val="15"/>
  </w:num>
  <w:num w:numId="5" w16cid:durableId="1691951891">
    <w:abstractNumId w:val="11"/>
  </w:num>
  <w:num w:numId="6" w16cid:durableId="465240869">
    <w:abstractNumId w:val="18"/>
  </w:num>
  <w:num w:numId="7" w16cid:durableId="1573393269">
    <w:abstractNumId w:val="8"/>
  </w:num>
  <w:num w:numId="8" w16cid:durableId="595795942">
    <w:abstractNumId w:val="1"/>
  </w:num>
  <w:num w:numId="9" w16cid:durableId="1170028983">
    <w:abstractNumId w:val="20"/>
  </w:num>
  <w:num w:numId="10" w16cid:durableId="1052388087">
    <w:abstractNumId w:val="23"/>
  </w:num>
  <w:num w:numId="11" w16cid:durableId="1303078005">
    <w:abstractNumId w:val="6"/>
  </w:num>
  <w:num w:numId="12" w16cid:durableId="110828206">
    <w:abstractNumId w:val="9"/>
  </w:num>
  <w:num w:numId="13" w16cid:durableId="1715882938">
    <w:abstractNumId w:val="22"/>
  </w:num>
  <w:num w:numId="14" w16cid:durableId="240140974">
    <w:abstractNumId w:val="12"/>
  </w:num>
  <w:num w:numId="15" w16cid:durableId="1723402979">
    <w:abstractNumId w:val="16"/>
  </w:num>
  <w:num w:numId="16" w16cid:durableId="1451361328">
    <w:abstractNumId w:val="13"/>
  </w:num>
  <w:num w:numId="17" w16cid:durableId="1207793055">
    <w:abstractNumId w:val="19"/>
  </w:num>
  <w:num w:numId="18" w16cid:durableId="1368989017">
    <w:abstractNumId w:val="3"/>
  </w:num>
  <w:num w:numId="19" w16cid:durableId="649018904">
    <w:abstractNumId w:val="14"/>
  </w:num>
  <w:num w:numId="20" w16cid:durableId="214244990">
    <w:abstractNumId w:val="0"/>
  </w:num>
  <w:num w:numId="21" w16cid:durableId="531499749">
    <w:abstractNumId w:val="10"/>
  </w:num>
  <w:num w:numId="22" w16cid:durableId="1413821019">
    <w:abstractNumId w:val="17"/>
  </w:num>
  <w:num w:numId="23" w16cid:durableId="2059819188">
    <w:abstractNumId w:val="7"/>
  </w:num>
  <w:num w:numId="24" w16cid:durableId="115220888">
    <w:abstractNumId w:val="2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41A"/>
    <w:rsid w:val="00000E31"/>
    <w:rsid w:val="00001D8A"/>
    <w:rsid w:val="00002087"/>
    <w:rsid w:val="00002FF0"/>
    <w:rsid w:val="00004891"/>
    <w:rsid w:val="00005798"/>
    <w:rsid w:val="00005D0E"/>
    <w:rsid w:val="000061B0"/>
    <w:rsid w:val="000079BC"/>
    <w:rsid w:val="00007B7C"/>
    <w:rsid w:val="00007BBF"/>
    <w:rsid w:val="00007BF5"/>
    <w:rsid w:val="00010927"/>
    <w:rsid w:val="0001189B"/>
    <w:rsid w:val="0001240C"/>
    <w:rsid w:val="000131E2"/>
    <w:rsid w:val="00013757"/>
    <w:rsid w:val="0001701B"/>
    <w:rsid w:val="00017728"/>
    <w:rsid w:val="0002183D"/>
    <w:rsid w:val="000218BE"/>
    <w:rsid w:val="00021FE5"/>
    <w:rsid w:val="0002202E"/>
    <w:rsid w:val="0002210B"/>
    <w:rsid w:val="00022883"/>
    <w:rsid w:val="00022AE9"/>
    <w:rsid w:val="00023A91"/>
    <w:rsid w:val="00023C99"/>
    <w:rsid w:val="000241A4"/>
    <w:rsid w:val="000244A8"/>
    <w:rsid w:val="00025FCF"/>
    <w:rsid w:val="000263B4"/>
    <w:rsid w:val="00026B5E"/>
    <w:rsid w:val="00027CB0"/>
    <w:rsid w:val="00030339"/>
    <w:rsid w:val="000308C6"/>
    <w:rsid w:val="00030AC0"/>
    <w:rsid w:val="000326CF"/>
    <w:rsid w:val="000328AA"/>
    <w:rsid w:val="000350F5"/>
    <w:rsid w:val="000363A0"/>
    <w:rsid w:val="0003716F"/>
    <w:rsid w:val="00037414"/>
    <w:rsid w:val="00037AB0"/>
    <w:rsid w:val="00040A06"/>
    <w:rsid w:val="00041D11"/>
    <w:rsid w:val="000425F4"/>
    <w:rsid w:val="00043CD0"/>
    <w:rsid w:val="00043F48"/>
    <w:rsid w:val="00043F65"/>
    <w:rsid w:val="000474E5"/>
    <w:rsid w:val="0005179E"/>
    <w:rsid w:val="00052E50"/>
    <w:rsid w:val="00053329"/>
    <w:rsid w:val="000534C2"/>
    <w:rsid w:val="00054667"/>
    <w:rsid w:val="00055AF3"/>
    <w:rsid w:val="00056479"/>
    <w:rsid w:val="00056802"/>
    <w:rsid w:val="00056ABB"/>
    <w:rsid w:val="000574D3"/>
    <w:rsid w:val="000601A5"/>
    <w:rsid w:val="0006041A"/>
    <w:rsid w:val="000606BC"/>
    <w:rsid w:val="000608A5"/>
    <w:rsid w:val="00060A9E"/>
    <w:rsid w:val="00060B86"/>
    <w:rsid w:val="0006149D"/>
    <w:rsid w:val="000622BC"/>
    <w:rsid w:val="00064576"/>
    <w:rsid w:val="00064D98"/>
    <w:rsid w:val="000653C4"/>
    <w:rsid w:val="00065993"/>
    <w:rsid w:val="00065C55"/>
    <w:rsid w:val="00065CE0"/>
    <w:rsid w:val="0006639B"/>
    <w:rsid w:val="000674F1"/>
    <w:rsid w:val="00067C4D"/>
    <w:rsid w:val="00070490"/>
    <w:rsid w:val="00071999"/>
    <w:rsid w:val="00072455"/>
    <w:rsid w:val="0007586A"/>
    <w:rsid w:val="000766D8"/>
    <w:rsid w:val="00076920"/>
    <w:rsid w:val="00077291"/>
    <w:rsid w:val="0007764F"/>
    <w:rsid w:val="00080387"/>
    <w:rsid w:val="00080717"/>
    <w:rsid w:val="000816A6"/>
    <w:rsid w:val="00082251"/>
    <w:rsid w:val="000822FB"/>
    <w:rsid w:val="00082F69"/>
    <w:rsid w:val="00084854"/>
    <w:rsid w:val="00086006"/>
    <w:rsid w:val="000869EC"/>
    <w:rsid w:val="00086A44"/>
    <w:rsid w:val="00090658"/>
    <w:rsid w:val="00090978"/>
    <w:rsid w:val="00092ABC"/>
    <w:rsid w:val="0009553B"/>
    <w:rsid w:val="00095F65"/>
    <w:rsid w:val="00097924"/>
    <w:rsid w:val="00097C92"/>
    <w:rsid w:val="000A072F"/>
    <w:rsid w:val="000A09FA"/>
    <w:rsid w:val="000A322F"/>
    <w:rsid w:val="000A3BF4"/>
    <w:rsid w:val="000A4086"/>
    <w:rsid w:val="000A471C"/>
    <w:rsid w:val="000A5C12"/>
    <w:rsid w:val="000A64E8"/>
    <w:rsid w:val="000A6CCB"/>
    <w:rsid w:val="000A7506"/>
    <w:rsid w:val="000A76EA"/>
    <w:rsid w:val="000A7783"/>
    <w:rsid w:val="000A77B3"/>
    <w:rsid w:val="000A78F8"/>
    <w:rsid w:val="000B0245"/>
    <w:rsid w:val="000B03AE"/>
    <w:rsid w:val="000B0E87"/>
    <w:rsid w:val="000B0F18"/>
    <w:rsid w:val="000B2721"/>
    <w:rsid w:val="000B2BE8"/>
    <w:rsid w:val="000B3CDC"/>
    <w:rsid w:val="000B4175"/>
    <w:rsid w:val="000B573A"/>
    <w:rsid w:val="000B591A"/>
    <w:rsid w:val="000B685E"/>
    <w:rsid w:val="000C0585"/>
    <w:rsid w:val="000C1A03"/>
    <w:rsid w:val="000C1D94"/>
    <w:rsid w:val="000C1EBB"/>
    <w:rsid w:val="000C227C"/>
    <w:rsid w:val="000C39C0"/>
    <w:rsid w:val="000C3D64"/>
    <w:rsid w:val="000C454A"/>
    <w:rsid w:val="000C488A"/>
    <w:rsid w:val="000C59E8"/>
    <w:rsid w:val="000C5DC0"/>
    <w:rsid w:val="000C5E4C"/>
    <w:rsid w:val="000C643E"/>
    <w:rsid w:val="000C6A30"/>
    <w:rsid w:val="000C7F89"/>
    <w:rsid w:val="000D0C30"/>
    <w:rsid w:val="000D150B"/>
    <w:rsid w:val="000D25BE"/>
    <w:rsid w:val="000D26F7"/>
    <w:rsid w:val="000D3185"/>
    <w:rsid w:val="000D39C3"/>
    <w:rsid w:val="000D3EA9"/>
    <w:rsid w:val="000D3F89"/>
    <w:rsid w:val="000D4583"/>
    <w:rsid w:val="000D4824"/>
    <w:rsid w:val="000D5201"/>
    <w:rsid w:val="000D68EE"/>
    <w:rsid w:val="000D7663"/>
    <w:rsid w:val="000D7A9B"/>
    <w:rsid w:val="000E008C"/>
    <w:rsid w:val="000E1F83"/>
    <w:rsid w:val="000E20C1"/>
    <w:rsid w:val="000E3C87"/>
    <w:rsid w:val="000E45D4"/>
    <w:rsid w:val="000E4C8E"/>
    <w:rsid w:val="000E53A5"/>
    <w:rsid w:val="000E57DA"/>
    <w:rsid w:val="000E5930"/>
    <w:rsid w:val="000E65D1"/>
    <w:rsid w:val="000E718F"/>
    <w:rsid w:val="000E74C6"/>
    <w:rsid w:val="000F074D"/>
    <w:rsid w:val="000F09C7"/>
    <w:rsid w:val="000F102B"/>
    <w:rsid w:val="000F17DC"/>
    <w:rsid w:val="000F190C"/>
    <w:rsid w:val="000F1AE0"/>
    <w:rsid w:val="000F22F9"/>
    <w:rsid w:val="000F2FA6"/>
    <w:rsid w:val="000F3A6F"/>
    <w:rsid w:val="000F3CB5"/>
    <w:rsid w:val="000F4C0C"/>
    <w:rsid w:val="000F517F"/>
    <w:rsid w:val="000F62EE"/>
    <w:rsid w:val="000F7255"/>
    <w:rsid w:val="000F76F8"/>
    <w:rsid w:val="0010002E"/>
    <w:rsid w:val="001005BC"/>
    <w:rsid w:val="00100A63"/>
    <w:rsid w:val="0010171C"/>
    <w:rsid w:val="00101C4E"/>
    <w:rsid w:val="001025ED"/>
    <w:rsid w:val="0010281A"/>
    <w:rsid w:val="00102D96"/>
    <w:rsid w:val="00102EB2"/>
    <w:rsid w:val="00103580"/>
    <w:rsid w:val="00104D7A"/>
    <w:rsid w:val="00106E71"/>
    <w:rsid w:val="00110965"/>
    <w:rsid w:val="0011132E"/>
    <w:rsid w:val="001120F9"/>
    <w:rsid w:val="0011367D"/>
    <w:rsid w:val="00113E86"/>
    <w:rsid w:val="00115001"/>
    <w:rsid w:val="001153CF"/>
    <w:rsid w:val="00116709"/>
    <w:rsid w:val="001200CA"/>
    <w:rsid w:val="001202F5"/>
    <w:rsid w:val="001204FC"/>
    <w:rsid w:val="001214E2"/>
    <w:rsid w:val="00121794"/>
    <w:rsid w:val="001230D2"/>
    <w:rsid w:val="001232A2"/>
    <w:rsid w:val="00123729"/>
    <w:rsid w:val="00123B10"/>
    <w:rsid w:val="00123C80"/>
    <w:rsid w:val="00124165"/>
    <w:rsid w:val="00124183"/>
    <w:rsid w:val="001249F5"/>
    <w:rsid w:val="00126B2C"/>
    <w:rsid w:val="00126DF5"/>
    <w:rsid w:val="001270D2"/>
    <w:rsid w:val="0013082F"/>
    <w:rsid w:val="00130D1C"/>
    <w:rsid w:val="00130DAE"/>
    <w:rsid w:val="0013121B"/>
    <w:rsid w:val="0013134F"/>
    <w:rsid w:val="00131D5D"/>
    <w:rsid w:val="001327B0"/>
    <w:rsid w:val="001339E8"/>
    <w:rsid w:val="00133E1F"/>
    <w:rsid w:val="00135356"/>
    <w:rsid w:val="00135BC1"/>
    <w:rsid w:val="00136803"/>
    <w:rsid w:val="001368C7"/>
    <w:rsid w:val="00136D8C"/>
    <w:rsid w:val="00136F2B"/>
    <w:rsid w:val="0013707E"/>
    <w:rsid w:val="001370AD"/>
    <w:rsid w:val="001374BE"/>
    <w:rsid w:val="00140041"/>
    <w:rsid w:val="001413B4"/>
    <w:rsid w:val="00141FBD"/>
    <w:rsid w:val="00142068"/>
    <w:rsid w:val="00143AC8"/>
    <w:rsid w:val="00145006"/>
    <w:rsid w:val="00146167"/>
    <w:rsid w:val="001462EB"/>
    <w:rsid w:val="00146AB3"/>
    <w:rsid w:val="00147C0B"/>
    <w:rsid w:val="00147F79"/>
    <w:rsid w:val="00150A42"/>
    <w:rsid w:val="00151D0F"/>
    <w:rsid w:val="0015212B"/>
    <w:rsid w:val="00153491"/>
    <w:rsid w:val="0015350A"/>
    <w:rsid w:val="0015384C"/>
    <w:rsid w:val="00153988"/>
    <w:rsid w:val="00155826"/>
    <w:rsid w:val="001564B4"/>
    <w:rsid w:val="00156568"/>
    <w:rsid w:val="00156EBB"/>
    <w:rsid w:val="00157140"/>
    <w:rsid w:val="00157256"/>
    <w:rsid w:val="001600FB"/>
    <w:rsid w:val="001601DB"/>
    <w:rsid w:val="00160CD5"/>
    <w:rsid w:val="0016148E"/>
    <w:rsid w:val="00161A69"/>
    <w:rsid w:val="001633AB"/>
    <w:rsid w:val="00164326"/>
    <w:rsid w:val="00166C07"/>
    <w:rsid w:val="00166EFD"/>
    <w:rsid w:val="0016722A"/>
    <w:rsid w:val="0016726E"/>
    <w:rsid w:val="001708F9"/>
    <w:rsid w:val="001709A2"/>
    <w:rsid w:val="001716FF"/>
    <w:rsid w:val="00171ACD"/>
    <w:rsid w:val="00171B57"/>
    <w:rsid w:val="00171E50"/>
    <w:rsid w:val="001733A1"/>
    <w:rsid w:val="00173797"/>
    <w:rsid w:val="00173ADC"/>
    <w:rsid w:val="0017409C"/>
    <w:rsid w:val="00174A33"/>
    <w:rsid w:val="001754BE"/>
    <w:rsid w:val="00175C66"/>
    <w:rsid w:val="00175FAA"/>
    <w:rsid w:val="00176D2D"/>
    <w:rsid w:val="00176EA6"/>
    <w:rsid w:val="00180A47"/>
    <w:rsid w:val="00180F03"/>
    <w:rsid w:val="001822B4"/>
    <w:rsid w:val="00182AAA"/>
    <w:rsid w:val="001836DF"/>
    <w:rsid w:val="00183762"/>
    <w:rsid w:val="00183B1B"/>
    <w:rsid w:val="00184738"/>
    <w:rsid w:val="001849D5"/>
    <w:rsid w:val="001852AE"/>
    <w:rsid w:val="00185532"/>
    <w:rsid w:val="00185C1B"/>
    <w:rsid w:val="00185D5C"/>
    <w:rsid w:val="001866E9"/>
    <w:rsid w:val="00187018"/>
    <w:rsid w:val="0019009B"/>
    <w:rsid w:val="00190B08"/>
    <w:rsid w:val="00191100"/>
    <w:rsid w:val="001921BB"/>
    <w:rsid w:val="0019418A"/>
    <w:rsid w:val="00194284"/>
    <w:rsid w:val="00195151"/>
    <w:rsid w:val="0019519F"/>
    <w:rsid w:val="001954E8"/>
    <w:rsid w:val="00195911"/>
    <w:rsid w:val="001963B4"/>
    <w:rsid w:val="00196C9C"/>
    <w:rsid w:val="001977E7"/>
    <w:rsid w:val="00197D34"/>
    <w:rsid w:val="001A01B8"/>
    <w:rsid w:val="001A03CB"/>
    <w:rsid w:val="001A114C"/>
    <w:rsid w:val="001A1A98"/>
    <w:rsid w:val="001A2412"/>
    <w:rsid w:val="001A27B8"/>
    <w:rsid w:val="001A3EE5"/>
    <w:rsid w:val="001A49CB"/>
    <w:rsid w:val="001A4F5F"/>
    <w:rsid w:val="001A613B"/>
    <w:rsid w:val="001A75EC"/>
    <w:rsid w:val="001A782E"/>
    <w:rsid w:val="001A7845"/>
    <w:rsid w:val="001A7B6E"/>
    <w:rsid w:val="001A7BDC"/>
    <w:rsid w:val="001B0214"/>
    <w:rsid w:val="001B047D"/>
    <w:rsid w:val="001B08C6"/>
    <w:rsid w:val="001B0C55"/>
    <w:rsid w:val="001B1414"/>
    <w:rsid w:val="001B156F"/>
    <w:rsid w:val="001B1F62"/>
    <w:rsid w:val="001B23FB"/>
    <w:rsid w:val="001B2B57"/>
    <w:rsid w:val="001B3CBE"/>
    <w:rsid w:val="001B3D72"/>
    <w:rsid w:val="001B45C6"/>
    <w:rsid w:val="001B4726"/>
    <w:rsid w:val="001B604D"/>
    <w:rsid w:val="001B62F0"/>
    <w:rsid w:val="001B62F5"/>
    <w:rsid w:val="001B6B70"/>
    <w:rsid w:val="001B6E75"/>
    <w:rsid w:val="001B6F3A"/>
    <w:rsid w:val="001B7A28"/>
    <w:rsid w:val="001B7FAC"/>
    <w:rsid w:val="001C3E3E"/>
    <w:rsid w:val="001C4566"/>
    <w:rsid w:val="001C4FC2"/>
    <w:rsid w:val="001C5046"/>
    <w:rsid w:val="001C5D53"/>
    <w:rsid w:val="001C6044"/>
    <w:rsid w:val="001C6A18"/>
    <w:rsid w:val="001C6DCF"/>
    <w:rsid w:val="001D079F"/>
    <w:rsid w:val="001D210E"/>
    <w:rsid w:val="001D2A70"/>
    <w:rsid w:val="001D49E4"/>
    <w:rsid w:val="001D4D86"/>
    <w:rsid w:val="001D56A1"/>
    <w:rsid w:val="001D6CFE"/>
    <w:rsid w:val="001D70A9"/>
    <w:rsid w:val="001D70DA"/>
    <w:rsid w:val="001D7B57"/>
    <w:rsid w:val="001D7C74"/>
    <w:rsid w:val="001D7DF3"/>
    <w:rsid w:val="001E1113"/>
    <w:rsid w:val="001E1ACD"/>
    <w:rsid w:val="001E1CE8"/>
    <w:rsid w:val="001E241B"/>
    <w:rsid w:val="001E2AF6"/>
    <w:rsid w:val="001E3635"/>
    <w:rsid w:val="001E46D0"/>
    <w:rsid w:val="001E4D93"/>
    <w:rsid w:val="001E4E3C"/>
    <w:rsid w:val="001E56E5"/>
    <w:rsid w:val="001F08FE"/>
    <w:rsid w:val="001F0C81"/>
    <w:rsid w:val="001F183A"/>
    <w:rsid w:val="001F1C4B"/>
    <w:rsid w:val="001F39AD"/>
    <w:rsid w:val="001F4A37"/>
    <w:rsid w:val="001F5AF1"/>
    <w:rsid w:val="001F5FB9"/>
    <w:rsid w:val="001F68A2"/>
    <w:rsid w:val="001F7033"/>
    <w:rsid w:val="001F753F"/>
    <w:rsid w:val="001F7DF9"/>
    <w:rsid w:val="00200073"/>
    <w:rsid w:val="002002E5"/>
    <w:rsid w:val="00200A8C"/>
    <w:rsid w:val="00201209"/>
    <w:rsid w:val="00201CB9"/>
    <w:rsid w:val="0020203C"/>
    <w:rsid w:val="002021F1"/>
    <w:rsid w:val="0020231A"/>
    <w:rsid w:val="00202BB3"/>
    <w:rsid w:val="002033E8"/>
    <w:rsid w:val="002034D1"/>
    <w:rsid w:val="0020484C"/>
    <w:rsid w:val="00204FE8"/>
    <w:rsid w:val="00205B70"/>
    <w:rsid w:val="00205DB9"/>
    <w:rsid w:val="002066D7"/>
    <w:rsid w:val="002069E1"/>
    <w:rsid w:val="00207164"/>
    <w:rsid w:val="00207570"/>
    <w:rsid w:val="0021070B"/>
    <w:rsid w:val="00211791"/>
    <w:rsid w:val="00212334"/>
    <w:rsid w:val="00212AED"/>
    <w:rsid w:val="0021376C"/>
    <w:rsid w:val="002143FF"/>
    <w:rsid w:val="0021480E"/>
    <w:rsid w:val="00214885"/>
    <w:rsid w:val="00215846"/>
    <w:rsid w:val="00215A7A"/>
    <w:rsid w:val="00215B0B"/>
    <w:rsid w:val="00215E7E"/>
    <w:rsid w:val="00216B35"/>
    <w:rsid w:val="00216BC4"/>
    <w:rsid w:val="002179CC"/>
    <w:rsid w:val="0022150B"/>
    <w:rsid w:val="00221A0C"/>
    <w:rsid w:val="002220B8"/>
    <w:rsid w:val="00222AFB"/>
    <w:rsid w:val="00222CA6"/>
    <w:rsid w:val="00222FF9"/>
    <w:rsid w:val="00223323"/>
    <w:rsid w:val="00223CA6"/>
    <w:rsid w:val="00224B5C"/>
    <w:rsid w:val="0022563C"/>
    <w:rsid w:val="0022577D"/>
    <w:rsid w:val="00225F3E"/>
    <w:rsid w:val="0022748A"/>
    <w:rsid w:val="002302FA"/>
    <w:rsid w:val="002310D5"/>
    <w:rsid w:val="00231BC7"/>
    <w:rsid w:val="00231CA7"/>
    <w:rsid w:val="0023266D"/>
    <w:rsid w:val="00232A41"/>
    <w:rsid w:val="00232C45"/>
    <w:rsid w:val="0023347C"/>
    <w:rsid w:val="00233648"/>
    <w:rsid w:val="00233F05"/>
    <w:rsid w:val="002343A0"/>
    <w:rsid w:val="002356FE"/>
    <w:rsid w:val="00236639"/>
    <w:rsid w:val="00240654"/>
    <w:rsid w:val="00240F8F"/>
    <w:rsid w:val="00242D62"/>
    <w:rsid w:val="00242D9D"/>
    <w:rsid w:val="002455F7"/>
    <w:rsid w:val="00245B9C"/>
    <w:rsid w:val="00245E28"/>
    <w:rsid w:val="00246BEC"/>
    <w:rsid w:val="00250079"/>
    <w:rsid w:val="00253A05"/>
    <w:rsid w:val="0025403D"/>
    <w:rsid w:val="002540F1"/>
    <w:rsid w:val="002550EF"/>
    <w:rsid w:val="00255737"/>
    <w:rsid w:val="0025587B"/>
    <w:rsid w:val="00256AB7"/>
    <w:rsid w:val="002570FF"/>
    <w:rsid w:val="00257B6C"/>
    <w:rsid w:val="00257D79"/>
    <w:rsid w:val="0025ED3A"/>
    <w:rsid w:val="00260438"/>
    <w:rsid w:val="0026135B"/>
    <w:rsid w:val="002616E4"/>
    <w:rsid w:val="0026203F"/>
    <w:rsid w:val="00262845"/>
    <w:rsid w:val="0026303E"/>
    <w:rsid w:val="002638F9"/>
    <w:rsid w:val="002643AC"/>
    <w:rsid w:val="00264B1C"/>
    <w:rsid w:val="00265245"/>
    <w:rsid w:val="00270DFD"/>
    <w:rsid w:val="00271763"/>
    <w:rsid w:val="00272DA4"/>
    <w:rsid w:val="002735B1"/>
    <w:rsid w:val="002749E9"/>
    <w:rsid w:val="00277926"/>
    <w:rsid w:val="0028136A"/>
    <w:rsid w:val="0028215C"/>
    <w:rsid w:val="0028400F"/>
    <w:rsid w:val="00284DA9"/>
    <w:rsid w:val="002855CC"/>
    <w:rsid w:val="002860F8"/>
    <w:rsid w:val="002904E7"/>
    <w:rsid w:val="00290DDC"/>
    <w:rsid w:val="002921C9"/>
    <w:rsid w:val="00294800"/>
    <w:rsid w:val="0029520E"/>
    <w:rsid w:val="002959A4"/>
    <w:rsid w:val="00295E25"/>
    <w:rsid w:val="00295F9B"/>
    <w:rsid w:val="0029607B"/>
    <w:rsid w:val="0029708B"/>
    <w:rsid w:val="002971B3"/>
    <w:rsid w:val="002A021A"/>
    <w:rsid w:val="002A080A"/>
    <w:rsid w:val="002A19D9"/>
    <w:rsid w:val="002A2635"/>
    <w:rsid w:val="002A2A5B"/>
    <w:rsid w:val="002A36D4"/>
    <w:rsid w:val="002A4629"/>
    <w:rsid w:val="002A5405"/>
    <w:rsid w:val="002A6990"/>
    <w:rsid w:val="002A6E3C"/>
    <w:rsid w:val="002A6FDB"/>
    <w:rsid w:val="002A78E9"/>
    <w:rsid w:val="002B0822"/>
    <w:rsid w:val="002B1FC9"/>
    <w:rsid w:val="002B20AE"/>
    <w:rsid w:val="002B2348"/>
    <w:rsid w:val="002B4BFE"/>
    <w:rsid w:val="002B517B"/>
    <w:rsid w:val="002B51BD"/>
    <w:rsid w:val="002B5296"/>
    <w:rsid w:val="002B5DCA"/>
    <w:rsid w:val="002B5EA9"/>
    <w:rsid w:val="002B60F5"/>
    <w:rsid w:val="002B670F"/>
    <w:rsid w:val="002B7234"/>
    <w:rsid w:val="002B76FD"/>
    <w:rsid w:val="002B7859"/>
    <w:rsid w:val="002C002C"/>
    <w:rsid w:val="002C0133"/>
    <w:rsid w:val="002C0386"/>
    <w:rsid w:val="002C0D17"/>
    <w:rsid w:val="002C106B"/>
    <w:rsid w:val="002C3262"/>
    <w:rsid w:val="002C3975"/>
    <w:rsid w:val="002C3A66"/>
    <w:rsid w:val="002C3D69"/>
    <w:rsid w:val="002C3DC5"/>
    <w:rsid w:val="002C5589"/>
    <w:rsid w:val="002C5FB8"/>
    <w:rsid w:val="002C668B"/>
    <w:rsid w:val="002C73F3"/>
    <w:rsid w:val="002C7C2B"/>
    <w:rsid w:val="002C7C49"/>
    <w:rsid w:val="002D0287"/>
    <w:rsid w:val="002D06B8"/>
    <w:rsid w:val="002D179D"/>
    <w:rsid w:val="002D18D1"/>
    <w:rsid w:val="002D27EF"/>
    <w:rsid w:val="002D362C"/>
    <w:rsid w:val="002D37F2"/>
    <w:rsid w:val="002D3D1B"/>
    <w:rsid w:val="002D43E1"/>
    <w:rsid w:val="002D5013"/>
    <w:rsid w:val="002D5143"/>
    <w:rsid w:val="002D534D"/>
    <w:rsid w:val="002D5AE8"/>
    <w:rsid w:val="002D5D34"/>
    <w:rsid w:val="002D5D6B"/>
    <w:rsid w:val="002D6987"/>
    <w:rsid w:val="002D6D2F"/>
    <w:rsid w:val="002E017E"/>
    <w:rsid w:val="002E0DD1"/>
    <w:rsid w:val="002E1289"/>
    <w:rsid w:val="002E16B0"/>
    <w:rsid w:val="002E4630"/>
    <w:rsid w:val="002E492F"/>
    <w:rsid w:val="002E4CC7"/>
    <w:rsid w:val="002E500C"/>
    <w:rsid w:val="002E52C7"/>
    <w:rsid w:val="002E5A72"/>
    <w:rsid w:val="002E5EE7"/>
    <w:rsid w:val="002E612E"/>
    <w:rsid w:val="002E68FE"/>
    <w:rsid w:val="002E703E"/>
    <w:rsid w:val="002F1463"/>
    <w:rsid w:val="002F150C"/>
    <w:rsid w:val="002F300A"/>
    <w:rsid w:val="002F3E14"/>
    <w:rsid w:val="002F4CC6"/>
    <w:rsid w:val="002F7401"/>
    <w:rsid w:val="002F78BE"/>
    <w:rsid w:val="0030025A"/>
    <w:rsid w:val="0030051F"/>
    <w:rsid w:val="003006B3"/>
    <w:rsid w:val="00300E99"/>
    <w:rsid w:val="00300FAF"/>
    <w:rsid w:val="00301B6B"/>
    <w:rsid w:val="00301EE4"/>
    <w:rsid w:val="00302F38"/>
    <w:rsid w:val="00303860"/>
    <w:rsid w:val="00304124"/>
    <w:rsid w:val="0030417D"/>
    <w:rsid w:val="00304EFA"/>
    <w:rsid w:val="00305BCD"/>
    <w:rsid w:val="00307A09"/>
    <w:rsid w:val="00307A81"/>
    <w:rsid w:val="00307D15"/>
    <w:rsid w:val="00310313"/>
    <w:rsid w:val="00310680"/>
    <w:rsid w:val="003108CB"/>
    <w:rsid w:val="00311E2E"/>
    <w:rsid w:val="00311FDB"/>
    <w:rsid w:val="00312B9C"/>
    <w:rsid w:val="00312C18"/>
    <w:rsid w:val="003130E6"/>
    <w:rsid w:val="0031398C"/>
    <w:rsid w:val="00313F63"/>
    <w:rsid w:val="00314755"/>
    <w:rsid w:val="003147BB"/>
    <w:rsid w:val="00314D73"/>
    <w:rsid w:val="00314DE5"/>
    <w:rsid w:val="00316071"/>
    <w:rsid w:val="00316585"/>
    <w:rsid w:val="003169E2"/>
    <w:rsid w:val="0032182B"/>
    <w:rsid w:val="00321FD4"/>
    <w:rsid w:val="003220F7"/>
    <w:rsid w:val="0032297C"/>
    <w:rsid w:val="0032324A"/>
    <w:rsid w:val="003232F5"/>
    <w:rsid w:val="0032387A"/>
    <w:rsid w:val="00323A1B"/>
    <w:rsid w:val="00325593"/>
    <w:rsid w:val="00326381"/>
    <w:rsid w:val="00326926"/>
    <w:rsid w:val="003304A9"/>
    <w:rsid w:val="003312C3"/>
    <w:rsid w:val="00331452"/>
    <w:rsid w:val="00331F9C"/>
    <w:rsid w:val="00332AF3"/>
    <w:rsid w:val="00332AFD"/>
    <w:rsid w:val="00332CC7"/>
    <w:rsid w:val="0033305D"/>
    <w:rsid w:val="0033491B"/>
    <w:rsid w:val="00335C8B"/>
    <w:rsid w:val="00335CE8"/>
    <w:rsid w:val="00335FBC"/>
    <w:rsid w:val="003363D0"/>
    <w:rsid w:val="00336507"/>
    <w:rsid w:val="003379F8"/>
    <w:rsid w:val="003404B8"/>
    <w:rsid w:val="003434FD"/>
    <w:rsid w:val="00344C12"/>
    <w:rsid w:val="00344D43"/>
    <w:rsid w:val="0034779C"/>
    <w:rsid w:val="00347886"/>
    <w:rsid w:val="00350A45"/>
    <w:rsid w:val="003512C6"/>
    <w:rsid w:val="003529B7"/>
    <w:rsid w:val="0035394A"/>
    <w:rsid w:val="003565BF"/>
    <w:rsid w:val="003565EA"/>
    <w:rsid w:val="00357321"/>
    <w:rsid w:val="00357463"/>
    <w:rsid w:val="00357BA5"/>
    <w:rsid w:val="003606A0"/>
    <w:rsid w:val="0036084E"/>
    <w:rsid w:val="003613A9"/>
    <w:rsid w:val="00361A13"/>
    <w:rsid w:val="00361FFB"/>
    <w:rsid w:val="0036211B"/>
    <w:rsid w:val="0036225B"/>
    <w:rsid w:val="00362AC5"/>
    <w:rsid w:val="003631E1"/>
    <w:rsid w:val="003635DB"/>
    <w:rsid w:val="00364586"/>
    <w:rsid w:val="00364600"/>
    <w:rsid w:val="00364729"/>
    <w:rsid w:val="00365AEA"/>
    <w:rsid w:val="00366631"/>
    <w:rsid w:val="003669A6"/>
    <w:rsid w:val="00367D3A"/>
    <w:rsid w:val="00370E98"/>
    <w:rsid w:val="003715F6"/>
    <w:rsid w:val="00371B17"/>
    <w:rsid w:val="00373424"/>
    <w:rsid w:val="00374509"/>
    <w:rsid w:val="00374616"/>
    <w:rsid w:val="003749BD"/>
    <w:rsid w:val="00374C6F"/>
    <w:rsid w:val="00374CD6"/>
    <w:rsid w:val="0037517E"/>
    <w:rsid w:val="003778A9"/>
    <w:rsid w:val="00377DCA"/>
    <w:rsid w:val="003809CF"/>
    <w:rsid w:val="00381BE0"/>
    <w:rsid w:val="00381C70"/>
    <w:rsid w:val="0038268A"/>
    <w:rsid w:val="00383118"/>
    <w:rsid w:val="003837FA"/>
    <w:rsid w:val="00383F2E"/>
    <w:rsid w:val="00384A6D"/>
    <w:rsid w:val="00384B76"/>
    <w:rsid w:val="00385EDA"/>
    <w:rsid w:val="003872F9"/>
    <w:rsid w:val="003872FC"/>
    <w:rsid w:val="00387B57"/>
    <w:rsid w:val="00387C09"/>
    <w:rsid w:val="00390009"/>
    <w:rsid w:val="0039053A"/>
    <w:rsid w:val="00390BD9"/>
    <w:rsid w:val="00391625"/>
    <w:rsid w:val="00392322"/>
    <w:rsid w:val="00392646"/>
    <w:rsid w:val="00392CA3"/>
    <w:rsid w:val="00393ED6"/>
    <w:rsid w:val="00393F2D"/>
    <w:rsid w:val="00394848"/>
    <w:rsid w:val="00395132"/>
    <w:rsid w:val="00396522"/>
    <w:rsid w:val="003971D7"/>
    <w:rsid w:val="003979EA"/>
    <w:rsid w:val="003A1EF5"/>
    <w:rsid w:val="003A226A"/>
    <w:rsid w:val="003A26CD"/>
    <w:rsid w:val="003A2D91"/>
    <w:rsid w:val="003A4352"/>
    <w:rsid w:val="003A4D56"/>
    <w:rsid w:val="003A5E9B"/>
    <w:rsid w:val="003A6764"/>
    <w:rsid w:val="003A6BAF"/>
    <w:rsid w:val="003A70F2"/>
    <w:rsid w:val="003A7D8E"/>
    <w:rsid w:val="003B1685"/>
    <w:rsid w:val="003B16AB"/>
    <w:rsid w:val="003B29D7"/>
    <w:rsid w:val="003B4591"/>
    <w:rsid w:val="003B7018"/>
    <w:rsid w:val="003B7CE8"/>
    <w:rsid w:val="003C009C"/>
    <w:rsid w:val="003C0CC0"/>
    <w:rsid w:val="003C16DB"/>
    <w:rsid w:val="003C19C8"/>
    <w:rsid w:val="003C1A08"/>
    <w:rsid w:val="003C1A0C"/>
    <w:rsid w:val="003C1D13"/>
    <w:rsid w:val="003C22F6"/>
    <w:rsid w:val="003C258E"/>
    <w:rsid w:val="003C2F00"/>
    <w:rsid w:val="003C2FA3"/>
    <w:rsid w:val="003C33F9"/>
    <w:rsid w:val="003C4DC1"/>
    <w:rsid w:val="003C537C"/>
    <w:rsid w:val="003C55A6"/>
    <w:rsid w:val="003C5B25"/>
    <w:rsid w:val="003C6377"/>
    <w:rsid w:val="003C7A01"/>
    <w:rsid w:val="003D0D9A"/>
    <w:rsid w:val="003D2F49"/>
    <w:rsid w:val="003D44BE"/>
    <w:rsid w:val="003D4E52"/>
    <w:rsid w:val="003D51A6"/>
    <w:rsid w:val="003D5FFE"/>
    <w:rsid w:val="003D7522"/>
    <w:rsid w:val="003E21D1"/>
    <w:rsid w:val="003E2226"/>
    <w:rsid w:val="003E23BA"/>
    <w:rsid w:val="003E2495"/>
    <w:rsid w:val="003E269F"/>
    <w:rsid w:val="003E2AC9"/>
    <w:rsid w:val="003E4695"/>
    <w:rsid w:val="003E49F5"/>
    <w:rsid w:val="003E4A79"/>
    <w:rsid w:val="003E4C2D"/>
    <w:rsid w:val="003E5AFB"/>
    <w:rsid w:val="003E6DDE"/>
    <w:rsid w:val="003E766A"/>
    <w:rsid w:val="003E77BE"/>
    <w:rsid w:val="003E7DE8"/>
    <w:rsid w:val="003E7FE8"/>
    <w:rsid w:val="003F08B5"/>
    <w:rsid w:val="003F26FA"/>
    <w:rsid w:val="003F2A46"/>
    <w:rsid w:val="003F360F"/>
    <w:rsid w:val="003F3F0D"/>
    <w:rsid w:val="003F4EC0"/>
    <w:rsid w:val="003F5EC0"/>
    <w:rsid w:val="003F64D3"/>
    <w:rsid w:val="003F666D"/>
    <w:rsid w:val="003F7312"/>
    <w:rsid w:val="003F7F5F"/>
    <w:rsid w:val="003FD0F4"/>
    <w:rsid w:val="00400A51"/>
    <w:rsid w:val="00400AEF"/>
    <w:rsid w:val="00400CFA"/>
    <w:rsid w:val="00401884"/>
    <w:rsid w:val="00401890"/>
    <w:rsid w:val="00401A48"/>
    <w:rsid w:val="00401D12"/>
    <w:rsid w:val="00403752"/>
    <w:rsid w:val="00403B5F"/>
    <w:rsid w:val="00405600"/>
    <w:rsid w:val="00405814"/>
    <w:rsid w:val="00405D6E"/>
    <w:rsid w:val="00407BA6"/>
    <w:rsid w:val="00407D71"/>
    <w:rsid w:val="00407D86"/>
    <w:rsid w:val="004105CA"/>
    <w:rsid w:val="004116F1"/>
    <w:rsid w:val="00411991"/>
    <w:rsid w:val="00411BB7"/>
    <w:rsid w:val="004120A1"/>
    <w:rsid w:val="004123E0"/>
    <w:rsid w:val="00413053"/>
    <w:rsid w:val="00413086"/>
    <w:rsid w:val="00413EFB"/>
    <w:rsid w:val="00414667"/>
    <w:rsid w:val="00415CA4"/>
    <w:rsid w:val="004168EC"/>
    <w:rsid w:val="00416D56"/>
    <w:rsid w:val="00416E88"/>
    <w:rsid w:val="00416FCE"/>
    <w:rsid w:val="00417055"/>
    <w:rsid w:val="0041739A"/>
    <w:rsid w:val="0042026D"/>
    <w:rsid w:val="004211BC"/>
    <w:rsid w:val="004222FB"/>
    <w:rsid w:val="004243E4"/>
    <w:rsid w:val="0042654D"/>
    <w:rsid w:val="00426C20"/>
    <w:rsid w:val="004270E1"/>
    <w:rsid w:val="004276AD"/>
    <w:rsid w:val="004301DB"/>
    <w:rsid w:val="0043070F"/>
    <w:rsid w:val="0043194E"/>
    <w:rsid w:val="00431E29"/>
    <w:rsid w:val="004322DE"/>
    <w:rsid w:val="0043249F"/>
    <w:rsid w:val="00432668"/>
    <w:rsid w:val="00432B1F"/>
    <w:rsid w:val="0043309A"/>
    <w:rsid w:val="00433306"/>
    <w:rsid w:val="004333CC"/>
    <w:rsid w:val="00434064"/>
    <w:rsid w:val="0043438E"/>
    <w:rsid w:val="004343BE"/>
    <w:rsid w:val="004353BF"/>
    <w:rsid w:val="00436EAF"/>
    <w:rsid w:val="00437615"/>
    <w:rsid w:val="00437D29"/>
    <w:rsid w:val="0044020A"/>
    <w:rsid w:val="00441410"/>
    <w:rsid w:val="00441900"/>
    <w:rsid w:val="00442F4F"/>
    <w:rsid w:val="00442FBC"/>
    <w:rsid w:val="00443C8C"/>
    <w:rsid w:val="004445CC"/>
    <w:rsid w:val="00444D36"/>
    <w:rsid w:val="00445D9E"/>
    <w:rsid w:val="00446CD9"/>
    <w:rsid w:val="00447A89"/>
    <w:rsid w:val="00450E35"/>
    <w:rsid w:val="00451BCB"/>
    <w:rsid w:val="0045228A"/>
    <w:rsid w:val="00452F15"/>
    <w:rsid w:val="00453440"/>
    <w:rsid w:val="004538AD"/>
    <w:rsid w:val="004569FF"/>
    <w:rsid w:val="004573BC"/>
    <w:rsid w:val="00457C54"/>
    <w:rsid w:val="00457E09"/>
    <w:rsid w:val="00460B60"/>
    <w:rsid w:val="0046158E"/>
    <w:rsid w:val="004625BC"/>
    <w:rsid w:val="0046277D"/>
    <w:rsid w:val="00462B16"/>
    <w:rsid w:val="004634B7"/>
    <w:rsid w:val="00464D05"/>
    <w:rsid w:val="00465321"/>
    <w:rsid w:val="0046675A"/>
    <w:rsid w:val="0046683E"/>
    <w:rsid w:val="00466EBA"/>
    <w:rsid w:val="004711A4"/>
    <w:rsid w:val="004719AC"/>
    <w:rsid w:val="0047209E"/>
    <w:rsid w:val="004721E0"/>
    <w:rsid w:val="0047370B"/>
    <w:rsid w:val="00473801"/>
    <w:rsid w:val="00473B29"/>
    <w:rsid w:val="004751D4"/>
    <w:rsid w:val="00475D04"/>
    <w:rsid w:val="00476038"/>
    <w:rsid w:val="004773FB"/>
    <w:rsid w:val="00477E44"/>
    <w:rsid w:val="00480CEE"/>
    <w:rsid w:val="00481E64"/>
    <w:rsid w:val="00484538"/>
    <w:rsid w:val="004845F7"/>
    <w:rsid w:val="00484DA1"/>
    <w:rsid w:val="0048609D"/>
    <w:rsid w:val="0048732E"/>
    <w:rsid w:val="004879E3"/>
    <w:rsid w:val="00487B39"/>
    <w:rsid w:val="00490278"/>
    <w:rsid w:val="00490D90"/>
    <w:rsid w:val="00490EDD"/>
    <w:rsid w:val="004915FA"/>
    <w:rsid w:val="0049171F"/>
    <w:rsid w:val="00491D07"/>
    <w:rsid w:val="004924F5"/>
    <w:rsid w:val="00492ACF"/>
    <w:rsid w:val="004933D4"/>
    <w:rsid w:val="00494A4E"/>
    <w:rsid w:val="004952D9"/>
    <w:rsid w:val="004953FD"/>
    <w:rsid w:val="004954FB"/>
    <w:rsid w:val="004961BD"/>
    <w:rsid w:val="004962C9"/>
    <w:rsid w:val="00497994"/>
    <w:rsid w:val="004A0A18"/>
    <w:rsid w:val="004A0A56"/>
    <w:rsid w:val="004A11F0"/>
    <w:rsid w:val="004A1CAA"/>
    <w:rsid w:val="004A313C"/>
    <w:rsid w:val="004A4796"/>
    <w:rsid w:val="004A4CCE"/>
    <w:rsid w:val="004A4D05"/>
    <w:rsid w:val="004A4F06"/>
    <w:rsid w:val="004A6C0F"/>
    <w:rsid w:val="004A746C"/>
    <w:rsid w:val="004A7527"/>
    <w:rsid w:val="004A7BA4"/>
    <w:rsid w:val="004B00E4"/>
    <w:rsid w:val="004B0185"/>
    <w:rsid w:val="004B06FF"/>
    <w:rsid w:val="004B0931"/>
    <w:rsid w:val="004B0C66"/>
    <w:rsid w:val="004B0DE0"/>
    <w:rsid w:val="004B1431"/>
    <w:rsid w:val="004B26D5"/>
    <w:rsid w:val="004B282E"/>
    <w:rsid w:val="004B31CD"/>
    <w:rsid w:val="004B3221"/>
    <w:rsid w:val="004B42FA"/>
    <w:rsid w:val="004B48B6"/>
    <w:rsid w:val="004B492D"/>
    <w:rsid w:val="004B5CFC"/>
    <w:rsid w:val="004B687C"/>
    <w:rsid w:val="004B6997"/>
    <w:rsid w:val="004B76BB"/>
    <w:rsid w:val="004C1DD3"/>
    <w:rsid w:val="004C22A6"/>
    <w:rsid w:val="004C4DF2"/>
    <w:rsid w:val="004C61ED"/>
    <w:rsid w:val="004C7771"/>
    <w:rsid w:val="004C7923"/>
    <w:rsid w:val="004C7C09"/>
    <w:rsid w:val="004C7DF6"/>
    <w:rsid w:val="004D0C4A"/>
    <w:rsid w:val="004D2170"/>
    <w:rsid w:val="004D34F8"/>
    <w:rsid w:val="004D3E0C"/>
    <w:rsid w:val="004D5505"/>
    <w:rsid w:val="004D6191"/>
    <w:rsid w:val="004D70D3"/>
    <w:rsid w:val="004D779F"/>
    <w:rsid w:val="004D7DF9"/>
    <w:rsid w:val="004D7F79"/>
    <w:rsid w:val="004E02A0"/>
    <w:rsid w:val="004E0B2F"/>
    <w:rsid w:val="004E0FA1"/>
    <w:rsid w:val="004E11B0"/>
    <w:rsid w:val="004E14C6"/>
    <w:rsid w:val="004E1E0C"/>
    <w:rsid w:val="004E28BF"/>
    <w:rsid w:val="004E30A0"/>
    <w:rsid w:val="004E3405"/>
    <w:rsid w:val="004E3D81"/>
    <w:rsid w:val="004E3E65"/>
    <w:rsid w:val="004E4037"/>
    <w:rsid w:val="004E4636"/>
    <w:rsid w:val="004E5765"/>
    <w:rsid w:val="004E6AE0"/>
    <w:rsid w:val="004E76E1"/>
    <w:rsid w:val="004E7CC2"/>
    <w:rsid w:val="004F0B32"/>
    <w:rsid w:val="004F0E40"/>
    <w:rsid w:val="004F1954"/>
    <w:rsid w:val="004F1AF9"/>
    <w:rsid w:val="004F2269"/>
    <w:rsid w:val="004F33BC"/>
    <w:rsid w:val="004F4239"/>
    <w:rsid w:val="004F47CA"/>
    <w:rsid w:val="004F6111"/>
    <w:rsid w:val="004F65B3"/>
    <w:rsid w:val="004F686F"/>
    <w:rsid w:val="005000E4"/>
    <w:rsid w:val="005008FC"/>
    <w:rsid w:val="00500E92"/>
    <w:rsid w:val="00501034"/>
    <w:rsid w:val="00503A8A"/>
    <w:rsid w:val="00503D2B"/>
    <w:rsid w:val="005042F9"/>
    <w:rsid w:val="0050572B"/>
    <w:rsid w:val="005063E9"/>
    <w:rsid w:val="00506A28"/>
    <w:rsid w:val="00507A2D"/>
    <w:rsid w:val="00507FDB"/>
    <w:rsid w:val="0051041B"/>
    <w:rsid w:val="0051098F"/>
    <w:rsid w:val="00513FB1"/>
    <w:rsid w:val="005146B3"/>
    <w:rsid w:val="00515F20"/>
    <w:rsid w:val="005164AB"/>
    <w:rsid w:val="00517130"/>
    <w:rsid w:val="00517CC5"/>
    <w:rsid w:val="0052053D"/>
    <w:rsid w:val="005215BF"/>
    <w:rsid w:val="0052314B"/>
    <w:rsid w:val="00523517"/>
    <w:rsid w:val="00523B0B"/>
    <w:rsid w:val="00524045"/>
    <w:rsid w:val="00524462"/>
    <w:rsid w:val="0052461B"/>
    <w:rsid w:val="0052469E"/>
    <w:rsid w:val="005252C0"/>
    <w:rsid w:val="00526539"/>
    <w:rsid w:val="0053082A"/>
    <w:rsid w:val="00530C22"/>
    <w:rsid w:val="00530D19"/>
    <w:rsid w:val="00530FEC"/>
    <w:rsid w:val="00531543"/>
    <w:rsid w:val="00531BCB"/>
    <w:rsid w:val="00531D6E"/>
    <w:rsid w:val="00531F07"/>
    <w:rsid w:val="00532891"/>
    <w:rsid w:val="00532C2A"/>
    <w:rsid w:val="00532F6D"/>
    <w:rsid w:val="00533290"/>
    <w:rsid w:val="00533D4E"/>
    <w:rsid w:val="00533ED2"/>
    <w:rsid w:val="0053551C"/>
    <w:rsid w:val="00535662"/>
    <w:rsid w:val="005357B8"/>
    <w:rsid w:val="005358B7"/>
    <w:rsid w:val="005358E6"/>
    <w:rsid w:val="00535B2E"/>
    <w:rsid w:val="00537AE4"/>
    <w:rsid w:val="005404DB"/>
    <w:rsid w:val="00540E7A"/>
    <w:rsid w:val="005410DD"/>
    <w:rsid w:val="0054148B"/>
    <w:rsid w:val="00541937"/>
    <w:rsid w:val="00541EC4"/>
    <w:rsid w:val="00542BBD"/>
    <w:rsid w:val="00542BC4"/>
    <w:rsid w:val="0054472A"/>
    <w:rsid w:val="0054510A"/>
    <w:rsid w:val="00545653"/>
    <w:rsid w:val="00546384"/>
    <w:rsid w:val="0054638C"/>
    <w:rsid w:val="005464FF"/>
    <w:rsid w:val="0054698E"/>
    <w:rsid w:val="00546F6A"/>
    <w:rsid w:val="005474F6"/>
    <w:rsid w:val="0055304B"/>
    <w:rsid w:val="0055445F"/>
    <w:rsid w:val="005546D5"/>
    <w:rsid w:val="00555132"/>
    <w:rsid w:val="0055571E"/>
    <w:rsid w:val="005563D7"/>
    <w:rsid w:val="00556A48"/>
    <w:rsid w:val="00556EBD"/>
    <w:rsid w:val="005571B8"/>
    <w:rsid w:val="00560BEE"/>
    <w:rsid w:val="00561A7C"/>
    <w:rsid w:val="00563060"/>
    <w:rsid w:val="005644D1"/>
    <w:rsid w:val="00564805"/>
    <w:rsid w:val="0056521F"/>
    <w:rsid w:val="00565A43"/>
    <w:rsid w:val="0056686C"/>
    <w:rsid w:val="00566C58"/>
    <w:rsid w:val="00566E81"/>
    <w:rsid w:val="005673CB"/>
    <w:rsid w:val="0057104F"/>
    <w:rsid w:val="00572BE4"/>
    <w:rsid w:val="00573043"/>
    <w:rsid w:val="0057312A"/>
    <w:rsid w:val="00573266"/>
    <w:rsid w:val="0057374D"/>
    <w:rsid w:val="005755DB"/>
    <w:rsid w:val="00575A8A"/>
    <w:rsid w:val="00575B09"/>
    <w:rsid w:val="00576397"/>
    <w:rsid w:val="00576E19"/>
    <w:rsid w:val="005774BE"/>
    <w:rsid w:val="00577872"/>
    <w:rsid w:val="00577887"/>
    <w:rsid w:val="00577D08"/>
    <w:rsid w:val="00580596"/>
    <w:rsid w:val="00580CB8"/>
    <w:rsid w:val="0058196B"/>
    <w:rsid w:val="00583326"/>
    <w:rsid w:val="00585597"/>
    <w:rsid w:val="0059023C"/>
    <w:rsid w:val="00590B4A"/>
    <w:rsid w:val="00590E6A"/>
    <w:rsid w:val="005911E6"/>
    <w:rsid w:val="00593D0C"/>
    <w:rsid w:val="00594A4F"/>
    <w:rsid w:val="005950E7"/>
    <w:rsid w:val="00595971"/>
    <w:rsid w:val="00595A2E"/>
    <w:rsid w:val="005A0977"/>
    <w:rsid w:val="005A1524"/>
    <w:rsid w:val="005A1EEB"/>
    <w:rsid w:val="005A2A5E"/>
    <w:rsid w:val="005A33B1"/>
    <w:rsid w:val="005A36C6"/>
    <w:rsid w:val="005A3876"/>
    <w:rsid w:val="005A4209"/>
    <w:rsid w:val="005A45EC"/>
    <w:rsid w:val="005A4631"/>
    <w:rsid w:val="005A4A1F"/>
    <w:rsid w:val="005A4DB2"/>
    <w:rsid w:val="005A6E7A"/>
    <w:rsid w:val="005A724E"/>
    <w:rsid w:val="005A7D21"/>
    <w:rsid w:val="005B1934"/>
    <w:rsid w:val="005B4899"/>
    <w:rsid w:val="005B4CFA"/>
    <w:rsid w:val="005B5089"/>
    <w:rsid w:val="005B5947"/>
    <w:rsid w:val="005B6B22"/>
    <w:rsid w:val="005B6CD4"/>
    <w:rsid w:val="005B73F3"/>
    <w:rsid w:val="005C10B7"/>
    <w:rsid w:val="005C2DCB"/>
    <w:rsid w:val="005C42EB"/>
    <w:rsid w:val="005C466A"/>
    <w:rsid w:val="005C4F1E"/>
    <w:rsid w:val="005C4FAC"/>
    <w:rsid w:val="005C4FEA"/>
    <w:rsid w:val="005C5BD9"/>
    <w:rsid w:val="005C60DF"/>
    <w:rsid w:val="005C6525"/>
    <w:rsid w:val="005C734B"/>
    <w:rsid w:val="005C79C0"/>
    <w:rsid w:val="005D005F"/>
    <w:rsid w:val="005D02CE"/>
    <w:rsid w:val="005D09DF"/>
    <w:rsid w:val="005D0DAB"/>
    <w:rsid w:val="005D256D"/>
    <w:rsid w:val="005D2662"/>
    <w:rsid w:val="005D2938"/>
    <w:rsid w:val="005D2E7D"/>
    <w:rsid w:val="005D389D"/>
    <w:rsid w:val="005D59FB"/>
    <w:rsid w:val="005D6B36"/>
    <w:rsid w:val="005D6C3B"/>
    <w:rsid w:val="005D6C5E"/>
    <w:rsid w:val="005D6DFE"/>
    <w:rsid w:val="005D76F4"/>
    <w:rsid w:val="005E0617"/>
    <w:rsid w:val="005E139B"/>
    <w:rsid w:val="005E278E"/>
    <w:rsid w:val="005E372F"/>
    <w:rsid w:val="005E3E0C"/>
    <w:rsid w:val="005E40C6"/>
    <w:rsid w:val="005E415F"/>
    <w:rsid w:val="005E416D"/>
    <w:rsid w:val="005E51FC"/>
    <w:rsid w:val="005E6166"/>
    <w:rsid w:val="005E72BA"/>
    <w:rsid w:val="005E7BD6"/>
    <w:rsid w:val="005F01BB"/>
    <w:rsid w:val="005F17D1"/>
    <w:rsid w:val="005F18E3"/>
    <w:rsid w:val="005F1CA0"/>
    <w:rsid w:val="005F1E3D"/>
    <w:rsid w:val="005F36B9"/>
    <w:rsid w:val="005F3ABA"/>
    <w:rsid w:val="005F6B04"/>
    <w:rsid w:val="005F7058"/>
    <w:rsid w:val="005F710D"/>
    <w:rsid w:val="00600935"/>
    <w:rsid w:val="0060206D"/>
    <w:rsid w:val="0060311B"/>
    <w:rsid w:val="00603279"/>
    <w:rsid w:val="006069E7"/>
    <w:rsid w:val="00607F2E"/>
    <w:rsid w:val="006100AD"/>
    <w:rsid w:val="006103C3"/>
    <w:rsid w:val="00610859"/>
    <w:rsid w:val="006119E2"/>
    <w:rsid w:val="00612024"/>
    <w:rsid w:val="00612B82"/>
    <w:rsid w:val="00613455"/>
    <w:rsid w:val="006135CA"/>
    <w:rsid w:val="006140AD"/>
    <w:rsid w:val="006154E4"/>
    <w:rsid w:val="00615C08"/>
    <w:rsid w:val="006171EE"/>
    <w:rsid w:val="00617227"/>
    <w:rsid w:val="006173B1"/>
    <w:rsid w:val="00617D23"/>
    <w:rsid w:val="00620D09"/>
    <w:rsid w:val="006221AF"/>
    <w:rsid w:val="00623494"/>
    <w:rsid w:val="00623C80"/>
    <w:rsid w:val="00624C32"/>
    <w:rsid w:val="00624E4D"/>
    <w:rsid w:val="00625383"/>
    <w:rsid w:val="00625401"/>
    <w:rsid w:val="00625855"/>
    <w:rsid w:val="006258A9"/>
    <w:rsid w:val="00625A11"/>
    <w:rsid w:val="006276AF"/>
    <w:rsid w:val="00630FB2"/>
    <w:rsid w:val="00631428"/>
    <w:rsid w:val="006315A5"/>
    <w:rsid w:val="0063269D"/>
    <w:rsid w:val="006329B6"/>
    <w:rsid w:val="00633875"/>
    <w:rsid w:val="00633BD7"/>
    <w:rsid w:val="00634AE6"/>
    <w:rsid w:val="006354DF"/>
    <w:rsid w:val="006356EC"/>
    <w:rsid w:val="00635B9F"/>
    <w:rsid w:val="006367F5"/>
    <w:rsid w:val="006375BF"/>
    <w:rsid w:val="0064124A"/>
    <w:rsid w:val="00641D49"/>
    <w:rsid w:val="00644220"/>
    <w:rsid w:val="006443CE"/>
    <w:rsid w:val="006447C3"/>
    <w:rsid w:val="00645155"/>
    <w:rsid w:val="006453CD"/>
    <w:rsid w:val="006454D2"/>
    <w:rsid w:val="0064596F"/>
    <w:rsid w:val="00645A33"/>
    <w:rsid w:val="00646AC1"/>
    <w:rsid w:val="00647D49"/>
    <w:rsid w:val="0065055A"/>
    <w:rsid w:val="006513EC"/>
    <w:rsid w:val="00651621"/>
    <w:rsid w:val="00651D15"/>
    <w:rsid w:val="00651D95"/>
    <w:rsid w:val="00651F14"/>
    <w:rsid w:val="00652D2C"/>
    <w:rsid w:val="00652E89"/>
    <w:rsid w:val="00652FD5"/>
    <w:rsid w:val="006532D0"/>
    <w:rsid w:val="006540D2"/>
    <w:rsid w:val="006547B4"/>
    <w:rsid w:val="00654CB0"/>
    <w:rsid w:val="006556F6"/>
    <w:rsid w:val="00655CCB"/>
    <w:rsid w:val="006569BB"/>
    <w:rsid w:val="0066031C"/>
    <w:rsid w:val="0066069F"/>
    <w:rsid w:val="00661BF1"/>
    <w:rsid w:val="00662498"/>
    <w:rsid w:val="00662F3D"/>
    <w:rsid w:val="00663CAF"/>
    <w:rsid w:val="00664EC8"/>
    <w:rsid w:val="00664F85"/>
    <w:rsid w:val="00665245"/>
    <w:rsid w:val="00665E10"/>
    <w:rsid w:val="00666560"/>
    <w:rsid w:val="0066719F"/>
    <w:rsid w:val="006672B2"/>
    <w:rsid w:val="00667435"/>
    <w:rsid w:val="006676A8"/>
    <w:rsid w:val="00670C64"/>
    <w:rsid w:val="00671069"/>
    <w:rsid w:val="0067134A"/>
    <w:rsid w:val="00672314"/>
    <w:rsid w:val="00672559"/>
    <w:rsid w:val="006729AD"/>
    <w:rsid w:val="00672CB6"/>
    <w:rsid w:val="006736D9"/>
    <w:rsid w:val="00674741"/>
    <w:rsid w:val="006805BE"/>
    <w:rsid w:val="0068060A"/>
    <w:rsid w:val="006806FA"/>
    <w:rsid w:val="00680986"/>
    <w:rsid w:val="006810DC"/>
    <w:rsid w:val="006814E5"/>
    <w:rsid w:val="00681518"/>
    <w:rsid w:val="006819E6"/>
    <w:rsid w:val="00681EDD"/>
    <w:rsid w:val="0068235B"/>
    <w:rsid w:val="00683540"/>
    <w:rsid w:val="00684B72"/>
    <w:rsid w:val="00684E97"/>
    <w:rsid w:val="006854FB"/>
    <w:rsid w:val="00685B6C"/>
    <w:rsid w:val="0068658F"/>
    <w:rsid w:val="00687F2F"/>
    <w:rsid w:val="00690AC2"/>
    <w:rsid w:val="00691377"/>
    <w:rsid w:val="006917ED"/>
    <w:rsid w:val="00691A1C"/>
    <w:rsid w:val="00691E58"/>
    <w:rsid w:val="00691FC1"/>
    <w:rsid w:val="006925E0"/>
    <w:rsid w:val="0069342C"/>
    <w:rsid w:val="00694B3B"/>
    <w:rsid w:val="00695835"/>
    <w:rsid w:val="00695C60"/>
    <w:rsid w:val="00695DE7"/>
    <w:rsid w:val="00696A3D"/>
    <w:rsid w:val="006973F3"/>
    <w:rsid w:val="00697477"/>
    <w:rsid w:val="00697EBD"/>
    <w:rsid w:val="006A189E"/>
    <w:rsid w:val="006A2245"/>
    <w:rsid w:val="006A2330"/>
    <w:rsid w:val="006A4A93"/>
    <w:rsid w:val="006A6F26"/>
    <w:rsid w:val="006A721F"/>
    <w:rsid w:val="006A79B6"/>
    <w:rsid w:val="006A7F3C"/>
    <w:rsid w:val="006B0116"/>
    <w:rsid w:val="006B0F12"/>
    <w:rsid w:val="006B1C83"/>
    <w:rsid w:val="006B1F1E"/>
    <w:rsid w:val="006B2536"/>
    <w:rsid w:val="006B2807"/>
    <w:rsid w:val="006B3933"/>
    <w:rsid w:val="006B3C42"/>
    <w:rsid w:val="006B48F1"/>
    <w:rsid w:val="006B4CE4"/>
    <w:rsid w:val="006B6222"/>
    <w:rsid w:val="006B6304"/>
    <w:rsid w:val="006B6E60"/>
    <w:rsid w:val="006B7DDD"/>
    <w:rsid w:val="006C1672"/>
    <w:rsid w:val="006C18E9"/>
    <w:rsid w:val="006C1B3C"/>
    <w:rsid w:val="006C1C4A"/>
    <w:rsid w:val="006C463D"/>
    <w:rsid w:val="006C49B7"/>
    <w:rsid w:val="006C4B12"/>
    <w:rsid w:val="006C4C49"/>
    <w:rsid w:val="006C6080"/>
    <w:rsid w:val="006C612F"/>
    <w:rsid w:val="006C6C36"/>
    <w:rsid w:val="006D0E86"/>
    <w:rsid w:val="006D2E84"/>
    <w:rsid w:val="006D2EAB"/>
    <w:rsid w:val="006D30C3"/>
    <w:rsid w:val="006D3628"/>
    <w:rsid w:val="006D3BF3"/>
    <w:rsid w:val="006D4BDA"/>
    <w:rsid w:val="006D4F89"/>
    <w:rsid w:val="006D582F"/>
    <w:rsid w:val="006D5A0C"/>
    <w:rsid w:val="006D5B1C"/>
    <w:rsid w:val="006D6149"/>
    <w:rsid w:val="006D7B63"/>
    <w:rsid w:val="006E0819"/>
    <w:rsid w:val="006E245B"/>
    <w:rsid w:val="006E4634"/>
    <w:rsid w:val="006E48CA"/>
    <w:rsid w:val="006E4A4B"/>
    <w:rsid w:val="006E4FF4"/>
    <w:rsid w:val="006E5475"/>
    <w:rsid w:val="006E7B4F"/>
    <w:rsid w:val="006E7DEC"/>
    <w:rsid w:val="006F0911"/>
    <w:rsid w:val="006F1414"/>
    <w:rsid w:val="006F1D8D"/>
    <w:rsid w:val="006F23A0"/>
    <w:rsid w:val="006F2965"/>
    <w:rsid w:val="006F3492"/>
    <w:rsid w:val="006F511A"/>
    <w:rsid w:val="006F5956"/>
    <w:rsid w:val="006F7BFD"/>
    <w:rsid w:val="007000F9"/>
    <w:rsid w:val="007003E7"/>
    <w:rsid w:val="007005BB"/>
    <w:rsid w:val="0070107D"/>
    <w:rsid w:val="007011BE"/>
    <w:rsid w:val="0070148B"/>
    <w:rsid w:val="007027CF"/>
    <w:rsid w:val="0070285F"/>
    <w:rsid w:val="0070389B"/>
    <w:rsid w:val="00703CB6"/>
    <w:rsid w:val="00704776"/>
    <w:rsid w:val="00704D2E"/>
    <w:rsid w:val="00704F97"/>
    <w:rsid w:val="00705CC6"/>
    <w:rsid w:val="00705D27"/>
    <w:rsid w:val="00706283"/>
    <w:rsid w:val="0070748A"/>
    <w:rsid w:val="0070765C"/>
    <w:rsid w:val="007103DF"/>
    <w:rsid w:val="00712427"/>
    <w:rsid w:val="00713C1C"/>
    <w:rsid w:val="00714B2F"/>
    <w:rsid w:val="00715C10"/>
    <w:rsid w:val="0071681D"/>
    <w:rsid w:val="00716C13"/>
    <w:rsid w:val="007170C9"/>
    <w:rsid w:val="00720EA9"/>
    <w:rsid w:val="00721383"/>
    <w:rsid w:val="007221BB"/>
    <w:rsid w:val="00722807"/>
    <w:rsid w:val="00722831"/>
    <w:rsid w:val="0072354B"/>
    <w:rsid w:val="00723BD8"/>
    <w:rsid w:val="00723C14"/>
    <w:rsid w:val="00726A7A"/>
    <w:rsid w:val="007272A0"/>
    <w:rsid w:val="00727672"/>
    <w:rsid w:val="007279E8"/>
    <w:rsid w:val="00727DEC"/>
    <w:rsid w:val="00730B5A"/>
    <w:rsid w:val="00730CB5"/>
    <w:rsid w:val="00734E66"/>
    <w:rsid w:val="00736663"/>
    <w:rsid w:val="00737ADD"/>
    <w:rsid w:val="00740117"/>
    <w:rsid w:val="0074012E"/>
    <w:rsid w:val="0074109E"/>
    <w:rsid w:val="007419EC"/>
    <w:rsid w:val="00741BFC"/>
    <w:rsid w:val="00742215"/>
    <w:rsid w:val="007433F8"/>
    <w:rsid w:val="00743525"/>
    <w:rsid w:val="007439E8"/>
    <w:rsid w:val="00743CF1"/>
    <w:rsid w:val="00743EFF"/>
    <w:rsid w:val="007445F1"/>
    <w:rsid w:val="0074565B"/>
    <w:rsid w:val="0074632A"/>
    <w:rsid w:val="0074697F"/>
    <w:rsid w:val="007473BD"/>
    <w:rsid w:val="007479BE"/>
    <w:rsid w:val="00747A1E"/>
    <w:rsid w:val="00747A6F"/>
    <w:rsid w:val="00747E39"/>
    <w:rsid w:val="007504FD"/>
    <w:rsid w:val="00750D17"/>
    <w:rsid w:val="00750E25"/>
    <w:rsid w:val="00752A9A"/>
    <w:rsid w:val="00752C93"/>
    <w:rsid w:val="00754332"/>
    <w:rsid w:val="007556AB"/>
    <w:rsid w:val="007559A8"/>
    <w:rsid w:val="00755F1F"/>
    <w:rsid w:val="007560F1"/>
    <w:rsid w:val="007576D9"/>
    <w:rsid w:val="00760918"/>
    <w:rsid w:val="00760B13"/>
    <w:rsid w:val="00760DAC"/>
    <w:rsid w:val="00761530"/>
    <w:rsid w:val="0076205E"/>
    <w:rsid w:val="00763BBD"/>
    <w:rsid w:val="00764605"/>
    <w:rsid w:val="0076486F"/>
    <w:rsid w:val="00764C58"/>
    <w:rsid w:val="00764DA3"/>
    <w:rsid w:val="007654AE"/>
    <w:rsid w:val="00766123"/>
    <w:rsid w:val="00767CE2"/>
    <w:rsid w:val="0077068E"/>
    <w:rsid w:val="00771C5C"/>
    <w:rsid w:val="00771E1B"/>
    <w:rsid w:val="00771E4E"/>
    <w:rsid w:val="007723AF"/>
    <w:rsid w:val="00772BEE"/>
    <w:rsid w:val="00773E72"/>
    <w:rsid w:val="00774200"/>
    <w:rsid w:val="00774733"/>
    <w:rsid w:val="007748EE"/>
    <w:rsid w:val="00774B83"/>
    <w:rsid w:val="00774CE9"/>
    <w:rsid w:val="00774E40"/>
    <w:rsid w:val="00775540"/>
    <w:rsid w:val="00776548"/>
    <w:rsid w:val="00776AE2"/>
    <w:rsid w:val="007771A5"/>
    <w:rsid w:val="00777ECF"/>
    <w:rsid w:val="007807A4"/>
    <w:rsid w:val="00780B55"/>
    <w:rsid w:val="0078115D"/>
    <w:rsid w:val="00781385"/>
    <w:rsid w:val="007838AE"/>
    <w:rsid w:val="0078452A"/>
    <w:rsid w:val="0078487F"/>
    <w:rsid w:val="00784885"/>
    <w:rsid w:val="007850BB"/>
    <w:rsid w:val="00785B55"/>
    <w:rsid w:val="0078755B"/>
    <w:rsid w:val="00787979"/>
    <w:rsid w:val="007902F9"/>
    <w:rsid w:val="007907A4"/>
    <w:rsid w:val="00790E4D"/>
    <w:rsid w:val="00791635"/>
    <w:rsid w:val="007916E6"/>
    <w:rsid w:val="00791927"/>
    <w:rsid w:val="007926C2"/>
    <w:rsid w:val="00795366"/>
    <w:rsid w:val="007954EF"/>
    <w:rsid w:val="00795970"/>
    <w:rsid w:val="00796324"/>
    <w:rsid w:val="00796901"/>
    <w:rsid w:val="00797F8F"/>
    <w:rsid w:val="007A09A5"/>
    <w:rsid w:val="007A127B"/>
    <w:rsid w:val="007A20A6"/>
    <w:rsid w:val="007A2E3F"/>
    <w:rsid w:val="007A3815"/>
    <w:rsid w:val="007A3AC4"/>
    <w:rsid w:val="007A46AF"/>
    <w:rsid w:val="007A47F0"/>
    <w:rsid w:val="007A488C"/>
    <w:rsid w:val="007A4E8D"/>
    <w:rsid w:val="007A57D1"/>
    <w:rsid w:val="007A5B96"/>
    <w:rsid w:val="007A5CF3"/>
    <w:rsid w:val="007A6FD5"/>
    <w:rsid w:val="007B0276"/>
    <w:rsid w:val="007B0579"/>
    <w:rsid w:val="007B0C8F"/>
    <w:rsid w:val="007B190C"/>
    <w:rsid w:val="007B1AB7"/>
    <w:rsid w:val="007B2A85"/>
    <w:rsid w:val="007B2C96"/>
    <w:rsid w:val="007B386F"/>
    <w:rsid w:val="007B45A5"/>
    <w:rsid w:val="007B4841"/>
    <w:rsid w:val="007B4AA8"/>
    <w:rsid w:val="007B57B9"/>
    <w:rsid w:val="007B59CE"/>
    <w:rsid w:val="007B670B"/>
    <w:rsid w:val="007B67D5"/>
    <w:rsid w:val="007B69EA"/>
    <w:rsid w:val="007B766D"/>
    <w:rsid w:val="007B7EB8"/>
    <w:rsid w:val="007B7EE8"/>
    <w:rsid w:val="007C043D"/>
    <w:rsid w:val="007C1106"/>
    <w:rsid w:val="007C18A1"/>
    <w:rsid w:val="007C2BB8"/>
    <w:rsid w:val="007C5228"/>
    <w:rsid w:val="007C605C"/>
    <w:rsid w:val="007C611E"/>
    <w:rsid w:val="007C67FF"/>
    <w:rsid w:val="007C6F45"/>
    <w:rsid w:val="007C74CE"/>
    <w:rsid w:val="007C7DDA"/>
    <w:rsid w:val="007D0A57"/>
    <w:rsid w:val="007D1112"/>
    <w:rsid w:val="007D164D"/>
    <w:rsid w:val="007D1766"/>
    <w:rsid w:val="007D1900"/>
    <w:rsid w:val="007D1BDC"/>
    <w:rsid w:val="007D2763"/>
    <w:rsid w:val="007D2B5B"/>
    <w:rsid w:val="007D30B6"/>
    <w:rsid w:val="007D38E4"/>
    <w:rsid w:val="007D4BFF"/>
    <w:rsid w:val="007D4E4E"/>
    <w:rsid w:val="007D5D7B"/>
    <w:rsid w:val="007D61A8"/>
    <w:rsid w:val="007D7363"/>
    <w:rsid w:val="007D7BB9"/>
    <w:rsid w:val="007D7D6A"/>
    <w:rsid w:val="007E0A91"/>
    <w:rsid w:val="007E0D5B"/>
    <w:rsid w:val="007E2CE3"/>
    <w:rsid w:val="007E3156"/>
    <w:rsid w:val="007E4BAB"/>
    <w:rsid w:val="007E4D65"/>
    <w:rsid w:val="007E4D84"/>
    <w:rsid w:val="007E73B9"/>
    <w:rsid w:val="007E7A24"/>
    <w:rsid w:val="007F040C"/>
    <w:rsid w:val="007F1588"/>
    <w:rsid w:val="007F46AE"/>
    <w:rsid w:val="007F4764"/>
    <w:rsid w:val="007F4891"/>
    <w:rsid w:val="007F4E10"/>
    <w:rsid w:val="007F75E8"/>
    <w:rsid w:val="007F7C54"/>
    <w:rsid w:val="00800FE5"/>
    <w:rsid w:val="00803091"/>
    <w:rsid w:val="008036EF"/>
    <w:rsid w:val="00803BF9"/>
    <w:rsid w:val="00804119"/>
    <w:rsid w:val="00804E59"/>
    <w:rsid w:val="00805147"/>
    <w:rsid w:val="00805173"/>
    <w:rsid w:val="00806461"/>
    <w:rsid w:val="00806E3B"/>
    <w:rsid w:val="00806EA0"/>
    <w:rsid w:val="008079F4"/>
    <w:rsid w:val="00810F2D"/>
    <w:rsid w:val="00810FA7"/>
    <w:rsid w:val="00811F56"/>
    <w:rsid w:val="0081279C"/>
    <w:rsid w:val="00812F41"/>
    <w:rsid w:val="00814B9E"/>
    <w:rsid w:val="00815DDE"/>
    <w:rsid w:val="00815FD6"/>
    <w:rsid w:val="0081672F"/>
    <w:rsid w:val="00817F99"/>
    <w:rsid w:val="008209D5"/>
    <w:rsid w:val="00820B4C"/>
    <w:rsid w:val="00821511"/>
    <w:rsid w:val="00821F5C"/>
    <w:rsid w:val="0082226F"/>
    <w:rsid w:val="0082239E"/>
    <w:rsid w:val="00823DA9"/>
    <w:rsid w:val="0082477D"/>
    <w:rsid w:val="00827B41"/>
    <w:rsid w:val="00831005"/>
    <w:rsid w:val="00831C04"/>
    <w:rsid w:val="00832316"/>
    <w:rsid w:val="00833043"/>
    <w:rsid w:val="00833398"/>
    <w:rsid w:val="008345C8"/>
    <w:rsid w:val="00834853"/>
    <w:rsid w:val="00835713"/>
    <w:rsid w:val="00835814"/>
    <w:rsid w:val="00835824"/>
    <w:rsid w:val="00835FB2"/>
    <w:rsid w:val="00837293"/>
    <w:rsid w:val="008378F6"/>
    <w:rsid w:val="008381F1"/>
    <w:rsid w:val="00840AE7"/>
    <w:rsid w:val="008414B9"/>
    <w:rsid w:val="00842328"/>
    <w:rsid w:val="0084273B"/>
    <w:rsid w:val="00843330"/>
    <w:rsid w:val="00843896"/>
    <w:rsid w:val="00843CEB"/>
    <w:rsid w:val="008441F6"/>
    <w:rsid w:val="00844B4E"/>
    <w:rsid w:val="00847494"/>
    <w:rsid w:val="00847628"/>
    <w:rsid w:val="00850FDB"/>
    <w:rsid w:val="00851F82"/>
    <w:rsid w:val="00852E42"/>
    <w:rsid w:val="00853607"/>
    <w:rsid w:val="00853E86"/>
    <w:rsid w:val="008551EC"/>
    <w:rsid w:val="00856C27"/>
    <w:rsid w:val="00856CA2"/>
    <w:rsid w:val="00860052"/>
    <w:rsid w:val="008602C7"/>
    <w:rsid w:val="00860BFB"/>
    <w:rsid w:val="00860C48"/>
    <w:rsid w:val="00861960"/>
    <w:rsid w:val="00861FF9"/>
    <w:rsid w:val="008625B5"/>
    <w:rsid w:val="008629C3"/>
    <w:rsid w:val="008631CE"/>
    <w:rsid w:val="00863F3F"/>
    <w:rsid w:val="0086590D"/>
    <w:rsid w:val="00865CE5"/>
    <w:rsid w:val="008662EC"/>
    <w:rsid w:val="00866310"/>
    <w:rsid w:val="00866317"/>
    <w:rsid w:val="00867BA6"/>
    <w:rsid w:val="00870318"/>
    <w:rsid w:val="00870560"/>
    <w:rsid w:val="008729FF"/>
    <w:rsid w:val="00872F10"/>
    <w:rsid w:val="0087337F"/>
    <w:rsid w:val="00873645"/>
    <w:rsid w:val="00873E26"/>
    <w:rsid w:val="00875004"/>
    <w:rsid w:val="008767E0"/>
    <w:rsid w:val="008772E9"/>
    <w:rsid w:val="008774E3"/>
    <w:rsid w:val="00877A3B"/>
    <w:rsid w:val="00877C30"/>
    <w:rsid w:val="008815EF"/>
    <w:rsid w:val="0088244D"/>
    <w:rsid w:val="008826C0"/>
    <w:rsid w:val="00882E29"/>
    <w:rsid w:val="00883295"/>
    <w:rsid w:val="0088488A"/>
    <w:rsid w:val="00884BAC"/>
    <w:rsid w:val="00884FC3"/>
    <w:rsid w:val="0088556C"/>
    <w:rsid w:val="00885A36"/>
    <w:rsid w:val="00886795"/>
    <w:rsid w:val="008867F8"/>
    <w:rsid w:val="00887A0E"/>
    <w:rsid w:val="00887A83"/>
    <w:rsid w:val="00887B1C"/>
    <w:rsid w:val="008904F2"/>
    <w:rsid w:val="0089051E"/>
    <w:rsid w:val="0089066B"/>
    <w:rsid w:val="00890DDF"/>
    <w:rsid w:val="00892486"/>
    <w:rsid w:val="00893DC3"/>
    <w:rsid w:val="00894E25"/>
    <w:rsid w:val="008960B5"/>
    <w:rsid w:val="0089695C"/>
    <w:rsid w:val="008971F0"/>
    <w:rsid w:val="0089AE87"/>
    <w:rsid w:val="008A2823"/>
    <w:rsid w:val="008A3374"/>
    <w:rsid w:val="008A3C64"/>
    <w:rsid w:val="008A4336"/>
    <w:rsid w:val="008A5163"/>
    <w:rsid w:val="008A71D1"/>
    <w:rsid w:val="008A7408"/>
    <w:rsid w:val="008A78EC"/>
    <w:rsid w:val="008B0652"/>
    <w:rsid w:val="008B1A93"/>
    <w:rsid w:val="008B253F"/>
    <w:rsid w:val="008B2CFE"/>
    <w:rsid w:val="008B3B20"/>
    <w:rsid w:val="008B3FB9"/>
    <w:rsid w:val="008B48B4"/>
    <w:rsid w:val="008B4B7A"/>
    <w:rsid w:val="008B4D29"/>
    <w:rsid w:val="008B4DC5"/>
    <w:rsid w:val="008B4E7B"/>
    <w:rsid w:val="008B555A"/>
    <w:rsid w:val="008C0DDB"/>
    <w:rsid w:val="008C0E36"/>
    <w:rsid w:val="008C1300"/>
    <w:rsid w:val="008C1879"/>
    <w:rsid w:val="008C1BDE"/>
    <w:rsid w:val="008C2341"/>
    <w:rsid w:val="008C525E"/>
    <w:rsid w:val="008C69C6"/>
    <w:rsid w:val="008C6C27"/>
    <w:rsid w:val="008C71E3"/>
    <w:rsid w:val="008C7E57"/>
    <w:rsid w:val="008D0926"/>
    <w:rsid w:val="008D0F2E"/>
    <w:rsid w:val="008D0F2F"/>
    <w:rsid w:val="008D15D3"/>
    <w:rsid w:val="008D1F1A"/>
    <w:rsid w:val="008D3F47"/>
    <w:rsid w:val="008D53E1"/>
    <w:rsid w:val="008D5A10"/>
    <w:rsid w:val="008D5C7F"/>
    <w:rsid w:val="008D6A76"/>
    <w:rsid w:val="008D6A81"/>
    <w:rsid w:val="008D7327"/>
    <w:rsid w:val="008D78E5"/>
    <w:rsid w:val="008E0887"/>
    <w:rsid w:val="008E0F2E"/>
    <w:rsid w:val="008E1EB3"/>
    <w:rsid w:val="008E2F2A"/>
    <w:rsid w:val="008E3245"/>
    <w:rsid w:val="008E3C15"/>
    <w:rsid w:val="008E406A"/>
    <w:rsid w:val="008E45CA"/>
    <w:rsid w:val="008E6271"/>
    <w:rsid w:val="008E6ED2"/>
    <w:rsid w:val="008EB1E1"/>
    <w:rsid w:val="008F00F0"/>
    <w:rsid w:val="008F070F"/>
    <w:rsid w:val="008F123E"/>
    <w:rsid w:val="008F139B"/>
    <w:rsid w:val="008F16CC"/>
    <w:rsid w:val="008F1853"/>
    <w:rsid w:val="008F189A"/>
    <w:rsid w:val="008F1DEE"/>
    <w:rsid w:val="008F309C"/>
    <w:rsid w:val="008F3C20"/>
    <w:rsid w:val="008F615B"/>
    <w:rsid w:val="008F630E"/>
    <w:rsid w:val="008F66FD"/>
    <w:rsid w:val="008F7513"/>
    <w:rsid w:val="009004F5"/>
    <w:rsid w:val="00900584"/>
    <w:rsid w:val="009005BB"/>
    <w:rsid w:val="00900A38"/>
    <w:rsid w:val="009020E9"/>
    <w:rsid w:val="009023B0"/>
    <w:rsid w:val="0090243C"/>
    <w:rsid w:val="00903979"/>
    <w:rsid w:val="00904A66"/>
    <w:rsid w:val="009051D0"/>
    <w:rsid w:val="009059AF"/>
    <w:rsid w:val="00906056"/>
    <w:rsid w:val="009068E5"/>
    <w:rsid w:val="00906B9E"/>
    <w:rsid w:val="0090708B"/>
    <w:rsid w:val="00907112"/>
    <w:rsid w:val="00907382"/>
    <w:rsid w:val="00910DE0"/>
    <w:rsid w:val="00911D30"/>
    <w:rsid w:val="00912A27"/>
    <w:rsid w:val="00912BDF"/>
    <w:rsid w:val="00913113"/>
    <w:rsid w:val="0091337D"/>
    <w:rsid w:val="0091394E"/>
    <w:rsid w:val="009172E0"/>
    <w:rsid w:val="00920064"/>
    <w:rsid w:val="00920579"/>
    <w:rsid w:val="00920D3E"/>
    <w:rsid w:val="009210C2"/>
    <w:rsid w:val="009210FB"/>
    <w:rsid w:val="00923B32"/>
    <w:rsid w:val="009243A3"/>
    <w:rsid w:val="00924B3E"/>
    <w:rsid w:val="00925DC8"/>
    <w:rsid w:val="00925FFC"/>
    <w:rsid w:val="00926F1B"/>
    <w:rsid w:val="0092FE68"/>
    <w:rsid w:val="00930951"/>
    <w:rsid w:val="00930F3E"/>
    <w:rsid w:val="009313F1"/>
    <w:rsid w:val="009322FD"/>
    <w:rsid w:val="0093345B"/>
    <w:rsid w:val="009339CA"/>
    <w:rsid w:val="0093559F"/>
    <w:rsid w:val="0093582C"/>
    <w:rsid w:val="00935E4E"/>
    <w:rsid w:val="00935F5E"/>
    <w:rsid w:val="00936DE1"/>
    <w:rsid w:val="00936DF9"/>
    <w:rsid w:val="009372CA"/>
    <w:rsid w:val="00937B5B"/>
    <w:rsid w:val="00937D19"/>
    <w:rsid w:val="00937F58"/>
    <w:rsid w:val="00940196"/>
    <w:rsid w:val="00941437"/>
    <w:rsid w:val="00944E19"/>
    <w:rsid w:val="0094515A"/>
    <w:rsid w:val="00945235"/>
    <w:rsid w:val="009460C1"/>
    <w:rsid w:val="00947C53"/>
    <w:rsid w:val="00951044"/>
    <w:rsid w:val="00951EED"/>
    <w:rsid w:val="00951F24"/>
    <w:rsid w:val="00952494"/>
    <w:rsid w:val="00953E18"/>
    <w:rsid w:val="009542FD"/>
    <w:rsid w:val="009543B9"/>
    <w:rsid w:val="009543F2"/>
    <w:rsid w:val="0095464D"/>
    <w:rsid w:val="00954C83"/>
    <w:rsid w:val="00956A11"/>
    <w:rsid w:val="00956CD0"/>
    <w:rsid w:val="00960A52"/>
    <w:rsid w:val="00961FBD"/>
    <w:rsid w:val="00962B39"/>
    <w:rsid w:val="0096398B"/>
    <w:rsid w:val="009644AF"/>
    <w:rsid w:val="0096546B"/>
    <w:rsid w:val="00965BE4"/>
    <w:rsid w:val="009677CE"/>
    <w:rsid w:val="0097058F"/>
    <w:rsid w:val="00970E0C"/>
    <w:rsid w:val="00971118"/>
    <w:rsid w:val="00971204"/>
    <w:rsid w:val="00971710"/>
    <w:rsid w:val="009719D7"/>
    <w:rsid w:val="00971C0D"/>
    <w:rsid w:val="0097317A"/>
    <w:rsid w:val="00973EF0"/>
    <w:rsid w:val="0098022C"/>
    <w:rsid w:val="0098117C"/>
    <w:rsid w:val="0098154C"/>
    <w:rsid w:val="00982719"/>
    <w:rsid w:val="00983D33"/>
    <w:rsid w:val="009854A0"/>
    <w:rsid w:val="00985A8B"/>
    <w:rsid w:val="00986A69"/>
    <w:rsid w:val="00987F1B"/>
    <w:rsid w:val="00991424"/>
    <w:rsid w:val="00991DBB"/>
    <w:rsid w:val="00992785"/>
    <w:rsid w:val="00992B05"/>
    <w:rsid w:val="009930DD"/>
    <w:rsid w:val="00993748"/>
    <w:rsid w:val="00994DDF"/>
    <w:rsid w:val="00994F25"/>
    <w:rsid w:val="00997248"/>
    <w:rsid w:val="009A0CD8"/>
    <w:rsid w:val="009A183C"/>
    <w:rsid w:val="009A2AE5"/>
    <w:rsid w:val="009A31B7"/>
    <w:rsid w:val="009A336D"/>
    <w:rsid w:val="009A3CEC"/>
    <w:rsid w:val="009A45D1"/>
    <w:rsid w:val="009A4715"/>
    <w:rsid w:val="009A479D"/>
    <w:rsid w:val="009A4922"/>
    <w:rsid w:val="009A4DEE"/>
    <w:rsid w:val="009A595F"/>
    <w:rsid w:val="009A5BA9"/>
    <w:rsid w:val="009A5FFB"/>
    <w:rsid w:val="009A62E6"/>
    <w:rsid w:val="009A66E4"/>
    <w:rsid w:val="009B00A3"/>
    <w:rsid w:val="009B11A1"/>
    <w:rsid w:val="009B1B46"/>
    <w:rsid w:val="009B1BDA"/>
    <w:rsid w:val="009B23F8"/>
    <w:rsid w:val="009B3B7B"/>
    <w:rsid w:val="009B3E64"/>
    <w:rsid w:val="009B43E2"/>
    <w:rsid w:val="009B510F"/>
    <w:rsid w:val="009B598C"/>
    <w:rsid w:val="009B68FE"/>
    <w:rsid w:val="009B6DE9"/>
    <w:rsid w:val="009B7880"/>
    <w:rsid w:val="009C0994"/>
    <w:rsid w:val="009C0B6A"/>
    <w:rsid w:val="009C18FD"/>
    <w:rsid w:val="009C22E4"/>
    <w:rsid w:val="009C2B0C"/>
    <w:rsid w:val="009C32AD"/>
    <w:rsid w:val="009C3683"/>
    <w:rsid w:val="009C4ACE"/>
    <w:rsid w:val="009C6A03"/>
    <w:rsid w:val="009C709E"/>
    <w:rsid w:val="009D2143"/>
    <w:rsid w:val="009D22B5"/>
    <w:rsid w:val="009D3513"/>
    <w:rsid w:val="009D5843"/>
    <w:rsid w:val="009D6444"/>
    <w:rsid w:val="009D7422"/>
    <w:rsid w:val="009E0E1A"/>
    <w:rsid w:val="009E0E8E"/>
    <w:rsid w:val="009E1714"/>
    <w:rsid w:val="009E17C0"/>
    <w:rsid w:val="009E3E77"/>
    <w:rsid w:val="009E3F05"/>
    <w:rsid w:val="009E4C7B"/>
    <w:rsid w:val="009E60BE"/>
    <w:rsid w:val="009E63E3"/>
    <w:rsid w:val="009E641E"/>
    <w:rsid w:val="009E7545"/>
    <w:rsid w:val="009F074D"/>
    <w:rsid w:val="009F1023"/>
    <w:rsid w:val="009F14E9"/>
    <w:rsid w:val="009F18BB"/>
    <w:rsid w:val="009F3891"/>
    <w:rsid w:val="009F3980"/>
    <w:rsid w:val="009F3F8D"/>
    <w:rsid w:val="009F41F8"/>
    <w:rsid w:val="009F497A"/>
    <w:rsid w:val="009F5422"/>
    <w:rsid w:val="009F701C"/>
    <w:rsid w:val="00A00158"/>
    <w:rsid w:val="00A00AF5"/>
    <w:rsid w:val="00A01B0E"/>
    <w:rsid w:val="00A0308B"/>
    <w:rsid w:val="00A03196"/>
    <w:rsid w:val="00A03BC4"/>
    <w:rsid w:val="00A03F08"/>
    <w:rsid w:val="00A05DDE"/>
    <w:rsid w:val="00A06E9B"/>
    <w:rsid w:val="00A06F2C"/>
    <w:rsid w:val="00A117F4"/>
    <w:rsid w:val="00A14666"/>
    <w:rsid w:val="00A14675"/>
    <w:rsid w:val="00A15AC2"/>
    <w:rsid w:val="00A16E08"/>
    <w:rsid w:val="00A16EBD"/>
    <w:rsid w:val="00A202A8"/>
    <w:rsid w:val="00A20BDC"/>
    <w:rsid w:val="00A2192F"/>
    <w:rsid w:val="00A22895"/>
    <w:rsid w:val="00A22FE6"/>
    <w:rsid w:val="00A23015"/>
    <w:rsid w:val="00A24E60"/>
    <w:rsid w:val="00A25135"/>
    <w:rsid w:val="00A251F3"/>
    <w:rsid w:val="00A253EE"/>
    <w:rsid w:val="00A25E54"/>
    <w:rsid w:val="00A26DFE"/>
    <w:rsid w:val="00A26F1D"/>
    <w:rsid w:val="00A2700A"/>
    <w:rsid w:val="00A27FE3"/>
    <w:rsid w:val="00A30E21"/>
    <w:rsid w:val="00A312C9"/>
    <w:rsid w:val="00A3187F"/>
    <w:rsid w:val="00A3197B"/>
    <w:rsid w:val="00A357EE"/>
    <w:rsid w:val="00A35B90"/>
    <w:rsid w:val="00A35D8E"/>
    <w:rsid w:val="00A374D7"/>
    <w:rsid w:val="00A37BEB"/>
    <w:rsid w:val="00A40DB3"/>
    <w:rsid w:val="00A4140E"/>
    <w:rsid w:val="00A441D6"/>
    <w:rsid w:val="00A442D0"/>
    <w:rsid w:val="00A45662"/>
    <w:rsid w:val="00A456C0"/>
    <w:rsid w:val="00A45D02"/>
    <w:rsid w:val="00A46F7A"/>
    <w:rsid w:val="00A4714C"/>
    <w:rsid w:val="00A47366"/>
    <w:rsid w:val="00A50379"/>
    <w:rsid w:val="00A50380"/>
    <w:rsid w:val="00A50523"/>
    <w:rsid w:val="00A51089"/>
    <w:rsid w:val="00A51B61"/>
    <w:rsid w:val="00A520E7"/>
    <w:rsid w:val="00A54B4A"/>
    <w:rsid w:val="00A54C7A"/>
    <w:rsid w:val="00A56B3F"/>
    <w:rsid w:val="00A56EB1"/>
    <w:rsid w:val="00A570F1"/>
    <w:rsid w:val="00A573D8"/>
    <w:rsid w:val="00A57C53"/>
    <w:rsid w:val="00A57CE1"/>
    <w:rsid w:val="00A60050"/>
    <w:rsid w:val="00A6095D"/>
    <w:rsid w:val="00A614B5"/>
    <w:rsid w:val="00A627FD"/>
    <w:rsid w:val="00A62DD3"/>
    <w:rsid w:val="00A62E59"/>
    <w:rsid w:val="00A63171"/>
    <w:rsid w:val="00A636CD"/>
    <w:rsid w:val="00A63B6A"/>
    <w:rsid w:val="00A65542"/>
    <w:rsid w:val="00A65910"/>
    <w:rsid w:val="00A66915"/>
    <w:rsid w:val="00A671D7"/>
    <w:rsid w:val="00A67779"/>
    <w:rsid w:val="00A7080C"/>
    <w:rsid w:val="00A711C9"/>
    <w:rsid w:val="00A71D5D"/>
    <w:rsid w:val="00A71FDB"/>
    <w:rsid w:val="00A728BB"/>
    <w:rsid w:val="00A732A5"/>
    <w:rsid w:val="00A7351C"/>
    <w:rsid w:val="00A73717"/>
    <w:rsid w:val="00A73A86"/>
    <w:rsid w:val="00A74AA0"/>
    <w:rsid w:val="00A7643F"/>
    <w:rsid w:val="00A76E6C"/>
    <w:rsid w:val="00A77683"/>
    <w:rsid w:val="00A8117E"/>
    <w:rsid w:val="00A8198A"/>
    <w:rsid w:val="00A83AEE"/>
    <w:rsid w:val="00A840CE"/>
    <w:rsid w:val="00A842A6"/>
    <w:rsid w:val="00A84626"/>
    <w:rsid w:val="00A850CB"/>
    <w:rsid w:val="00A866AA"/>
    <w:rsid w:val="00A86A37"/>
    <w:rsid w:val="00A86C0B"/>
    <w:rsid w:val="00A87170"/>
    <w:rsid w:val="00A9019E"/>
    <w:rsid w:val="00A9035A"/>
    <w:rsid w:val="00A90A04"/>
    <w:rsid w:val="00A90DCF"/>
    <w:rsid w:val="00A91782"/>
    <w:rsid w:val="00A91F13"/>
    <w:rsid w:val="00A92741"/>
    <w:rsid w:val="00A927D0"/>
    <w:rsid w:val="00A92954"/>
    <w:rsid w:val="00A934E0"/>
    <w:rsid w:val="00A94471"/>
    <w:rsid w:val="00A9447A"/>
    <w:rsid w:val="00A95A71"/>
    <w:rsid w:val="00A95EAC"/>
    <w:rsid w:val="00A96EA2"/>
    <w:rsid w:val="00AA0994"/>
    <w:rsid w:val="00AA1268"/>
    <w:rsid w:val="00AA1939"/>
    <w:rsid w:val="00AA1E00"/>
    <w:rsid w:val="00AA1E2A"/>
    <w:rsid w:val="00AA3AA8"/>
    <w:rsid w:val="00AA3D64"/>
    <w:rsid w:val="00AA69F3"/>
    <w:rsid w:val="00AA7229"/>
    <w:rsid w:val="00AA7655"/>
    <w:rsid w:val="00AB16AD"/>
    <w:rsid w:val="00AB39F9"/>
    <w:rsid w:val="00AB3C8B"/>
    <w:rsid w:val="00AB3DE0"/>
    <w:rsid w:val="00AB555E"/>
    <w:rsid w:val="00AB6AD7"/>
    <w:rsid w:val="00AC035F"/>
    <w:rsid w:val="00AC3FD3"/>
    <w:rsid w:val="00AC4036"/>
    <w:rsid w:val="00AC4A1D"/>
    <w:rsid w:val="00AC4F11"/>
    <w:rsid w:val="00AC57A9"/>
    <w:rsid w:val="00AC6952"/>
    <w:rsid w:val="00AC6DE6"/>
    <w:rsid w:val="00AC7AD2"/>
    <w:rsid w:val="00AD0387"/>
    <w:rsid w:val="00AD0844"/>
    <w:rsid w:val="00AD0A80"/>
    <w:rsid w:val="00AD13CC"/>
    <w:rsid w:val="00AD160D"/>
    <w:rsid w:val="00AD1A1E"/>
    <w:rsid w:val="00AD1E61"/>
    <w:rsid w:val="00AD37E6"/>
    <w:rsid w:val="00AD477B"/>
    <w:rsid w:val="00AD4DB7"/>
    <w:rsid w:val="00AD4F19"/>
    <w:rsid w:val="00AD5E5B"/>
    <w:rsid w:val="00AD61EF"/>
    <w:rsid w:val="00AD664E"/>
    <w:rsid w:val="00AD6C40"/>
    <w:rsid w:val="00AE0447"/>
    <w:rsid w:val="00AE0453"/>
    <w:rsid w:val="00AE0D15"/>
    <w:rsid w:val="00AE1570"/>
    <w:rsid w:val="00AE1758"/>
    <w:rsid w:val="00AE3A0F"/>
    <w:rsid w:val="00AE4B3B"/>
    <w:rsid w:val="00AE5C33"/>
    <w:rsid w:val="00AE7167"/>
    <w:rsid w:val="00AE73CB"/>
    <w:rsid w:val="00AF0531"/>
    <w:rsid w:val="00AF09B9"/>
    <w:rsid w:val="00AF3672"/>
    <w:rsid w:val="00AF473D"/>
    <w:rsid w:val="00AF47FB"/>
    <w:rsid w:val="00AF5BCA"/>
    <w:rsid w:val="00AF6B7B"/>
    <w:rsid w:val="00AF6D1D"/>
    <w:rsid w:val="00AF727D"/>
    <w:rsid w:val="00AF7DC2"/>
    <w:rsid w:val="00B002BC"/>
    <w:rsid w:val="00B00901"/>
    <w:rsid w:val="00B010E2"/>
    <w:rsid w:val="00B012BB"/>
    <w:rsid w:val="00B02492"/>
    <w:rsid w:val="00B02595"/>
    <w:rsid w:val="00B03054"/>
    <w:rsid w:val="00B03294"/>
    <w:rsid w:val="00B041A0"/>
    <w:rsid w:val="00B0427F"/>
    <w:rsid w:val="00B0562F"/>
    <w:rsid w:val="00B05840"/>
    <w:rsid w:val="00B06AAB"/>
    <w:rsid w:val="00B070E6"/>
    <w:rsid w:val="00B073DE"/>
    <w:rsid w:val="00B07E2B"/>
    <w:rsid w:val="00B0A6B3"/>
    <w:rsid w:val="00B10659"/>
    <w:rsid w:val="00B10773"/>
    <w:rsid w:val="00B107BB"/>
    <w:rsid w:val="00B11137"/>
    <w:rsid w:val="00B11BF6"/>
    <w:rsid w:val="00B12948"/>
    <w:rsid w:val="00B13295"/>
    <w:rsid w:val="00B13802"/>
    <w:rsid w:val="00B1391D"/>
    <w:rsid w:val="00B150B2"/>
    <w:rsid w:val="00B16194"/>
    <w:rsid w:val="00B17311"/>
    <w:rsid w:val="00B1A222"/>
    <w:rsid w:val="00B20AF4"/>
    <w:rsid w:val="00B20B3F"/>
    <w:rsid w:val="00B21293"/>
    <w:rsid w:val="00B21361"/>
    <w:rsid w:val="00B2204A"/>
    <w:rsid w:val="00B24ED7"/>
    <w:rsid w:val="00B25237"/>
    <w:rsid w:val="00B25DEC"/>
    <w:rsid w:val="00B25EF5"/>
    <w:rsid w:val="00B261B5"/>
    <w:rsid w:val="00B273BC"/>
    <w:rsid w:val="00B27EAF"/>
    <w:rsid w:val="00B30057"/>
    <w:rsid w:val="00B301A1"/>
    <w:rsid w:val="00B3060E"/>
    <w:rsid w:val="00B308AB"/>
    <w:rsid w:val="00B30BE0"/>
    <w:rsid w:val="00B3117A"/>
    <w:rsid w:val="00B322F2"/>
    <w:rsid w:val="00B33D56"/>
    <w:rsid w:val="00B34A5F"/>
    <w:rsid w:val="00B34B6F"/>
    <w:rsid w:val="00B35F27"/>
    <w:rsid w:val="00B363EE"/>
    <w:rsid w:val="00B36CB6"/>
    <w:rsid w:val="00B37A90"/>
    <w:rsid w:val="00B4010C"/>
    <w:rsid w:val="00B40784"/>
    <w:rsid w:val="00B40E15"/>
    <w:rsid w:val="00B40EB3"/>
    <w:rsid w:val="00B41DFA"/>
    <w:rsid w:val="00B4305E"/>
    <w:rsid w:val="00B43D38"/>
    <w:rsid w:val="00B44409"/>
    <w:rsid w:val="00B44C12"/>
    <w:rsid w:val="00B45000"/>
    <w:rsid w:val="00B457D0"/>
    <w:rsid w:val="00B45A78"/>
    <w:rsid w:val="00B461E6"/>
    <w:rsid w:val="00B4678A"/>
    <w:rsid w:val="00B501AB"/>
    <w:rsid w:val="00B50438"/>
    <w:rsid w:val="00B50442"/>
    <w:rsid w:val="00B52819"/>
    <w:rsid w:val="00B53029"/>
    <w:rsid w:val="00B53CA7"/>
    <w:rsid w:val="00B53CEC"/>
    <w:rsid w:val="00B53FD5"/>
    <w:rsid w:val="00B54067"/>
    <w:rsid w:val="00B56C8E"/>
    <w:rsid w:val="00B57A2F"/>
    <w:rsid w:val="00B57B21"/>
    <w:rsid w:val="00B601F2"/>
    <w:rsid w:val="00B604C9"/>
    <w:rsid w:val="00B61A5F"/>
    <w:rsid w:val="00B61B23"/>
    <w:rsid w:val="00B62560"/>
    <w:rsid w:val="00B63E32"/>
    <w:rsid w:val="00B63FFD"/>
    <w:rsid w:val="00B643C9"/>
    <w:rsid w:val="00B654F9"/>
    <w:rsid w:val="00B6563B"/>
    <w:rsid w:val="00B65EC7"/>
    <w:rsid w:val="00B662E8"/>
    <w:rsid w:val="00B71187"/>
    <w:rsid w:val="00B71DAC"/>
    <w:rsid w:val="00B7208B"/>
    <w:rsid w:val="00B72A56"/>
    <w:rsid w:val="00B73CE8"/>
    <w:rsid w:val="00B73D07"/>
    <w:rsid w:val="00B73F25"/>
    <w:rsid w:val="00B74D70"/>
    <w:rsid w:val="00B80225"/>
    <w:rsid w:val="00B804B5"/>
    <w:rsid w:val="00B80B31"/>
    <w:rsid w:val="00B80F67"/>
    <w:rsid w:val="00B810D0"/>
    <w:rsid w:val="00B813F0"/>
    <w:rsid w:val="00B840DA"/>
    <w:rsid w:val="00B84468"/>
    <w:rsid w:val="00B84DD9"/>
    <w:rsid w:val="00B857F6"/>
    <w:rsid w:val="00B85D5C"/>
    <w:rsid w:val="00B860B4"/>
    <w:rsid w:val="00B86F22"/>
    <w:rsid w:val="00B87B9E"/>
    <w:rsid w:val="00B87DB0"/>
    <w:rsid w:val="00B90042"/>
    <w:rsid w:val="00B904E4"/>
    <w:rsid w:val="00B90F75"/>
    <w:rsid w:val="00B92F68"/>
    <w:rsid w:val="00B9407E"/>
    <w:rsid w:val="00B9442F"/>
    <w:rsid w:val="00B96ED5"/>
    <w:rsid w:val="00B97709"/>
    <w:rsid w:val="00B977A7"/>
    <w:rsid w:val="00B97ADF"/>
    <w:rsid w:val="00BA10B9"/>
    <w:rsid w:val="00BA17DC"/>
    <w:rsid w:val="00BA1A9C"/>
    <w:rsid w:val="00BA1ACC"/>
    <w:rsid w:val="00BA20EE"/>
    <w:rsid w:val="00BA3114"/>
    <w:rsid w:val="00BA362B"/>
    <w:rsid w:val="00BA3969"/>
    <w:rsid w:val="00BA43A5"/>
    <w:rsid w:val="00BA5AEB"/>
    <w:rsid w:val="00BA5C61"/>
    <w:rsid w:val="00BA5CE8"/>
    <w:rsid w:val="00BA5E49"/>
    <w:rsid w:val="00BB0405"/>
    <w:rsid w:val="00BB1087"/>
    <w:rsid w:val="00BB214E"/>
    <w:rsid w:val="00BB23EC"/>
    <w:rsid w:val="00BB2C79"/>
    <w:rsid w:val="00BB3AE5"/>
    <w:rsid w:val="00BB4C17"/>
    <w:rsid w:val="00BB4F92"/>
    <w:rsid w:val="00BB719C"/>
    <w:rsid w:val="00BB7B43"/>
    <w:rsid w:val="00BC0363"/>
    <w:rsid w:val="00BC3FC2"/>
    <w:rsid w:val="00BC4027"/>
    <w:rsid w:val="00BC4939"/>
    <w:rsid w:val="00BC5585"/>
    <w:rsid w:val="00BC6EBF"/>
    <w:rsid w:val="00BC76BE"/>
    <w:rsid w:val="00BC7D16"/>
    <w:rsid w:val="00BD0068"/>
    <w:rsid w:val="00BD098F"/>
    <w:rsid w:val="00BD0C19"/>
    <w:rsid w:val="00BD2A46"/>
    <w:rsid w:val="00BD3ADD"/>
    <w:rsid w:val="00BD3DA8"/>
    <w:rsid w:val="00BD41F2"/>
    <w:rsid w:val="00BD4AC9"/>
    <w:rsid w:val="00BD5E36"/>
    <w:rsid w:val="00BD62E2"/>
    <w:rsid w:val="00BE1C7A"/>
    <w:rsid w:val="00BE2373"/>
    <w:rsid w:val="00BE2964"/>
    <w:rsid w:val="00BE2F3A"/>
    <w:rsid w:val="00BE3DDF"/>
    <w:rsid w:val="00BE3F6C"/>
    <w:rsid w:val="00BE46A2"/>
    <w:rsid w:val="00BE563E"/>
    <w:rsid w:val="00BE6021"/>
    <w:rsid w:val="00BE648C"/>
    <w:rsid w:val="00BE6FAA"/>
    <w:rsid w:val="00BE7070"/>
    <w:rsid w:val="00BE7903"/>
    <w:rsid w:val="00BE7AB0"/>
    <w:rsid w:val="00BE7BBC"/>
    <w:rsid w:val="00BF3327"/>
    <w:rsid w:val="00BF3F33"/>
    <w:rsid w:val="00BF4037"/>
    <w:rsid w:val="00BF5B1A"/>
    <w:rsid w:val="00BF66C6"/>
    <w:rsid w:val="00BF6C9C"/>
    <w:rsid w:val="00BF705D"/>
    <w:rsid w:val="00BF74EC"/>
    <w:rsid w:val="00BF7D08"/>
    <w:rsid w:val="00C00467"/>
    <w:rsid w:val="00C011F7"/>
    <w:rsid w:val="00C0204C"/>
    <w:rsid w:val="00C02411"/>
    <w:rsid w:val="00C0280B"/>
    <w:rsid w:val="00C031E3"/>
    <w:rsid w:val="00C043DC"/>
    <w:rsid w:val="00C04D06"/>
    <w:rsid w:val="00C10189"/>
    <w:rsid w:val="00C102C9"/>
    <w:rsid w:val="00C12165"/>
    <w:rsid w:val="00C13393"/>
    <w:rsid w:val="00C151B0"/>
    <w:rsid w:val="00C152EA"/>
    <w:rsid w:val="00C17675"/>
    <w:rsid w:val="00C17A9B"/>
    <w:rsid w:val="00C1B1BE"/>
    <w:rsid w:val="00C2043E"/>
    <w:rsid w:val="00C2210F"/>
    <w:rsid w:val="00C229EF"/>
    <w:rsid w:val="00C24C31"/>
    <w:rsid w:val="00C24C7B"/>
    <w:rsid w:val="00C24EE8"/>
    <w:rsid w:val="00C258B4"/>
    <w:rsid w:val="00C26698"/>
    <w:rsid w:val="00C266B1"/>
    <w:rsid w:val="00C313CD"/>
    <w:rsid w:val="00C3202B"/>
    <w:rsid w:val="00C32307"/>
    <w:rsid w:val="00C323ED"/>
    <w:rsid w:val="00C3258B"/>
    <w:rsid w:val="00C33A2C"/>
    <w:rsid w:val="00C33BEE"/>
    <w:rsid w:val="00C37441"/>
    <w:rsid w:val="00C375AD"/>
    <w:rsid w:val="00C411CD"/>
    <w:rsid w:val="00C41C59"/>
    <w:rsid w:val="00C42159"/>
    <w:rsid w:val="00C42B6D"/>
    <w:rsid w:val="00C42E1D"/>
    <w:rsid w:val="00C43251"/>
    <w:rsid w:val="00C4348D"/>
    <w:rsid w:val="00C4428E"/>
    <w:rsid w:val="00C45AFA"/>
    <w:rsid w:val="00C466E0"/>
    <w:rsid w:val="00C46762"/>
    <w:rsid w:val="00C46EE6"/>
    <w:rsid w:val="00C46F34"/>
    <w:rsid w:val="00C47CF2"/>
    <w:rsid w:val="00C51646"/>
    <w:rsid w:val="00C51B69"/>
    <w:rsid w:val="00C51CD2"/>
    <w:rsid w:val="00C51F38"/>
    <w:rsid w:val="00C52274"/>
    <w:rsid w:val="00C5294E"/>
    <w:rsid w:val="00C540C4"/>
    <w:rsid w:val="00C55AAB"/>
    <w:rsid w:val="00C57B23"/>
    <w:rsid w:val="00C57C16"/>
    <w:rsid w:val="00C6067F"/>
    <w:rsid w:val="00C60884"/>
    <w:rsid w:val="00C60A83"/>
    <w:rsid w:val="00C60F7D"/>
    <w:rsid w:val="00C6140E"/>
    <w:rsid w:val="00C62C9D"/>
    <w:rsid w:val="00C63E88"/>
    <w:rsid w:val="00C642E0"/>
    <w:rsid w:val="00C65A4B"/>
    <w:rsid w:val="00C66679"/>
    <w:rsid w:val="00C67833"/>
    <w:rsid w:val="00C70EDF"/>
    <w:rsid w:val="00C714B8"/>
    <w:rsid w:val="00C719A3"/>
    <w:rsid w:val="00C71F3F"/>
    <w:rsid w:val="00C72305"/>
    <w:rsid w:val="00C7245B"/>
    <w:rsid w:val="00C72745"/>
    <w:rsid w:val="00C72FFA"/>
    <w:rsid w:val="00C733E5"/>
    <w:rsid w:val="00C734ED"/>
    <w:rsid w:val="00C736DA"/>
    <w:rsid w:val="00C737B0"/>
    <w:rsid w:val="00C738D1"/>
    <w:rsid w:val="00C73F7F"/>
    <w:rsid w:val="00C74803"/>
    <w:rsid w:val="00C7488D"/>
    <w:rsid w:val="00C77E27"/>
    <w:rsid w:val="00C806EC"/>
    <w:rsid w:val="00C80DD2"/>
    <w:rsid w:val="00C811A4"/>
    <w:rsid w:val="00C81A9C"/>
    <w:rsid w:val="00C83CFB"/>
    <w:rsid w:val="00C83FC9"/>
    <w:rsid w:val="00C845A8"/>
    <w:rsid w:val="00C84749"/>
    <w:rsid w:val="00C853AB"/>
    <w:rsid w:val="00C85BFC"/>
    <w:rsid w:val="00C85E2F"/>
    <w:rsid w:val="00C866B8"/>
    <w:rsid w:val="00C90D69"/>
    <w:rsid w:val="00C90FA0"/>
    <w:rsid w:val="00C9176C"/>
    <w:rsid w:val="00C91F2E"/>
    <w:rsid w:val="00C92B27"/>
    <w:rsid w:val="00C92C75"/>
    <w:rsid w:val="00C930CE"/>
    <w:rsid w:val="00C94C2F"/>
    <w:rsid w:val="00C9536B"/>
    <w:rsid w:val="00C95E25"/>
    <w:rsid w:val="00C96116"/>
    <w:rsid w:val="00C969BD"/>
    <w:rsid w:val="00C973F7"/>
    <w:rsid w:val="00C97B88"/>
    <w:rsid w:val="00CA10D4"/>
    <w:rsid w:val="00CA1160"/>
    <w:rsid w:val="00CA1448"/>
    <w:rsid w:val="00CA15DE"/>
    <w:rsid w:val="00CA1C87"/>
    <w:rsid w:val="00CA1DB5"/>
    <w:rsid w:val="00CA224E"/>
    <w:rsid w:val="00CA2449"/>
    <w:rsid w:val="00CA2BA4"/>
    <w:rsid w:val="00CA3EDD"/>
    <w:rsid w:val="00CA40D4"/>
    <w:rsid w:val="00CA45D2"/>
    <w:rsid w:val="00CA463B"/>
    <w:rsid w:val="00CA48B8"/>
    <w:rsid w:val="00CA4D7B"/>
    <w:rsid w:val="00CA5735"/>
    <w:rsid w:val="00CA6D40"/>
    <w:rsid w:val="00CA721C"/>
    <w:rsid w:val="00CA740C"/>
    <w:rsid w:val="00CB0112"/>
    <w:rsid w:val="00CB0C21"/>
    <w:rsid w:val="00CB155F"/>
    <w:rsid w:val="00CB16C6"/>
    <w:rsid w:val="00CB1F58"/>
    <w:rsid w:val="00CB2135"/>
    <w:rsid w:val="00CB2ACB"/>
    <w:rsid w:val="00CB2E90"/>
    <w:rsid w:val="00CB728C"/>
    <w:rsid w:val="00CB79F3"/>
    <w:rsid w:val="00CB7F88"/>
    <w:rsid w:val="00CC1562"/>
    <w:rsid w:val="00CC1E0D"/>
    <w:rsid w:val="00CC3256"/>
    <w:rsid w:val="00CC35AD"/>
    <w:rsid w:val="00CC3731"/>
    <w:rsid w:val="00CC39D5"/>
    <w:rsid w:val="00CC3BD5"/>
    <w:rsid w:val="00CC3D89"/>
    <w:rsid w:val="00CC4A5B"/>
    <w:rsid w:val="00CC5557"/>
    <w:rsid w:val="00CC5882"/>
    <w:rsid w:val="00CC69FB"/>
    <w:rsid w:val="00CC7636"/>
    <w:rsid w:val="00CD04ED"/>
    <w:rsid w:val="00CD0A4F"/>
    <w:rsid w:val="00CD0DE9"/>
    <w:rsid w:val="00CD20DB"/>
    <w:rsid w:val="00CD23E3"/>
    <w:rsid w:val="00CD3791"/>
    <w:rsid w:val="00CD38CF"/>
    <w:rsid w:val="00CD5A78"/>
    <w:rsid w:val="00CDBF47"/>
    <w:rsid w:val="00CE176A"/>
    <w:rsid w:val="00CE1C9F"/>
    <w:rsid w:val="00CE30A3"/>
    <w:rsid w:val="00CE3B07"/>
    <w:rsid w:val="00CE3F11"/>
    <w:rsid w:val="00CE43BF"/>
    <w:rsid w:val="00CE5325"/>
    <w:rsid w:val="00CE7283"/>
    <w:rsid w:val="00CF04E9"/>
    <w:rsid w:val="00CF095C"/>
    <w:rsid w:val="00CF133B"/>
    <w:rsid w:val="00CF1961"/>
    <w:rsid w:val="00CF28F1"/>
    <w:rsid w:val="00CF2CFA"/>
    <w:rsid w:val="00CF3194"/>
    <w:rsid w:val="00CF65A7"/>
    <w:rsid w:val="00CF683D"/>
    <w:rsid w:val="00CF69D3"/>
    <w:rsid w:val="00CF762E"/>
    <w:rsid w:val="00CF7C48"/>
    <w:rsid w:val="00D0096C"/>
    <w:rsid w:val="00D010A2"/>
    <w:rsid w:val="00D01695"/>
    <w:rsid w:val="00D034B8"/>
    <w:rsid w:val="00D03824"/>
    <w:rsid w:val="00D048CE"/>
    <w:rsid w:val="00D04D53"/>
    <w:rsid w:val="00D0522C"/>
    <w:rsid w:val="00D0566E"/>
    <w:rsid w:val="00D066A5"/>
    <w:rsid w:val="00D075C2"/>
    <w:rsid w:val="00D07C5A"/>
    <w:rsid w:val="00D07C5E"/>
    <w:rsid w:val="00D07C6A"/>
    <w:rsid w:val="00D07D64"/>
    <w:rsid w:val="00D101A7"/>
    <w:rsid w:val="00D106D5"/>
    <w:rsid w:val="00D129A0"/>
    <w:rsid w:val="00D13517"/>
    <w:rsid w:val="00D145A5"/>
    <w:rsid w:val="00D14D9A"/>
    <w:rsid w:val="00D15400"/>
    <w:rsid w:val="00D15C8A"/>
    <w:rsid w:val="00D1760A"/>
    <w:rsid w:val="00D17A4F"/>
    <w:rsid w:val="00D2043B"/>
    <w:rsid w:val="00D21368"/>
    <w:rsid w:val="00D21DE4"/>
    <w:rsid w:val="00D22C83"/>
    <w:rsid w:val="00D238C6"/>
    <w:rsid w:val="00D23957"/>
    <w:rsid w:val="00D2532E"/>
    <w:rsid w:val="00D25810"/>
    <w:rsid w:val="00D25A57"/>
    <w:rsid w:val="00D2744C"/>
    <w:rsid w:val="00D27BF5"/>
    <w:rsid w:val="00D300C8"/>
    <w:rsid w:val="00D31AE0"/>
    <w:rsid w:val="00D31BBF"/>
    <w:rsid w:val="00D31F1E"/>
    <w:rsid w:val="00D33C4F"/>
    <w:rsid w:val="00D33EA0"/>
    <w:rsid w:val="00D346C6"/>
    <w:rsid w:val="00D348D1"/>
    <w:rsid w:val="00D34AFE"/>
    <w:rsid w:val="00D34C42"/>
    <w:rsid w:val="00D36597"/>
    <w:rsid w:val="00D365CC"/>
    <w:rsid w:val="00D36842"/>
    <w:rsid w:val="00D41392"/>
    <w:rsid w:val="00D418B6"/>
    <w:rsid w:val="00D425AA"/>
    <w:rsid w:val="00D427CE"/>
    <w:rsid w:val="00D42E48"/>
    <w:rsid w:val="00D44819"/>
    <w:rsid w:val="00D4487D"/>
    <w:rsid w:val="00D461CF"/>
    <w:rsid w:val="00D462E8"/>
    <w:rsid w:val="00D46BCE"/>
    <w:rsid w:val="00D47B09"/>
    <w:rsid w:val="00D47C65"/>
    <w:rsid w:val="00D47E8D"/>
    <w:rsid w:val="00D50C25"/>
    <w:rsid w:val="00D50E88"/>
    <w:rsid w:val="00D513EE"/>
    <w:rsid w:val="00D517F8"/>
    <w:rsid w:val="00D5210D"/>
    <w:rsid w:val="00D52B97"/>
    <w:rsid w:val="00D54008"/>
    <w:rsid w:val="00D55DB0"/>
    <w:rsid w:val="00D574CC"/>
    <w:rsid w:val="00D6070D"/>
    <w:rsid w:val="00D61549"/>
    <w:rsid w:val="00D62E32"/>
    <w:rsid w:val="00D63683"/>
    <w:rsid w:val="00D65924"/>
    <w:rsid w:val="00D65F3D"/>
    <w:rsid w:val="00D6649A"/>
    <w:rsid w:val="00D716E9"/>
    <w:rsid w:val="00D72E28"/>
    <w:rsid w:val="00D73109"/>
    <w:rsid w:val="00D73300"/>
    <w:rsid w:val="00D73A69"/>
    <w:rsid w:val="00D73AD7"/>
    <w:rsid w:val="00D75529"/>
    <w:rsid w:val="00D763A7"/>
    <w:rsid w:val="00D76EC8"/>
    <w:rsid w:val="00D776E4"/>
    <w:rsid w:val="00D80815"/>
    <w:rsid w:val="00D80B13"/>
    <w:rsid w:val="00D80C10"/>
    <w:rsid w:val="00D818A1"/>
    <w:rsid w:val="00D8198D"/>
    <w:rsid w:val="00D8215A"/>
    <w:rsid w:val="00D82C67"/>
    <w:rsid w:val="00D82DCB"/>
    <w:rsid w:val="00D8312F"/>
    <w:rsid w:val="00D83FD8"/>
    <w:rsid w:val="00D8412C"/>
    <w:rsid w:val="00D84374"/>
    <w:rsid w:val="00D87509"/>
    <w:rsid w:val="00D87606"/>
    <w:rsid w:val="00D87927"/>
    <w:rsid w:val="00D936E6"/>
    <w:rsid w:val="00D93994"/>
    <w:rsid w:val="00D939AD"/>
    <w:rsid w:val="00D93F2F"/>
    <w:rsid w:val="00D944A0"/>
    <w:rsid w:val="00D947A1"/>
    <w:rsid w:val="00D94B6F"/>
    <w:rsid w:val="00D963F7"/>
    <w:rsid w:val="00D9668F"/>
    <w:rsid w:val="00D96DB1"/>
    <w:rsid w:val="00D96E59"/>
    <w:rsid w:val="00D97620"/>
    <w:rsid w:val="00D978AF"/>
    <w:rsid w:val="00D979EF"/>
    <w:rsid w:val="00DA06C4"/>
    <w:rsid w:val="00DA0CCE"/>
    <w:rsid w:val="00DA194F"/>
    <w:rsid w:val="00DA1A72"/>
    <w:rsid w:val="00DA3291"/>
    <w:rsid w:val="00DA356D"/>
    <w:rsid w:val="00DA3B80"/>
    <w:rsid w:val="00DA6066"/>
    <w:rsid w:val="00DA6E2D"/>
    <w:rsid w:val="00DA6F57"/>
    <w:rsid w:val="00DA72AA"/>
    <w:rsid w:val="00DA7AE2"/>
    <w:rsid w:val="00DB03CC"/>
    <w:rsid w:val="00DB0678"/>
    <w:rsid w:val="00DB1C26"/>
    <w:rsid w:val="00DB270C"/>
    <w:rsid w:val="00DB2832"/>
    <w:rsid w:val="00DB2890"/>
    <w:rsid w:val="00DB2F4A"/>
    <w:rsid w:val="00DB343A"/>
    <w:rsid w:val="00DB45BF"/>
    <w:rsid w:val="00DB5901"/>
    <w:rsid w:val="00DB5D15"/>
    <w:rsid w:val="00DB616A"/>
    <w:rsid w:val="00DB6930"/>
    <w:rsid w:val="00DB74E8"/>
    <w:rsid w:val="00DB7A0B"/>
    <w:rsid w:val="00DC0155"/>
    <w:rsid w:val="00DC1929"/>
    <w:rsid w:val="00DC1A19"/>
    <w:rsid w:val="00DC2859"/>
    <w:rsid w:val="00DC37C5"/>
    <w:rsid w:val="00DC42BE"/>
    <w:rsid w:val="00DC54E2"/>
    <w:rsid w:val="00DC5B9B"/>
    <w:rsid w:val="00DC61A9"/>
    <w:rsid w:val="00DC6C3B"/>
    <w:rsid w:val="00DC7994"/>
    <w:rsid w:val="00DC79E9"/>
    <w:rsid w:val="00DD00C2"/>
    <w:rsid w:val="00DD1675"/>
    <w:rsid w:val="00DD16BA"/>
    <w:rsid w:val="00DD1A0D"/>
    <w:rsid w:val="00DD1DA1"/>
    <w:rsid w:val="00DD2815"/>
    <w:rsid w:val="00DD3660"/>
    <w:rsid w:val="00DD5CA3"/>
    <w:rsid w:val="00DD5F9B"/>
    <w:rsid w:val="00DD6386"/>
    <w:rsid w:val="00DD64D2"/>
    <w:rsid w:val="00DD79BA"/>
    <w:rsid w:val="00DD7D2B"/>
    <w:rsid w:val="00DE0E86"/>
    <w:rsid w:val="00DE1250"/>
    <w:rsid w:val="00DE18BD"/>
    <w:rsid w:val="00DE30E6"/>
    <w:rsid w:val="00DE3336"/>
    <w:rsid w:val="00DE462C"/>
    <w:rsid w:val="00DE4991"/>
    <w:rsid w:val="00DE4BE5"/>
    <w:rsid w:val="00DE7053"/>
    <w:rsid w:val="00DE78C7"/>
    <w:rsid w:val="00DE7BCB"/>
    <w:rsid w:val="00DF0221"/>
    <w:rsid w:val="00DF0BF7"/>
    <w:rsid w:val="00DF10A6"/>
    <w:rsid w:val="00DF15AC"/>
    <w:rsid w:val="00DF26CF"/>
    <w:rsid w:val="00DF2D00"/>
    <w:rsid w:val="00DF5312"/>
    <w:rsid w:val="00DF5389"/>
    <w:rsid w:val="00DF57BC"/>
    <w:rsid w:val="00DF585C"/>
    <w:rsid w:val="00DF62C7"/>
    <w:rsid w:val="00DF6353"/>
    <w:rsid w:val="00DF7236"/>
    <w:rsid w:val="00DF7B74"/>
    <w:rsid w:val="00DF7E6D"/>
    <w:rsid w:val="00E005E8"/>
    <w:rsid w:val="00E00A09"/>
    <w:rsid w:val="00E013D6"/>
    <w:rsid w:val="00E01C9F"/>
    <w:rsid w:val="00E02719"/>
    <w:rsid w:val="00E027B2"/>
    <w:rsid w:val="00E034B3"/>
    <w:rsid w:val="00E03652"/>
    <w:rsid w:val="00E03D0C"/>
    <w:rsid w:val="00E03FAD"/>
    <w:rsid w:val="00E0432D"/>
    <w:rsid w:val="00E046CA"/>
    <w:rsid w:val="00E047F1"/>
    <w:rsid w:val="00E04910"/>
    <w:rsid w:val="00E04A7E"/>
    <w:rsid w:val="00E053A3"/>
    <w:rsid w:val="00E0606F"/>
    <w:rsid w:val="00E10B0D"/>
    <w:rsid w:val="00E1240A"/>
    <w:rsid w:val="00E12467"/>
    <w:rsid w:val="00E12552"/>
    <w:rsid w:val="00E12559"/>
    <w:rsid w:val="00E12EC5"/>
    <w:rsid w:val="00E143FD"/>
    <w:rsid w:val="00E14B8B"/>
    <w:rsid w:val="00E150B8"/>
    <w:rsid w:val="00E179A6"/>
    <w:rsid w:val="00E17E93"/>
    <w:rsid w:val="00E1B3DE"/>
    <w:rsid w:val="00E206D9"/>
    <w:rsid w:val="00E2083A"/>
    <w:rsid w:val="00E20C71"/>
    <w:rsid w:val="00E21D7D"/>
    <w:rsid w:val="00E22C49"/>
    <w:rsid w:val="00E230A9"/>
    <w:rsid w:val="00E24C04"/>
    <w:rsid w:val="00E24F23"/>
    <w:rsid w:val="00E25145"/>
    <w:rsid w:val="00E25254"/>
    <w:rsid w:val="00E25459"/>
    <w:rsid w:val="00E255E3"/>
    <w:rsid w:val="00E25AC1"/>
    <w:rsid w:val="00E25D92"/>
    <w:rsid w:val="00E272BA"/>
    <w:rsid w:val="00E2780C"/>
    <w:rsid w:val="00E27B4B"/>
    <w:rsid w:val="00E301CD"/>
    <w:rsid w:val="00E30AA1"/>
    <w:rsid w:val="00E32769"/>
    <w:rsid w:val="00E32F8C"/>
    <w:rsid w:val="00E334F9"/>
    <w:rsid w:val="00E341A7"/>
    <w:rsid w:val="00E34F9D"/>
    <w:rsid w:val="00E35B1D"/>
    <w:rsid w:val="00E360B7"/>
    <w:rsid w:val="00E3614A"/>
    <w:rsid w:val="00E3616B"/>
    <w:rsid w:val="00E36CFA"/>
    <w:rsid w:val="00E37938"/>
    <w:rsid w:val="00E4067D"/>
    <w:rsid w:val="00E407D3"/>
    <w:rsid w:val="00E40B5D"/>
    <w:rsid w:val="00E42634"/>
    <w:rsid w:val="00E42BA1"/>
    <w:rsid w:val="00E42F07"/>
    <w:rsid w:val="00E4308F"/>
    <w:rsid w:val="00E455A8"/>
    <w:rsid w:val="00E46E07"/>
    <w:rsid w:val="00E47C1C"/>
    <w:rsid w:val="00E5034B"/>
    <w:rsid w:val="00E50551"/>
    <w:rsid w:val="00E50FF9"/>
    <w:rsid w:val="00E51D68"/>
    <w:rsid w:val="00E52272"/>
    <w:rsid w:val="00E52414"/>
    <w:rsid w:val="00E5245B"/>
    <w:rsid w:val="00E53E11"/>
    <w:rsid w:val="00E54122"/>
    <w:rsid w:val="00E54645"/>
    <w:rsid w:val="00E547F6"/>
    <w:rsid w:val="00E54F1A"/>
    <w:rsid w:val="00E54F1B"/>
    <w:rsid w:val="00E5521F"/>
    <w:rsid w:val="00E5587F"/>
    <w:rsid w:val="00E56A38"/>
    <w:rsid w:val="00E579A7"/>
    <w:rsid w:val="00E619B3"/>
    <w:rsid w:val="00E61C59"/>
    <w:rsid w:val="00E62196"/>
    <w:rsid w:val="00E621CC"/>
    <w:rsid w:val="00E62FB9"/>
    <w:rsid w:val="00E631FC"/>
    <w:rsid w:val="00E63D1B"/>
    <w:rsid w:val="00E63F2E"/>
    <w:rsid w:val="00E64AE9"/>
    <w:rsid w:val="00E64D1E"/>
    <w:rsid w:val="00E6550F"/>
    <w:rsid w:val="00E6596F"/>
    <w:rsid w:val="00E667A4"/>
    <w:rsid w:val="00E70579"/>
    <w:rsid w:val="00E707CB"/>
    <w:rsid w:val="00E70AF3"/>
    <w:rsid w:val="00E7157E"/>
    <w:rsid w:val="00E7321C"/>
    <w:rsid w:val="00E73600"/>
    <w:rsid w:val="00E73733"/>
    <w:rsid w:val="00E74183"/>
    <w:rsid w:val="00E74343"/>
    <w:rsid w:val="00E76174"/>
    <w:rsid w:val="00E76450"/>
    <w:rsid w:val="00E768EC"/>
    <w:rsid w:val="00E76996"/>
    <w:rsid w:val="00E76B03"/>
    <w:rsid w:val="00E7702E"/>
    <w:rsid w:val="00E7728D"/>
    <w:rsid w:val="00E77AF0"/>
    <w:rsid w:val="00E804D6"/>
    <w:rsid w:val="00E81658"/>
    <w:rsid w:val="00E81667"/>
    <w:rsid w:val="00E81ED7"/>
    <w:rsid w:val="00E8222D"/>
    <w:rsid w:val="00E8232F"/>
    <w:rsid w:val="00E832D7"/>
    <w:rsid w:val="00E8383F"/>
    <w:rsid w:val="00E84544"/>
    <w:rsid w:val="00E8636B"/>
    <w:rsid w:val="00E8660D"/>
    <w:rsid w:val="00E87178"/>
    <w:rsid w:val="00E8760B"/>
    <w:rsid w:val="00E8776A"/>
    <w:rsid w:val="00E87F2A"/>
    <w:rsid w:val="00E90A97"/>
    <w:rsid w:val="00E90F15"/>
    <w:rsid w:val="00E9260C"/>
    <w:rsid w:val="00E92F10"/>
    <w:rsid w:val="00E9335A"/>
    <w:rsid w:val="00E93ADF"/>
    <w:rsid w:val="00E94D67"/>
    <w:rsid w:val="00E954A2"/>
    <w:rsid w:val="00E954DD"/>
    <w:rsid w:val="00E955A7"/>
    <w:rsid w:val="00E95C7A"/>
    <w:rsid w:val="00E961DE"/>
    <w:rsid w:val="00E962FF"/>
    <w:rsid w:val="00E9770F"/>
    <w:rsid w:val="00EA06C4"/>
    <w:rsid w:val="00EA09D7"/>
    <w:rsid w:val="00EA0D64"/>
    <w:rsid w:val="00EA0ECC"/>
    <w:rsid w:val="00EA1EDB"/>
    <w:rsid w:val="00EA2D6B"/>
    <w:rsid w:val="00EA39C2"/>
    <w:rsid w:val="00EA4085"/>
    <w:rsid w:val="00EA4158"/>
    <w:rsid w:val="00EA43EE"/>
    <w:rsid w:val="00EA5210"/>
    <w:rsid w:val="00EA5913"/>
    <w:rsid w:val="00EA603B"/>
    <w:rsid w:val="00EA6B7B"/>
    <w:rsid w:val="00EB0A8F"/>
    <w:rsid w:val="00EB0ED8"/>
    <w:rsid w:val="00EB1DF9"/>
    <w:rsid w:val="00EB20F0"/>
    <w:rsid w:val="00EB2E4A"/>
    <w:rsid w:val="00EB3806"/>
    <w:rsid w:val="00EB3F74"/>
    <w:rsid w:val="00EB49A1"/>
    <w:rsid w:val="00EB5BA3"/>
    <w:rsid w:val="00EB6092"/>
    <w:rsid w:val="00EB6382"/>
    <w:rsid w:val="00EB6B28"/>
    <w:rsid w:val="00EB6DC3"/>
    <w:rsid w:val="00EC0B03"/>
    <w:rsid w:val="00EC1AAE"/>
    <w:rsid w:val="00EC2311"/>
    <w:rsid w:val="00EC265D"/>
    <w:rsid w:val="00EC3227"/>
    <w:rsid w:val="00EC351D"/>
    <w:rsid w:val="00EC36F9"/>
    <w:rsid w:val="00EC4070"/>
    <w:rsid w:val="00EC4595"/>
    <w:rsid w:val="00EC471C"/>
    <w:rsid w:val="00EC4E4D"/>
    <w:rsid w:val="00EC50DA"/>
    <w:rsid w:val="00EC5D9B"/>
    <w:rsid w:val="00EC6386"/>
    <w:rsid w:val="00EC6D1D"/>
    <w:rsid w:val="00EC7313"/>
    <w:rsid w:val="00ED056F"/>
    <w:rsid w:val="00ED05F3"/>
    <w:rsid w:val="00ED104E"/>
    <w:rsid w:val="00ED1430"/>
    <w:rsid w:val="00ED1CF6"/>
    <w:rsid w:val="00ED2EF8"/>
    <w:rsid w:val="00ED30FD"/>
    <w:rsid w:val="00ED4AF5"/>
    <w:rsid w:val="00ED525F"/>
    <w:rsid w:val="00ED5D4C"/>
    <w:rsid w:val="00ED7D2A"/>
    <w:rsid w:val="00EE0D5A"/>
    <w:rsid w:val="00EE1B88"/>
    <w:rsid w:val="00EE3A68"/>
    <w:rsid w:val="00EE3E62"/>
    <w:rsid w:val="00EE4B00"/>
    <w:rsid w:val="00EE4BAD"/>
    <w:rsid w:val="00EE4CA5"/>
    <w:rsid w:val="00EE774E"/>
    <w:rsid w:val="00EF0169"/>
    <w:rsid w:val="00EF0834"/>
    <w:rsid w:val="00EF1CEB"/>
    <w:rsid w:val="00EF2A94"/>
    <w:rsid w:val="00EF2D5E"/>
    <w:rsid w:val="00EF44AE"/>
    <w:rsid w:val="00EF4839"/>
    <w:rsid w:val="00EF4BD3"/>
    <w:rsid w:val="00EF4CB6"/>
    <w:rsid w:val="00EF59B5"/>
    <w:rsid w:val="00EF5EB5"/>
    <w:rsid w:val="00EF67DC"/>
    <w:rsid w:val="00EF6905"/>
    <w:rsid w:val="00EF6F88"/>
    <w:rsid w:val="00EF7346"/>
    <w:rsid w:val="00EF7FD0"/>
    <w:rsid w:val="00F000B0"/>
    <w:rsid w:val="00F007C9"/>
    <w:rsid w:val="00F00F4D"/>
    <w:rsid w:val="00F00F9D"/>
    <w:rsid w:val="00F0119C"/>
    <w:rsid w:val="00F013CC"/>
    <w:rsid w:val="00F0202C"/>
    <w:rsid w:val="00F02143"/>
    <w:rsid w:val="00F0224F"/>
    <w:rsid w:val="00F0240D"/>
    <w:rsid w:val="00F02439"/>
    <w:rsid w:val="00F0253C"/>
    <w:rsid w:val="00F034A3"/>
    <w:rsid w:val="00F039C2"/>
    <w:rsid w:val="00F03EC5"/>
    <w:rsid w:val="00F07A5A"/>
    <w:rsid w:val="00F07B3E"/>
    <w:rsid w:val="00F07E4B"/>
    <w:rsid w:val="00F100F4"/>
    <w:rsid w:val="00F11025"/>
    <w:rsid w:val="00F11714"/>
    <w:rsid w:val="00F11DAE"/>
    <w:rsid w:val="00F13088"/>
    <w:rsid w:val="00F132ED"/>
    <w:rsid w:val="00F13E99"/>
    <w:rsid w:val="00F146B7"/>
    <w:rsid w:val="00F14994"/>
    <w:rsid w:val="00F14C6D"/>
    <w:rsid w:val="00F14D7B"/>
    <w:rsid w:val="00F15111"/>
    <w:rsid w:val="00F151B0"/>
    <w:rsid w:val="00F15393"/>
    <w:rsid w:val="00F166BC"/>
    <w:rsid w:val="00F17A2F"/>
    <w:rsid w:val="00F17AB0"/>
    <w:rsid w:val="00F209D7"/>
    <w:rsid w:val="00F20B99"/>
    <w:rsid w:val="00F20EA1"/>
    <w:rsid w:val="00F2245A"/>
    <w:rsid w:val="00F22873"/>
    <w:rsid w:val="00F233AE"/>
    <w:rsid w:val="00F2348E"/>
    <w:rsid w:val="00F23B75"/>
    <w:rsid w:val="00F24E87"/>
    <w:rsid w:val="00F25C10"/>
    <w:rsid w:val="00F268B8"/>
    <w:rsid w:val="00F26A0C"/>
    <w:rsid w:val="00F26EE0"/>
    <w:rsid w:val="00F3146F"/>
    <w:rsid w:val="00F3193D"/>
    <w:rsid w:val="00F33216"/>
    <w:rsid w:val="00F3393A"/>
    <w:rsid w:val="00F35605"/>
    <w:rsid w:val="00F35F3B"/>
    <w:rsid w:val="00F3688F"/>
    <w:rsid w:val="00F37C14"/>
    <w:rsid w:val="00F37D71"/>
    <w:rsid w:val="00F40748"/>
    <w:rsid w:val="00F408AA"/>
    <w:rsid w:val="00F40D6A"/>
    <w:rsid w:val="00F40EAB"/>
    <w:rsid w:val="00F410CB"/>
    <w:rsid w:val="00F4229E"/>
    <w:rsid w:val="00F422CC"/>
    <w:rsid w:val="00F423E0"/>
    <w:rsid w:val="00F42687"/>
    <w:rsid w:val="00F42D98"/>
    <w:rsid w:val="00F44048"/>
    <w:rsid w:val="00F4406C"/>
    <w:rsid w:val="00F45032"/>
    <w:rsid w:val="00F45A55"/>
    <w:rsid w:val="00F45B18"/>
    <w:rsid w:val="00F46F56"/>
    <w:rsid w:val="00F503D5"/>
    <w:rsid w:val="00F504C6"/>
    <w:rsid w:val="00F50C62"/>
    <w:rsid w:val="00F52038"/>
    <w:rsid w:val="00F52BFE"/>
    <w:rsid w:val="00F52E87"/>
    <w:rsid w:val="00F53975"/>
    <w:rsid w:val="00F545BB"/>
    <w:rsid w:val="00F54812"/>
    <w:rsid w:val="00F54946"/>
    <w:rsid w:val="00F550AD"/>
    <w:rsid w:val="00F562E2"/>
    <w:rsid w:val="00F5673A"/>
    <w:rsid w:val="00F60265"/>
    <w:rsid w:val="00F60F28"/>
    <w:rsid w:val="00F61250"/>
    <w:rsid w:val="00F61F9F"/>
    <w:rsid w:val="00F621DF"/>
    <w:rsid w:val="00F62358"/>
    <w:rsid w:val="00F62E36"/>
    <w:rsid w:val="00F63461"/>
    <w:rsid w:val="00F640C2"/>
    <w:rsid w:val="00F64286"/>
    <w:rsid w:val="00F64797"/>
    <w:rsid w:val="00F65669"/>
    <w:rsid w:val="00F65D16"/>
    <w:rsid w:val="00F665A6"/>
    <w:rsid w:val="00F667CC"/>
    <w:rsid w:val="00F671B6"/>
    <w:rsid w:val="00F67800"/>
    <w:rsid w:val="00F67AE3"/>
    <w:rsid w:val="00F67ED7"/>
    <w:rsid w:val="00F704EA"/>
    <w:rsid w:val="00F70E8F"/>
    <w:rsid w:val="00F70EAF"/>
    <w:rsid w:val="00F70F9C"/>
    <w:rsid w:val="00F713D1"/>
    <w:rsid w:val="00F71A80"/>
    <w:rsid w:val="00F72917"/>
    <w:rsid w:val="00F72A06"/>
    <w:rsid w:val="00F72BE2"/>
    <w:rsid w:val="00F72D6D"/>
    <w:rsid w:val="00F73154"/>
    <w:rsid w:val="00F73B23"/>
    <w:rsid w:val="00F73D7C"/>
    <w:rsid w:val="00F743E5"/>
    <w:rsid w:val="00F744AD"/>
    <w:rsid w:val="00F752BC"/>
    <w:rsid w:val="00F765FE"/>
    <w:rsid w:val="00F77DD5"/>
    <w:rsid w:val="00F802CB"/>
    <w:rsid w:val="00F802CC"/>
    <w:rsid w:val="00F80F0B"/>
    <w:rsid w:val="00F81015"/>
    <w:rsid w:val="00F81F45"/>
    <w:rsid w:val="00F8241F"/>
    <w:rsid w:val="00F82758"/>
    <w:rsid w:val="00F83748"/>
    <w:rsid w:val="00F839F9"/>
    <w:rsid w:val="00F843BE"/>
    <w:rsid w:val="00F8661D"/>
    <w:rsid w:val="00F87944"/>
    <w:rsid w:val="00F9005D"/>
    <w:rsid w:val="00F91038"/>
    <w:rsid w:val="00F914DB"/>
    <w:rsid w:val="00F92180"/>
    <w:rsid w:val="00F9250D"/>
    <w:rsid w:val="00F930DA"/>
    <w:rsid w:val="00F94A69"/>
    <w:rsid w:val="00F95DE5"/>
    <w:rsid w:val="00F95E91"/>
    <w:rsid w:val="00F95F05"/>
    <w:rsid w:val="00F975B6"/>
    <w:rsid w:val="00F97A90"/>
    <w:rsid w:val="00FA0FE8"/>
    <w:rsid w:val="00FA2059"/>
    <w:rsid w:val="00FA3094"/>
    <w:rsid w:val="00FA35F1"/>
    <w:rsid w:val="00FA3D04"/>
    <w:rsid w:val="00FA4489"/>
    <w:rsid w:val="00FA4611"/>
    <w:rsid w:val="00FA5B77"/>
    <w:rsid w:val="00FA6C27"/>
    <w:rsid w:val="00FB082D"/>
    <w:rsid w:val="00FB24EB"/>
    <w:rsid w:val="00FB34D6"/>
    <w:rsid w:val="00FB5846"/>
    <w:rsid w:val="00FB6206"/>
    <w:rsid w:val="00FB62CC"/>
    <w:rsid w:val="00FB6579"/>
    <w:rsid w:val="00FB6900"/>
    <w:rsid w:val="00FB6E2D"/>
    <w:rsid w:val="00FB7361"/>
    <w:rsid w:val="00FB78DC"/>
    <w:rsid w:val="00FC1031"/>
    <w:rsid w:val="00FC1264"/>
    <w:rsid w:val="00FC16AD"/>
    <w:rsid w:val="00FC17BE"/>
    <w:rsid w:val="00FC2AD3"/>
    <w:rsid w:val="00FC2B02"/>
    <w:rsid w:val="00FC4197"/>
    <w:rsid w:val="00FC6115"/>
    <w:rsid w:val="00FD0610"/>
    <w:rsid w:val="00FD0FB9"/>
    <w:rsid w:val="00FD1B0A"/>
    <w:rsid w:val="00FD1D5A"/>
    <w:rsid w:val="00FD30BE"/>
    <w:rsid w:val="00FD3BB2"/>
    <w:rsid w:val="00FD4A7A"/>
    <w:rsid w:val="00FD53E7"/>
    <w:rsid w:val="00FD5906"/>
    <w:rsid w:val="00FD593A"/>
    <w:rsid w:val="00FD59E7"/>
    <w:rsid w:val="00FD6040"/>
    <w:rsid w:val="00FD640B"/>
    <w:rsid w:val="00FD71A9"/>
    <w:rsid w:val="00FD74B3"/>
    <w:rsid w:val="00FD7DA0"/>
    <w:rsid w:val="00FE013B"/>
    <w:rsid w:val="00FE088A"/>
    <w:rsid w:val="00FE0EC0"/>
    <w:rsid w:val="00FE1722"/>
    <w:rsid w:val="00FE3336"/>
    <w:rsid w:val="00FE366F"/>
    <w:rsid w:val="00FE3683"/>
    <w:rsid w:val="00FE4467"/>
    <w:rsid w:val="00FE4807"/>
    <w:rsid w:val="00FE5652"/>
    <w:rsid w:val="00FE5C30"/>
    <w:rsid w:val="00FE5E5A"/>
    <w:rsid w:val="00FF1C4A"/>
    <w:rsid w:val="00FF1C5F"/>
    <w:rsid w:val="00FF2820"/>
    <w:rsid w:val="00FF2847"/>
    <w:rsid w:val="00FF316C"/>
    <w:rsid w:val="00FF42EA"/>
    <w:rsid w:val="00FF4478"/>
    <w:rsid w:val="00FF4B04"/>
    <w:rsid w:val="00FF4B21"/>
    <w:rsid w:val="00FF4C7C"/>
    <w:rsid w:val="00FF4F29"/>
    <w:rsid w:val="00FF57B1"/>
    <w:rsid w:val="00FF5D13"/>
    <w:rsid w:val="00FF7F67"/>
    <w:rsid w:val="01020EC6"/>
    <w:rsid w:val="010AE4B3"/>
    <w:rsid w:val="010B1E0B"/>
    <w:rsid w:val="011536B3"/>
    <w:rsid w:val="0121B25F"/>
    <w:rsid w:val="01253FCA"/>
    <w:rsid w:val="012A0566"/>
    <w:rsid w:val="012CD80E"/>
    <w:rsid w:val="013AB617"/>
    <w:rsid w:val="013FDA41"/>
    <w:rsid w:val="01417CD4"/>
    <w:rsid w:val="0142D563"/>
    <w:rsid w:val="014633C5"/>
    <w:rsid w:val="014A3D9F"/>
    <w:rsid w:val="0155FEA0"/>
    <w:rsid w:val="0163D841"/>
    <w:rsid w:val="0165213D"/>
    <w:rsid w:val="01686B7B"/>
    <w:rsid w:val="016DA233"/>
    <w:rsid w:val="016FA6F1"/>
    <w:rsid w:val="01795C6A"/>
    <w:rsid w:val="017FA727"/>
    <w:rsid w:val="0181492D"/>
    <w:rsid w:val="01882504"/>
    <w:rsid w:val="018DAB50"/>
    <w:rsid w:val="018E8EEE"/>
    <w:rsid w:val="01AE910B"/>
    <w:rsid w:val="01B897F3"/>
    <w:rsid w:val="01BEC3FC"/>
    <w:rsid w:val="01FB6AAB"/>
    <w:rsid w:val="02083156"/>
    <w:rsid w:val="0210F233"/>
    <w:rsid w:val="0213311F"/>
    <w:rsid w:val="02162266"/>
    <w:rsid w:val="0216447B"/>
    <w:rsid w:val="021DC95C"/>
    <w:rsid w:val="02343AAD"/>
    <w:rsid w:val="023D043F"/>
    <w:rsid w:val="024564F0"/>
    <w:rsid w:val="024C5D2F"/>
    <w:rsid w:val="024E240F"/>
    <w:rsid w:val="0251B0FE"/>
    <w:rsid w:val="025C2480"/>
    <w:rsid w:val="025FFC68"/>
    <w:rsid w:val="026E6ADB"/>
    <w:rsid w:val="027A8114"/>
    <w:rsid w:val="029F69CA"/>
    <w:rsid w:val="02B5CAB9"/>
    <w:rsid w:val="02B77890"/>
    <w:rsid w:val="02CCABB8"/>
    <w:rsid w:val="02CD73AB"/>
    <w:rsid w:val="02D2A469"/>
    <w:rsid w:val="02D78C7E"/>
    <w:rsid w:val="02DD5C55"/>
    <w:rsid w:val="02E1360A"/>
    <w:rsid w:val="02E22CF8"/>
    <w:rsid w:val="02E477EC"/>
    <w:rsid w:val="030154B6"/>
    <w:rsid w:val="0302CD34"/>
    <w:rsid w:val="0307580B"/>
    <w:rsid w:val="03122CFF"/>
    <w:rsid w:val="031479BE"/>
    <w:rsid w:val="0322EEAB"/>
    <w:rsid w:val="0329C70A"/>
    <w:rsid w:val="03429383"/>
    <w:rsid w:val="0342BF92"/>
    <w:rsid w:val="0349244F"/>
    <w:rsid w:val="0353422F"/>
    <w:rsid w:val="036BB9E0"/>
    <w:rsid w:val="036DB7C0"/>
    <w:rsid w:val="03722828"/>
    <w:rsid w:val="0393E2BF"/>
    <w:rsid w:val="03A5B5E9"/>
    <w:rsid w:val="03B2ED87"/>
    <w:rsid w:val="03B3A47E"/>
    <w:rsid w:val="03B7E278"/>
    <w:rsid w:val="03BDC6DB"/>
    <w:rsid w:val="03BE26C8"/>
    <w:rsid w:val="03C596EA"/>
    <w:rsid w:val="03E6DF93"/>
    <w:rsid w:val="03F48C34"/>
    <w:rsid w:val="03F7C680"/>
    <w:rsid w:val="03FBCE85"/>
    <w:rsid w:val="0402B445"/>
    <w:rsid w:val="0407F394"/>
    <w:rsid w:val="040C7B39"/>
    <w:rsid w:val="040EFEF5"/>
    <w:rsid w:val="0411DF2D"/>
    <w:rsid w:val="041406DE"/>
    <w:rsid w:val="04161A32"/>
    <w:rsid w:val="04179E8F"/>
    <w:rsid w:val="0420DF7C"/>
    <w:rsid w:val="04233110"/>
    <w:rsid w:val="04333B82"/>
    <w:rsid w:val="0443F1CE"/>
    <w:rsid w:val="04521CD4"/>
    <w:rsid w:val="04619F8C"/>
    <w:rsid w:val="047A7EF7"/>
    <w:rsid w:val="049702AC"/>
    <w:rsid w:val="049D1932"/>
    <w:rsid w:val="04AC7087"/>
    <w:rsid w:val="04B53EC3"/>
    <w:rsid w:val="04BA8061"/>
    <w:rsid w:val="04BAE55D"/>
    <w:rsid w:val="04C4E6F3"/>
    <w:rsid w:val="04C89FCC"/>
    <w:rsid w:val="04C9B848"/>
    <w:rsid w:val="04E20D28"/>
    <w:rsid w:val="04F4EA4C"/>
    <w:rsid w:val="04F6FAA9"/>
    <w:rsid w:val="0507B7FE"/>
    <w:rsid w:val="050A7AF4"/>
    <w:rsid w:val="050B42B1"/>
    <w:rsid w:val="050C1007"/>
    <w:rsid w:val="050E5AE8"/>
    <w:rsid w:val="0510E8DB"/>
    <w:rsid w:val="051B4B19"/>
    <w:rsid w:val="0537AEF9"/>
    <w:rsid w:val="054CA68A"/>
    <w:rsid w:val="0551C995"/>
    <w:rsid w:val="05543605"/>
    <w:rsid w:val="0557BB9A"/>
    <w:rsid w:val="0561D4C6"/>
    <w:rsid w:val="0569A97D"/>
    <w:rsid w:val="0573052A"/>
    <w:rsid w:val="0582A519"/>
    <w:rsid w:val="05918A2E"/>
    <w:rsid w:val="0591D460"/>
    <w:rsid w:val="059A1E20"/>
    <w:rsid w:val="059DC722"/>
    <w:rsid w:val="059FFE80"/>
    <w:rsid w:val="05A26CAB"/>
    <w:rsid w:val="05A3D9B8"/>
    <w:rsid w:val="05A4071C"/>
    <w:rsid w:val="05A44E77"/>
    <w:rsid w:val="05A8272C"/>
    <w:rsid w:val="05B4B7E6"/>
    <w:rsid w:val="05B5A21F"/>
    <w:rsid w:val="05BA923B"/>
    <w:rsid w:val="05BB15C7"/>
    <w:rsid w:val="05C881CB"/>
    <w:rsid w:val="05CE6B90"/>
    <w:rsid w:val="05CEA01F"/>
    <w:rsid w:val="05D6233A"/>
    <w:rsid w:val="05E04CB1"/>
    <w:rsid w:val="05F25121"/>
    <w:rsid w:val="06032480"/>
    <w:rsid w:val="060CD03E"/>
    <w:rsid w:val="060E2E01"/>
    <w:rsid w:val="060F260A"/>
    <w:rsid w:val="06117CD3"/>
    <w:rsid w:val="061A0692"/>
    <w:rsid w:val="061E0A30"/>
    <w:rsid w:val="062B801F"/>
    <w:rsid w:val="062B8CD2"/>
    <w:rsid w:val="062CBA4D"/>
    <w:rsid w:val="0630C05B"/>
    <w:rsid w:val="064863B8"/>
    <w:rsid w:val="064A110D"/>
    <w:rsid w:val="064B849B"/>
    <w:rsid w:val="064F81F5"/>
    <w:rsid w:val="06503479"/>
    <w:rsid w:val="0665DF92"/>
    <w:rsid w:val="0676CFF1"/>
    <w:rsid w:val="069DF7EA"/>
    <w:rsid w:val="06B30E8E"/>
    <w:rsid w:val="06B497AF"/>
    <w:rsid w:val="06C1778E"/>
    <w:rsid w:val="06D21FEB"/>
    <w:rsid w:val="06EBBF95"/>
    <w:rsid w:val="06EBC97E"/>
    <w:rsid w:val="06EDB445"/>
    <w:rsid w:val="06F688D1"/>
    <w:rsid w:val="0705BBE1"/>
    <w:rsid w:val="070942E9"/>
    <w:rsid w:val="0718188E"/>
    <w:rsid w:val="071B129A"/>
    <w:rsid w:val="071D1095"/>
    <w:rsid w:val="0722DC5F"/>
    <w:rsid w:val="072426A0"/>
    <w:rsid w:val="072A3156"/>
    <w:rsid w:val="072B2D49"/>
    <w:rsid w:val="074EF177"/>
    <w:rsid w:val="0759A4D0"/>
    <w:rsid w:val="075C7D9B"/>
    <w:rsid w:val="076254D3"/>
    <w:rsid w:val="0766127D"/>
    <w:rsid w:val="0768CF6B"/>
    <w:rsid w:val="077E61FA"/>
    <w:rsid w:val="07848305"/>
    <w:rsid w:val="078A98A7"/>
    <w:rsid w:val="0793B25A"/>
    <w:rsid w:val="07A2FE32"/>
    <w:rsid w:val="07AE9241"/>
    <w:rsid w:val="07BB15D5"/>
    <w:rsid w:val="07BB4006"/>
    <w:rsid w:val="07C04B35"/>
    <w:rsid w:val="07C8229F"/>
    <w:rsid w:val="07D485C8"/>
    <w:rsid w:val="07E2EDA1"/>
    <w:rsid w:val="07E632EA"/>
    <w:rsid w:val="07EC428F"/>
    <w:rsid w:val="07EC5080"/>
    <w:rsid w:val="07F1DD57"/>
    <w:rsid w:val="07F91E70"/>
    <w:rsid w:val="0800A0FD"/>
    <w:rsid w:val="0801CF28"/>
    <w:rsid w:val="0843CD78"/>
    <w:rsid w:val="0854A384"/>
    <w:rsid w:val="0858F088"/>
    <w:rsid w:val="0859F8C0"/>
    <w:rsid w:val="085F09BD"/>
    <w:rsid w:val="08609F6F"/>
    <w:rsid w:val="0865D192"/>
    <w:rsid w:val="086B7CB8"/>
    <w:rsid w:val="0878D6D9"/>
    <w:rsid w:val="08874D2C"/>
    <w:rsid w:val="08B206B4"/>
    <w:rsid w:val="08BF6618"/>
    <w:rsid w:val="08D10E37"/>
    <w:rsid w:val="08E51D94"/>
    <w:rsid w:val="08FE6BB5"/>
    <w:rsid w:val="0907EA01"/>
    <w:rsid w:val="0909C165"/>
    <w:rsid w:val="090AEE00"/>
    <w:rsid w:val="090F396F"/>
    <w:rsid w:val="09104559"/>
    <w:rsid w:val="0911BC40"/>
    <w:rsid w:val="09244DF0"/>
    <w:rsid w:val="09405141"/>
    <w:rsid w:val="094192E3"/>
    <w:rsid w:val="0945F879"/>
    <w:rsid w:val="09482EFF"/>
    <w:rsid w:val="094894E8"/>
    <w:rsid w:val="0952E61C"/>
    <w:rsid w:val="096168DF"/>
    <w:rsid w:val="09644E23"/>
    <w:rsid w:val="096BC56D"/>
    <w:rsid w:val="0986F459"/>
    <w:rsid w:val="0989A77B"/>
    <w:rsid w:val="09A6E62B"/>
    <w:rsid w:val="09B3E6D0"/>
    <w:rsid w:val="09B56932"/>
    <w:rsid w:val="09B78FE0"/>
    <w:rsid w:val="09BD8098"/>
    <w:rsid w:val="09BD9F34"/>
    <w:rsid w:val="09CD6978"/>
    <w:rsid w:val="09CE0CAA"/>
    <w:rsid w:val="09CFD995"/>
    <w:rsid w:val="09CFE904"/>
    <w:rsid w:val="09E13FF5"/>
    <w:rsid w:val="09E438CB"/>
    <w:rsid w:val="09E94920"/>
    <w:rsid w:val="09EEFAC1"/>
    <w:rsid w:val="0A045773"/>
    <w:rsid w:val="0A06B244"/>
    <w:rsid w:val="0A08F801"/>
    <w:rsid w:val="0A1347DD"/>
    <w:rsid w:val="0A152401"/>
    <w:rsid w:val="0A21AD9E"/>
    <w:rsid w:val="0A27A2D1"/>
    <w:rsid w:val="0A2FD9B3"/>
    <w:rsid w:val="0A5C6B73"/>
    <w:rsid w:val="0A618A2D"/>
    <w:rsid w:val="0A7D138D"/>
    <w:rsid w:val="0A7D6976"/>
    <w:rsid w:val="0A864553"/>
    <w:rsid w:val="0A88D022"/>
    <w:rsid w:val="0AB2E7FC"/>
    <w:rsid w:val="0ABC6E2E"/>
    <w:rsid w:val="0AC06561"/>
    <w:rsid w:val="0AC67E7E"/>
    <w:rsid w:val="0ACF3826"/>
    <w:rsid w:val="0AD81613"/>
    <w:rsid w:val="0ADADBD2"/>
    <w:rsid w:val="0ADD4033"/>
    <w:rsid w:val="0ADDB9EF"/>
    <w:rsid w:val="0AE0C46F"/>
    <w:rsid w:val="0AECDD01"/>
    <w:rsid w:val="0AF295C6"/>
    <w:rsid w:val="0AF7984B"/>
    <w:rsid w:val="0B079201"/>
    <w:rsid w:val="0B1BAB1D"/>
    <w:rsid w:val="0B259CC7"/>
    <w:rsid w:val="0B32DECF"/>
    <w:rsid w:val="0B3615DF"/>
    <w:rsid w:val="0B384296"/>
    <w:rsid w:val="0B3C4E5A"/>
    <w:rsid w:val="0B464E8B"/>
    <w:rsid w:val="0B477EA0"/>
    <w:rsid w:val="0B574580"/>
    <w:rsid w:val="0B65B67B"/>
    <w:rsid w:val="0B6652EE"/>
    <w:rsid w:val="0B7176D1"/>
    <w:rsid w:val="0B7184CE"/>
    <w:rsid w:val="0B7F682D"/>
    <w:rsid w:val="0B849D92"/>
    <w:rsid w:val="0B92677A"/>
    <w:rsid w:val="0B9D99BE"/>
    <w:rsid w:val="0BA03921"/>
    <w:rsid w:val="0BA2D708"/>
    <w:rsid w:val="0BB833B6"/>
    <w:rsid w:val="0BC2F9A5"/>
    <w:rsid w:val="0BCC0DFC"/>
    <w:rsid w:val="0BD5DB2D"/>
    <w:rsid w:val="0BDAF4A2"/>
    <w:rsid w:val="0BE48D0D"/>
    <w:rsid w:val="0BE5413E"/>
    <w:rsid w:val="0BEB049A"/>
    <w:rsid w:val="0BF0C712"/>
    <w:rsid w:val="0BF72663"/>
    <w:rsid w:val="0BF91F45"/>
    <w:rsid w:val="0BFE9D73"/>
    <w:rsid w:val="0C004AC0"/>
    <w:rsid w:val="0C05A727"/>
    <w:rsid w:val="0C0613F1"/>
    <w:rsid w:val="0C08A915"/>
    <w:rsid w:val="0C08D0D6"/>
    <w:rsid w:val="0C1A806E"/>
    <w:rsid w:val="0C2CAAB0"/>
    <w:rsid w:val="0C4A2AAB"/>
    <w:rsid w:val="0C59F647"/>
    <w:rsid w:val="0C5C5D57"/>
    <w:rsid w:val="0C6A26BE"/>
    <w:rsid w:val="0C80DE3B"/>
    <w:rsid w:val="0C843D04"/>
    <w:rsid w:val="0C88598A"/>
    <w:rsid w:val="0C919CB4"/>
    <w:rsid w:val="0C9D0310"/>
    <w:rsid w:val="0CA569E6"/>
    <w:rsid w:val="0CACAF28"/>
    <w:rsid w:val="0CB03703"/>
    <w:rsid w:val="0CB16587"/>
    <w:rsid w:val="0CBB36D4"/>
    <w:rsid w:val="0CC6175C"/>
    <w:rsid w:val="0CCA2C9B"/>
    <w:rsid w:val="0CCC1B03"/>
    <w:rsid w:val="0CCD276E"/>
    <w:rsid w:val="0CD08127"/>
    <w:rsid w:val="0CD1DF92"/>
    <w:rsid w:val="0CDBAB18"/>
    <w:rsid w:val="0D057442"/>
    <w:rsid w:val="0D164D5E"/>
    <w:rsid w:val="0D266043"/>
    <w:rsid w:val="0D27F625"/>
    <w:rsid w:val="0D2BF337"/>
    <w:rsid w:val="0D33C757"/>
    <w:rsid w:val="0D388F25"/>
    <w:rsid w:val="0D3A8627"/>
    <w:rsid w:val="0D3E07CF"/>
    <w:rsid w:val="0D4B2BA0"/>
    <w:rsid w:val="0D4C46DD"/>
    <w:rsid w:val="0D532371"/>
    <w:rsid w:val="0D5DA7C5"/>
    <w:rsid w:val="0D618385"/>
    <w:rsid w:val="0D6666C9"/>
    <w:rsid w:val="0D7733F2"/>
    <w:rsid w:val="0D77A8CD"/>
    <w:rsid w:val="0D8850E6"/>
    <w:rsid w:val="0D8B9B04"/>
    <w:rsid w:val="0D8BFC96"/>
    <w:rsid w:val="0D8F68C5"/>
    <w:rsid w:val="0D93EAF4"/>
    <w:rsid w:val="0D954516"/>
    <w:rsid w:val="0D9E0FFE"/>
    <w:rsid w:val="0DABCB6A"/>
    <w:rsid w:val="0DB493E1"/>
    <w:rsid w:val="0DB6BFFA"/>
    <w:rsid w:val="0DB8FC4F"/>
    <w:rsid w:val="0DBEEF69"/>
    <w:rsid w:val="0DC3527B"/>
    <w:rsid w:val="0DC84F46"/>
    <w:rsid w:val="0DC9B302"/>
    <w:rsid w:val="0DE5BDA1"/>
    <w:rsid w:val="0DEA296A"/>
    <w:rsid w:val="0DFFB133"/>
    <w:rsid w:val="0E02A465"/>
    <w:rsid w:val="0E0A179B"/>
    <w:rsid w:val="0E1942AD"/>
    <w:rsid w:val="0E3BCF4D"/>
    <w:rsid w:val="0E3F1913"/>
    <w:rsid w:val="0E40DEA7"/>
    <w:rsid w:val="0E4C8A83"/>
    <w:rsid w:val="0E552592"/>
    <w:rsid w:val="0E576833"/>
    <w:rsid w:val="0E57FA0E"/>
    <w:rsid w:val="0E5EF2F7"/>
    <w:rsid w:val="0E6A17A8"/>
    <w:rsid w:val="0E6C91A3"/>
    <w:rsid w:val="0E7921CA"/>
    <w:rsid w:val="0E8A13F4"/>
    <w:rsid w:val="0E90D8DB"/>
    <w:rsid w:val="0E91E828"/>
    <w:rsid w:val="0E978F05"/>
    <w:rsid w:val="0EA1C810"/>
    <w:rsid w:val="0EA23B54"/>
    <w:rsid w:val="0EA6D68E"/>
    <w:rsid w:val="0EAD2FAC"/>
    <w:rsid w:val="0EB6A702"/>
    <w:rsid w:val="0EB8DF6B"/>
    <w:rsid w:val="0EC51D78"/>
    <w:rsid w:val="0ECDD544"/>
    <w:rsid w:val="0EDC8FE9"/>
    <w:rsid w:val="0EDEB003"/>
    <w:rsid w:val="0EE7AD7B"/>
    <w:rsid w:val="0EF40A83"/>
    <w:rsid w:val="0EFEC670"/>
    <w:rsid w:val="0EFFAE46"/>
    <w:rsid w:val="0F00B307"/>
    <w:rsid w:val="0F091B57"/>
    <w:rsid w:val="0F191BAC"/>
    <w:rsid w:val="0F32A80D"/>
    <w:rsid w:val="0F384BB4"/>
    <w:rsid w:val="0F3DA68C"/>
    <w:rsid w:val="0F41CF58"/>
    <w:rsid w:val="0F4474F7"/>
    <w:rsid w:val="0F49D5CD"/>
    <w:rsid w:val="0F4AA78A"/>
    <w:rsid w:val="0F4F3649"/>
    <w:rsid w:val="0F50BB0B"/>
    <w:rsid w:val="0F59D04A"/>
    <w:rsid w:val="0F6C67BD"/>
    <w:rsid w:val="0F7521C1"/>
    <w:rsid w:val="0F89E32E"/>
    <w:rsid w:val="0F91D1DB"/>
    <w:rsid w:val="0F9338DB"/>
    <w:rsid w:val="0F93D3EC"/>
    <w:rsid w:val="0F97D5F4"/>
    <w:rsid w:val="0F99E12D"/>
    <w:rsid w:val="0F9A6EF0"/>
    <w:rsid w:val="0FAC8B6B"/>
    <w:rsid w:val="0FB603C7"/>
    <w:rsid w:val="0FB927E3"/>
    <w:rsid w:val="0FC0EB30"/>
    <w:rsid w:val="0FC75C9A"/>
    <w:rsid w:val="0FD29D72"/>
    <w:rsid w:val="0FDA3D94"/>
    <w:rsid w:val="0FE1E425"/>
    <w:rsid w:val="101280FC"/>
    <w:rsid w:val="1019637D"/>
    <w:rsid w:val="101AA45E"/>
    <w:rsid w:val="1020A01D"/>
    <w:rsid w:val="1028137A"/>
    <w:rsid w:val="102B7667"/>
    <w:rsid w:val="1030402C"/>
    <w:rsid w:val="10383B9E"/>
    <w:rsid w:val="104732B9"/>
    <w:rsid w:val="104BFEC5"/>
    <w:rsid w:val="104C1265"/>
    <w:rsid w:val="10578F42"/>
    <w:rsid w:val="1076A588"/>
    <w:rsid w:val="107EC257"/>
    <w:rsid w:val="1081A48A"/>
    <w:rsid w:val="108FA5FC"/>
    <w:rsid w:val="1094A9C4"/>
    <w:rsid w:val="1098A455"/>
    <w:rsid w:val="109ADB3A"/>
    <w:rsid w:val="109CD2D4"/>
    <w:rsid w:val="10A08A5C"/>
    <w:rsid w:val="10A82DA7"/>
    <w:rsid w:val="10ACE3E2"/>
    <w:rsid w:val="10AF53C5"/>
    <w:rsid w:val="10C46148"/>
    <w:rsid w:val="10C8D1F8"/>
    <w:rsid w:val="10CC2338"/>
    <w:rsid w:val="10D49D84"/>
    <w:rsid w:val="10D8D250"/>
    <w:rsid w:val="10E6C607"/>
    <w:rsid w:val="10F07B04"/>
    <w:rsid w:val="10F156A8"/>
    <w:rsid w:val="10F7FC21"/>
    <w:rsid w:val="10F808B7"/>
    <w:rsid w:val="10FC9230"/>
    <w:rsid w:val="11014DE1"/>
    <w:rsid w:val="110DDAB5"/>
    <w:rsid w:val="111D406D"/>
    <w:rsid w:val="1129BF5B"/>
    <w:rsid w:val="11337DB4"/>
    <w:rsid w:val="1142E345"/>
    <w:rsid w:val="114B98C1"/>
    <w:rsid w:val="1155896D"/>
    <w:rsid w:val="1161E042"/>
    <w:rsid w:val="1161FBE7"/>
    <w:rsid w:val="1165CC8D"/>
    <w:rsid w:val="116C8266"/>
    <w:rsid w:val="11764829"/>
    <w:rsid w:val="117AEB6A"/>
    <w:rsid w:val="117C8959"/>
    <w:rsid w:val="119407A6"/>
    <w:rsid w:val="1195E571"/>
    <w:rsid w:val="119E96C3"/>
    <w:rsid w:val="11A31286"/>
    <w:rsid w:val="11A403D7"/>
    <w:rsid w:val="11B40F7F"/>
    <w:rsid w:val="11C2BD0F"/>
    <w:rsid w:val="11C32062"/>
    <w:rsid w:val="11DDBD5A"/>
    <w:rsid w:val="11DF6C5A"/>
    <w:rsid w:val="11F17632"/>
    <w:rsid w:val="12053E12"/>
    <w:rsid w:val="120E8C60"/>
    <w:rsid w:val="1221F0B8"/>
    <w:rsid w:val="12295EA5"/>
    <w:rsid w:val="1247709E"/>
    <w:rsid w:val="126C4D9A"/>
    <w:rsid w:val="1275FF18"/>
    <w:rsid w:val="12776C46"/>
    <w:rsid w:val="128B7864"/>
    <w:rsid w:val="1296D198"/>
    <w:rsid w:val="12988976"/>
    <w:rsid w:val="12A9F8FC"/>
    <w:rsid w:val="12BA9BEE"/>
    <w:rsid w:val="12CC28C3"/>
    <w:rsid w:val="12CE3771"/>
    <w:rsid w:val="1308A4AF"/>
    <w:rsid w:val="1311A8E5"/>
    <w:rsid w:val="1314EA4F"/>
    <w:rsid w:val="132FC636"/>
    <w:rsid w:val="1332EB44"/>
    <w:rsid w:val="1333B052"/>
    <w:rsid w:val="133604A3"/>
    <w:rsid w:val="133D4116"/>
    <w:rsid w:val="13424B85"/>
    <w:rsid w:val="1343022F"/>
    <w:rsid w:val="134374DA"/>
    <w:rsid w:val="13451255"/>
    <w:rsid w:val="13491BB7"/>
    <w:rsid w:val="13507125"/>
    <w:rsid w:val="135232BD"/>
    <w:rsid w:val="1354819A"/>
    <w:rsid w:val="135BF46B"/>
    <w:rsid w:val="1361CE22"/>
    <w:rsid w:val="13699224"/>
    <w:rsid w:val="1373C9DF"/>
    <w:rsid w:val="1379E312"/>
    <w:rsid w:val="1381BEFF"/>
    <w:rsid w:val="13883DAF"/>
    <w:rsid w:val="138BC24E"/>
    <w:rsid w:val="139196AB"/>
    <w:rsid w:val="1394B929"/>
    <w:rsid w:val="1396ADE0"/>
    <w:rsid w:val="13A1210B"/>
    <w:rsid w:val="13A1391F"/>
    <w:rsid w:val="13A969E3"/>
    <w:rsid w:val="13B1B7FA"/>
    <w:rsid w:val="13C426E1"/>
    <w:rsid w:val="13D211A7"/>
    <w:rsid w:val="13E57684"/>
    <w:rsid w:val="13F97CEA"/>
    <w:rsid w:val="13FEDCD4"/>
    <w:rsid w:val="14039C7A"/>
    <w:rsid w:val="1404FF6F"/>
    <w:rsid w:val="1414808D"/>
    <w:rsid w:val="142883CF"/>
    <w:rsid w:val="1433A396"/>
    <w:rsid w:val="1434C0D5"/>
    <w:rsid w:val="143C631C"/>
    <w:rsid w:val="143D0B40"/>
    <w:rsid w:val="143DAE77"/>
    <w:rsid w:val="143E9EEF"/>
    <w:rsid w:val="14465AC9"/>
    <w:rsid w:val="1452E25A"/>
    <w:rsid w:val="1454E3A7"/>
    <w:rsid w:val="14609D2E"/>
    <w:rsid w:val="147BC348"/>
    <w:rsid w:val="148429D5"/>
    <w:rsid w:val="14990085"/>
    <w:rsid w:val="14AF1832"/>
    <w:rsid w:val="14B6EB91"/>
    <w:rsid w:val="14BA1671"/>
    <w:rsid w:val="14BF2B8E"/>
    <w:rsid w:val="14E05D32"/>
    <w:rsid w:val="14E16DE0"/>
    <w:rsid w:val="14E2AD14"/>
    <w:rsid w:val="14E6D0E7"/>
    <w:rsid w:val="14FBB649"/>
    <w:rsid w:val="1501A1FF"/>
    <w:rsid w:val="1501FC1B"/>
    <w:rsid w:val="15142212"/>
    <w:rsid w:val="151766C6"/>
    <w:rsid w:val="153734D6"/>
    <w:rsid w:val="15375859"/>
    <w:rsid w:val="153C3617"/>
    <w:rsid w:val="1542042E"/>
    <w:rsid w:val="1543CE70"/>
    <w:rsid w:val="154F20E4"/>
    <w:rsid w:val="15524541"/>
    <w:rsid w:val="15582A64"/>
    <w:rsid w:val="1559DA13"/>
    <w:rsid w:val="1568CD10"/>
    <w:rsid w:val="1571B274"/>
    <w:rsid w:val="157A9C41"/>
    <w:rsid w:val="1587C26A"/>
    <w:rsid w:val="158AF97D"/>
    <w:rsid w:val="159921E8"/>
    <w:rsid w:val="15A5857F"/>
    <w:rsid w:val="15B336EE"/>
    <w:rsid w:val="15B59247"/>
    <w:rsid w:val="15D2F58D"/>
    <w:rsid w:val="15D3F6D1"/>
    <w:rsid w:val="15DB3BC2"/>
    <w:rsid w:val="15DEC9F7"/>
    <w:rsid w:val="16038B2F"/>
    <w:rsid w:val="160488CA"/>
    <w:rsid w:val="160A307B"/>
    <w:rsid w:val="1625AB50"/>
    <w:rsid w:val="16265111"/>
    <w:rsid w:val="162A5895"/>
    <w:rsid w:val="162B2F52"/>
    <w:rsid w:val="1635EC17"/>
    <w:rsid w:val="164E05BD"/>
    <w:rsid w:val="164F6C1C"/>
    <w:rsid w:val="165A66A4"/>
    <w:rsid w:val="165F381F"/>
    <w:rsid w:val="1664FD80"/>
    <w:rsid w:val="166A0458"/>
    <w:rsid w:val="166D2EB3"/>
    <w:rsid w:val="167559FD"/>
    <w:rsid w:val="167D8385"/>
    <w:rsid w:val="168B2473"/>
    <w:rsid w:val="168C77E5"/>
    <w:rsid w:val="168E842E"/>
    <w:rsid w:val="168EEC04"/>
    <w:rsid w:val="16947D96"/>
    <w:rsid w:val="16A2F69F"/>
    <w:rsid w:val="16BA8662"/>
    <w:rsid w:val="16BB820F"/>
    <w:rsid w:val="16BC80A2"/>
    <w:rsid w:val="16C1AABB"/>
    <w:rsid w:val="16C44AA0"/>
    <w:rsid w:val="16C885E6"/>
    <w:rsid w:val="16D5D971"/>
    <w:rsid w:val="16DB4725"/>
    <w:rsid w:val="16F5749E"/>
    <w:rsid w:val="16F949FF"/>
    <w:rsid w:val="16FCCE4D"/>
    <w:rsid w:val="17047B97"/>
    <w:rsid w:val="1704898C"/>
    <w:rsid w:val="170D7E18"/>
    <w:rsid w:val="1711E257"/>
    <w:rsid w:val="1718D82A"/>
    <w:rsid w:val="171F079A"/>
    <w:rsid w:val="17289DFB"/>
    <w:rsid w:val="172FA88F"/>
    <w:rsid w:val="17371A60"/>
    <w:rsid w:val="1739F484"/>
    <w:rsid w:val="173C2022"/>
    <w:rsid w:val="173F0016"/>
    <w:rsid w:val="17515DC4"/>
    <w:rsid w:val="17551E8E"/>
    <w:rsid w:val="176FF60F"/>
    <w:rsid w:val="177A1C10"/>
    <w:rsid w:val="178AE770"/>
    <w:rsid w:val="178E0C08"/>
    <w:rsid w:val="17977F8C"/>
    <w:rsid w:val="17B5C9DF"/>
    <w:rsid w:val="17B77C7E"/>
    <w:rsid w:val="17B91A34"/>
    <w:rsid w:val="17BF6845"/>
    <w:rsid w:val="17C1CCD0"/>
    <w:rsid w:val="17D26A4B"/>
    <w:rsid w:val="17D542A4"/>
    <w:rsid w:val="17E37FDD"/>
    <w:rsid w:val="18035D89"/>
    <w:rsid w:val="18069202"/>
    <w:rsid w:val="18075B68"/>
    <w:rsid w:val="18153821"/>
    <w:rsid w:val="181C8501"/>
    <w:rsid w:val="181D4DD3"/>
    <w:rsid w:val="1821B339"/>
    <w:rsid w:val="1829E4D7"/>
    <w:rsid w:val="182BBE9E"/>
    <w:rsid w:val="182F9B6C"/>
    <w:rsid w:val="1831DE75"/>
    <w:rsid w:val="1837A179"/>
    <w:rsid w:val="183B5751"/>
    <w:rsid w:val="183F534D"/>
    <w:rsid w:val="18412A00"/>
    <w:rsid w:val="1851B5DB"/>
    <w:rsid w:val="187498F4"/>
    <w:rsid w:val="18792591"/>
    <w:rsid w:val="187F008C"/>
    <w:rsid w:val="18813BDC"/>
    <w:rsid w:val="188533A7"/>
    <w:rsid w:val="188C86D2"/>
    <w:rsid w:val="188C8F62"/>
    <w:rsid w:val="188F2C58"/>
    <w:rsid w:val="1899F27E"/>
    <w:rsid w:val="18A1DBFD"/>
    <w:rsid w:val="18A682D2"/>
    <w:rsid w:val="18BB1450"/>
    <w:rsid w:val="18C5E459"/>
    <w:rsid w:val="18D14B19"/>
    <w:rsid w:val="18D1EC83"/>
    <w:rsid w:val="18E5CBD9"/>
    <w:rsid w:val="1902D864"/>
    <w:rsid w:val="190C1D6B"/>
    <w:rsid w:val="190D6F8D"/>
    <w:rsid w:val="19103605"/>
    <w:rsid w:val="1913A3EE"/>
    <w:rsid w:val="191CFD97"/>
    <w:rsid w:val="19202D31"/>
    <w:rsid w:val="193E0701"/>
    <w:rsid w:val="19431C5F"/>
    <w:rsid w:val="1945621C"/>
    <w:rsid w:val="1949C38D"/>
    <w:rsid w:val="1956D68E"/>
    <w:rsid w:val="19606D07"/>
    <w:rsid w:val="1965DBAD"/>
    <w:rsid w:val="1968D73B"/>
    <w:rsid w:val="19694932"/>
    <w:rsid w:val="196EF877"/>
    <w:rsid w:val="19775CA5"/>
    <w:rsid w:val="1982F362"/>
    <w:rsid w:val="19A80498"/>
    <w:rsid w:val="19B02FB4"/>
    <w:rsid w:val="19BB924F"/>
    <w:rsid w:val="19BFE6A9"/>
    <w:rsid w:val="19C0E0AA"/>
    <w:rsid w:val="19C10408"/>
    <w:rsid w:val="19CBE36E"/>
    <w:rsid w:val="19DD1438"/>
    <w:rsid w:val="19DFCF6F"/>
    <w:rsid w:val="19E3FF5E"/>
    <w:rsid w:val="19FEBDC7"/>
    <w:rsid w:val="1A032FA6"/>
    <w:rsid w:val="1A0A7EAE"/>
    <w:rsid w:val="1A0B99D3"/>
    <w:rsid w:val="1A19ED65"/>
    <w:rsid w:val="1A243A16"/>
    <w:rsid w:val="1A2BE408"/>
    <w:rsid w:val="1A2DE5AA"/>
    <w:rsid w:val="1A313E77"/>
    <w:rsid w:val="1A3DEB0E"/>
    <w:rsid w:val="1A46CC57"/>
    <w:rsid w:val="1A5B5838"/>
    <w:rsid w:val="1A67CF2A"/>
    <w:rsid w:val="1A6EF3A6"/>
    <w:rsid w:val="1A704E83"/>
    <w:rsid w:val="1A7079ED"/>
    <w:rsid w:val="1A73F61D"/>
    <w:rsid w:val="1A934A14"/>
    <w:rsid w:val="1A97A033"/>
    <w:rsid w:val="1AB94510"/>
    <w:rsid w:val="1AC084BD"/>
    <w:rsid w:val="1AC9A5FB"/>
    <w:rsid w:val="1AC9B0CC"/>
    <w:rsid w:val="1AEDFC26"/>
    <w:rsid w:val="1AEE25C9"/>
    <w:rsid w:val="1AFACF7B"/>
    <w:rsid w:val="1B0A6A52"/>
    <w:rsid w:val="1B116A62"/>
    <w:rsid w:val="1B24DCD5"/>
    <w:rsid w:val="1B2BE60B"/>
    <w:rsid w:val="1B2C816B"/>
    <w:rsid w:val="1B3998DC"/>
    <w:rsid w:val="1B3A8CB3"/>
    <w:rsid w:val="1B41775C"/>
    <w:rsid w:val="1B431BF8"/>
    <w:rsid w:val="1B79A0CD"/>
    <w:rsid w:val="1B862EF5"/>
    <w:rsid w:val="1B8D42FD"/>
    <w:rsid w:val="1B90DDF7"/>
    <w:rsid w:val="1B9283E8"/>
    <w:rsid w:val="1B96C8CD"/>
    <w:rsid w:val="1BAA9A47"/>
    <w:rsid w:val="1BC4CA84"/>
    <w:rsid w:val="1BC58532"/>
    <w:rsid w:val="1BC82A5A"/>
    <w:rsid w:val="1BD7FB60"/>
    <w:rsid w:val="1BE45CCC"/>
    <w:rsid w:val="1BE8C417"/>
    <w:rsid w:val="1C045276"/>
    <w:rsid w:val="1C0B77C0"/>
    <w:rsid w:val="1C0BBF22"/>
    <w:rsid w:val="1C17941B"/>
    <w:rsid w:val="1C201217"/>
    <w:rsid w:val="1C223052"/>
    <w:rsid w:val="1C40B04F"/>
    <w:rsid w:val="1C440A3B"/>
    <w:rsid w:val="1C468531"/>
    <w:rsid w:val="1C515FD9"/>
    <w:rsid w:val="1C550B39"/>
    <w:rsid w:val="1C70616C"/>
    <w:rsid w:val="1C71A305"/>
    <w:rsid w:val="1C76103B"/>
    <w:rsid w:val="1C7DCB46"/>
    <w:rsid w:val="1C825987"/>
    <w:rsid w:val="1C8427D9"/>
    <w:rsid w:val="1C8EDCCB"/>
    <w:rsid w:val="1C98B1AF"/>
    <w:rsid w:val="1C9DBA96"/>
    <w:rsid w:val="1C9F0270"/>
    <w:rsid w:val="1CA33D5B"/>
    <w:rsid w:val="1CB4C7FF"/>
    <w:rsid w:val="1CBCAB29"/>
    <w:rsid w:val="1CC29B93"/>
    <w:rsid w:val="1CC56DA9"/>
    <w:rsid w:val="1CCABAFC"/>
    <w:rsid w:val="1CD8060C"/>
    <w:rsid w:val="1CDB923C"/>
    <w:rsid w:val="1CEB0594"/>
    <w:rsid w:val="1CF32C08"/>
    <w:rsid w:val="1D0226E3"/>
    <w:rsid w:val="1D155BBE"/>
    <w:rsid w:val="1D1E7307"/>
    <w:rsid w:val="1D1F8F0D"/>
    <w:rsid w:val="1D2B127B"/>
    <w:rsid w:val="1D2FEE08"/>
    <w:rsid w:val="1D5AD1F4"/>
    <w:rsid w:val="1D5BB992"/>
    <w:rsid w:val="1D6BD9BE"/>
    <w:rsid w:val="1D6DFD6D"/>
    <w:rsid w:val="1D7ADFAB"/>
    <w:rsid w:val="1D7EF573"/>
    <w:rsid w:val="1D9F65E9"/>
    <w:rsid w:val="1DA384FB"/>
    <w:rsid w:val="1DA6B646"/>
    <w:rsid w:val="1DAB250E"/>
    <w:rsid w:val="1DB6DCC9"/>
    <w:rsid w:val="1DBEDFA1"/>
    <w:rsid w:val="1DC26F54"/>
    <w:rsid w:val="1DC9EE3B"/>
    <w:rsid w:val="1DCA7819"/>
    <w:rsid w:val="1DE778F3"/>
    <w:rsid w:val="1DFB2FFE"/>
    <w:rsid w:val="1E084E98"/>
    <w:rsid w:val="1E1AD1A4"/>
    <w:rsid w:val="1E249FAC"/>
    <w:rsid w:val="1E266484"/>
    <w:rsid w:val="1E2B1331"/>
    <w:rsid w:val="1E383496"/>
    <w:rsid w:val="1E3CFD23"/>
    <w:rsid w:val="1E3F7735"/>
    <w:rsid w:val="1E3FE481"/>
    <w:rsid w:val="1E4D36F6"/>
    <w:rsid w:val="1E60BE7F"/>
    <w:rsid w:val="1E62605C"/>
    <w:rsid w:val="1E6BECA4"/>
    <w:rsid w:val="1E6E5EB8"/>
    <w:rsid w:val="1E72A9DD"/>
    <w:rsid w:val="1E7CC57F"/>
    <w:rsid w:val="1E86CCFB"/>
    <w:rsid w:val="1E8F1D5B"/>
    <w:rsid w:val="1E921B10"/>
    <w:rsid w:val="1E948B67"/>
    <w:rsid w:val="1E9BD318"/>
    <w:rsid w:val="1EB4EE75"/>
    <w:rsid w:val="1EBAFA1F"/>
    <w:rsid w:val="1EC89BC0"/>
    <w:rsid w:val="1ED1A335"/>
    <w:rsid w:val="1EE7F8E4"/>
    <w:rsid w:val="1EECD329"/>
    <w:rsid w:val="1EF3527B"/>
    <w:rsid w:val="1EF4FE42"/>
    <w:rsid w:val="1EF85F56"/>
    <w:rsid w:val="1F0898EA"/>
    <w:rsid w:val="1F14368E"/>
    <w:rsid w:val="1F1EA467"/>
    <w:rsid w:val="1F20CA42"/>
    <w:rsid w:val="1F218D11"/>
    <w:rsid w:val="1F377397"/>
    <w:rsid w:val="1F37CBA5"/>
    <w:rsid w:val="1F4770B9"/>
    <w:rsid w:val="1F5288AC"/>
    <w:rsid w:val="1F581338"/>
    <w:rsid w:val="1F5EE1EC"/>
    <w:rsid w:val="1F6DE449"/>
    <w:rsid w:val="1F719A55"/>
    <w:rsid w:val="1F7FF2C1"/>
    <w:rsid w:val="1F81AA05"/>
    <w:rsid w:val="1F82C04D"/>
    <w:rsid w:val="1F83C48E"/>
    <w:rsid w:val="1F908477"/>
    <w:rsid w:val="1FB61395"/>
    <w:rsid w:val="1FCA5F16"/>
    <w:rsid w:val="1FCF3DA1"/>
    <w:rsid w:val="1FDA46C3"/>
    <w:rsid w:val="1FDABD86"/>
    <w:rsid w:val="1FDD0D5F"/>
    <w:rsid w:val="1FE3641D"/>
    <w:rsid w:val="200576C1"/>
    <w:rsid w:val="2009E3A4"/>
    <w:rsid w:val="200A37E5"/>
    <w:rsid w:val="2014F988"/>
    <w:rsid w:val="201B2D13"/>
    <w:rsid w:val="20274426"/>
    <w:rsid w:val="2050F1D1"/>
    <w:rsid w:val="2054974F"/>
    <w:rsid w:val="2059BF40"/>
    <w:rsid w:val="20740BFE"/>
    <w:rsid w:val="2084BAEE"/>
    <w:rsid w:val="2084E466"/>
    <w:rsid w:val="209029A0"/>
    <w:rsid w:val="20B75A59"/>
    <w:rsid w:val="20B87600"/>
    <w:rsid w:val="20C09154"/>
    <w:rsid w:val="20C5B5C9"/>
    <w:rsid w:val="20F74001"/>
    <w:rsid w:val="20F960C1"/>
    <w:rsid w:val="20FFC2E8"/>
    <w:rsid w:val="21053FAE"/>
    <w:rsid w:val="210997FE"/>
    <w:rsid w:val="2111F462"/>
    <w:rsid w:val="2133D227"/>
    <w:rsid w:val="215558DA"/>
    <w:rsid w:val="2158177A"/>
    <w:rsid w:val="215EE21C"/>
    <w:rsid w:val="216AEE0E"/>
    <w:rsid w:val="216F5719"/>
    <w:rsid w:val="217814CE"/>
    <w:rsid w:val="21914C72"/>
    <w:rsid w:val="2192A22A"/>
    <w:rsid w:val="21931708"/>
    <w:rsid w:val="219C789E"/>
    <w:rsid w:val="21C81865"/>
    <w:rsid w:val="21D0CEDE"/>
    <w:rsid w:val="21D12E11"/>
    <w:rsid w:val="21D19089"/>
    <w:rsid w:val="21D3B72D"/>
    <w:rsid w:val="21DC731B"/>
    <w:rsid w:val="21EFD805"/>
    <w:rsid w:val="220597E4"/>
    <w:rsid w:val="221A0DBC"/>
    <w:rsid w:val="221A9005"/>
    <w:rsid w:val="22249AE0"/>
    <w:rsid w:val="223032F9"/>
    <w:rsid w:val="22350436"/>
    <w:rsid w:val="2236D78B"/>
    <w:rsid w:val="223A34DD"/>
    <w:rsid w:val="223FC706"/>
    <w:rsid w:val="2244D4F6"/>
    <w:rsid w:val="2246D5D0"/>
    <w:rsid w:val="224D5BA0"/>
    <w:rsid w:val="224DE957"/>
    <w:rsid w:val="22533C4D"/>
    <w:rsid w:val="2254201D"/>
    <w:rsid w:val="226D9D68"/>
    <w:rsid w:val="22736DA5"/>
    <w:rsid w:val="22737407"/>
    <w:rsid w:val="227D199D"/>
    <w:rsid w:val="2281DFC7"/>
    <w:rsid w:val="2291F58E"/>
    <w:rsid w:val="22944072"/>
    <w:rsid w:val="22B3A9BB"/>
    <w:rsid w:val="22B8BD56"/>
    <w:rsid w:val="22C366C0"/>
    <w:rsid w:val="22D8CE57"/>
    <w:rsid w:val="22EE713A"/>
    <w:rsid w:val="22FBF45E"/>
    <w:rsid w:val="23007498"/>
    <w:rsid w:val="23114C38"/>
    <w:rsid w:val="232186E4"/>
    <w:rsid w:val="2328201D"/>
    <w:rsid w:val="232B6BB6"/>
    <w:rsid w:val="232E876C"/>
    <w:rsid w:val="2331B452"/>
    <w:rsid w:val="23360BFB"/>
    <w:rsid w:val="23375AE1"/>
    <w:rsid w:val="233B6AEF"/>
    <w:rsid w:val="23427A6B"/>
    <w:rsid w:val="23472ECB"/>
    <w:rsid w:val="234750CD"/>
    <w:rsid w:val="2354D2A6"/>
    <w:rsid w:val="2364F673"/>
    <w:rsid w:val="237A90BF"/>
    <w:rsid w:val="23814C0A"/>
    <w:rsid w:val="2386FC74"/>
    <w:rsid w:val="238D12C5"/>
    <w:rsid w:val="23926930"/>
    <w:rsid w:val="2392F5AF"/>
    <w:rsid w:val="2393CF3D"/>
    <w:rsid w:val="239D8178"/>
    <w:rsid w:val="239FFE01"/>
    <w:rsid w:val="23AF97C8"/>
    <w:rsid w:val="23B62F74"/>
    <w:rsid w:val="23C5A4FB"/>
    <w:rsid w:val="23DE9BB3"/>
    <w:rsid w:val="23E12F01"/>
    <w:rsid w:val="23EA6411"/>
    <w:rsid w:val="2417173A"/>
    <w:rsid w:val="24178DA7"/>
    <w:rsid w:val="2421E07E"/>
    <w:rsid w:val="24254BA8"/>
    <w:rsid w:val="242BE167"/>
    <w:rsid w:val="24319452"/>
    <w:rsid w:val="243B7C17"/>
    <w:rsid w:val="2441249B"/>
    <w:rsid w:val="2444087C"/>
    <w:rsid w:val="2446952E"/>
    <w:rsid w:val="244921BD"/>
    <w:rsid w:val="244EE7DD"/>
    <w:rsid w:val="2465AB0E"/>
    <w:rsid w:val="24764B00"/>
    <w:rsid w:val="247F2810"/>
    <w:rsid w:val="2481BA59"/>
    <w:rsid w:val="2494D462"/>
    <w:rsid w:val="24A76885"/>
    <w:rsid w:val="24AEDED4"/>
    <w:rsid w:val="24CA95D5"/>
    <w:rsid w:val="24CCC020"/>
    <w:rsid w:val="24D06797"/>
    <w:rsid w:val="24D0E340"/>
    <w:rsid w:val="24EFA066"/>
    <w:rsid w:val="24F34881"/>
    <w:rsid w:val="251541F6"/>
    <w:rsid w:val="2518967F"/>
    <w:rsid w:val="251FC26A"/>
    <w:rsid w:val="252ED91B"/>
    <w:rsid w:val="253541A5"/>
    <w:rsid w:val="253BF8D1"/>
    <w:rsid w:val="253D629A"/>
    <w:rsid w:val="254ECE71"/>
    <w:rsid w:val="2552F02B"/>
    <w:rsid w:val="2553D947"/>
    <w:rsid w:val="2561F264"/>
    <w:rsid w:val="256B10F8"/>
    <w:rsid w:val="257E0462"/>
    <w:rsid w:val="25A6E409"/>
    <w:rsid w:val="25A9AE7B"/>
    <w:rsid w:val="25D3A018"/>
    <w:rsid w:val="25D3B4A5"/>
    <w:rsid w:val="25E82F52"/>
    <w:rsid w:val="25FFE40A"/>
    <w:rsid w:val="26076637"/>
    <w:rsid w:val="260EBF06"/>
    <w:rsid w:val="2636958C"/>
    <w:rsid w:val="2637E3DA"/>
    <w:rsid w:val="263AE119"/>
    <w:rsid w:val="2645F17D"/>
    <w:rsid w:val="264660AF"/>
    <w:rsid w:val="26499C5F"/>
    <w:rsid w:val="26500F6C"/>
    <w:rsid w:val="265B3750"/>
    <w:rsid w:val="26667756"/>
    <w:rsid w:val="2674325E"/>
    <w:rsid w:val="267FF9D1"/>
    <w:rsid w:val="26865EF0"/>
    <w:rsid w:val="2694D347"/>
    <w:rsid w:val="269E188E"/>
    <w:rsid w:val="26A10EF9"/>
    <w:rsid w:val="26A72EC1"/>
    <w:rsid w:val="26B3E812"/>
    <w:rsid w:val="26B53AFE"/>
    <w:rsid w:val="26BAF7D0"/>
    <w:rsid w:val="26D79F2A"/>
    <w:rsid w:val="26E01A80"/>
    <w:rsid w:val="26F48C7F"/>
    <w:rsid w:val="26FE08DF"/>
    <w:rsid w:val="2707A0C4"/>
    <w:rsid w:val="271680C9"/>
    <w:rsid w:val="271FAD1F"/>
    <w:rsid w:val="272643C0"/>
    <w:rsid w:val="272796FE"/>
    <w:rsid w:val="272AD2A7"/>
    <w:rsid w:val="272AD8EB"/>
    <w:rsid w:val="272E32D1"/>
    <w:rsid w:val="2739AF2C"/>
    <w:rsid w:val="273B0FBB"/>
    <w:rsid w:val="2740CAB1"/>
    <w:rsid w:val="274DC563"/>
    <w:rsid w:val="2772955C"/>
    <w:rsid w:val="277B60C8"/>
    <w:rsid w:val="2787E161"/>
    <w:rsid w:val="278DCEAB"/>
    <w:rsid w:val="2790C0C0"/>
    <w:rsid w:val="27936515"/>
    <w:rsid w:val="279D2C64"/>
    <w:rsid w:val="27CA1828"/>
    <w:rsid w:val="27EE5920"/>
    <w:rsid w:val="27F27F29"/>
    <w:rsid w:val="27F8E71B"/>
    <w:rsid w:val="28071676"/>
    <w:rsid w:val="280D6EEE"/>
    <w:rsid w:val="28233B17"/>
    <w:rsid w:val="283FD49D"/>
    <w:rsid w:val="2845F1C1"/>
    <w:rsid w:val="284F416F"/>
    <w:rsid w:val="28535CE9"/>
    <w:rsid w:val="2854206C"/>
    <w:rsid w:val="28742D56"/>
    <w:rsid w:val="288450DC"/>
    <w:rsid w:val="2889BDA7"/>
    <w:rsid w:val="2893716A"/>
    <w:rsid w:val="289DA5CA"/>
    <w:rsid w:val="28AD7232"/>
    <w:rsid w:val="28AE8BDC"/>
    <w:rsid w:val="28B135B5"/>
    <w:rsid w:val="28B49D0D"/>
    <w:rsid w:val="28B74DEB"/>
    <w:rsid w:val="28BAD1BF"/>
    <w:rsid w:val="28D20D7F"/>
    <w:rsid w:val="28E352A2"/>
    <w:rsid w:val="28F7C7B8"/>
    <w:rsid w:val="28F86AF3"/>
    <w:rsid w:val="28FBB72E"/>
    <w:rsid w:val="290C97A6"/>
    <w:rsid w:val="29136BFE"/>
    <w:rsid w:val="29182E58"/>
    <w:rsid w:val="292E1754"/>
    <w:rsid w:val="294AA76A"/>
    <w:rsid w:val="295CB5FC"/>
    <w:rsid w:val="297AE5B2"/>
    <w:rsid w:val="297F18B0"/>
    <w:rsid w:val="298E2D59"/>
    <w:rsid w:val="2992D1CA"/>
    <w:rsid w:val="299E1AB2"/>
    <w:rsid w:val="299EC1A6"/>
    <w:rsid w:val="29A197BC"/>
    <w:rsid w:val="29A9980B"/>
    <w:rsid w:val="29A99E48"/>
    <w:rsid w:val="29AAD416"/>
    <w:rsid w:val="29B2CBFB"/>
    <w:rsid w:val="29BD7CAC"/>
    <w:rsid w:val="29C219AA"/>
    <w:rsid w:val="29DAE989"/>
    <w:rsid w:val="29E89E01"/>
    <w:rsid w:val="29F5CF61"/>
    <w:rsid w:val="2A0581C1"/>
    <w:rsid w:val="2A0AA632"/>
    <w:rsid w:val="2A0BDD33"/>
    <w:rsid w:val="2A19A3C8"/>
    <w:rsid w:val="2A1B3538"/>
    <w:rsid w:val="2A1BE7A1"/>
    <w:rsid w:val="2A2B4FC2"/>
    <w:rsid w:val="2A2BEFD9"/>
    <w:rsid w:val="2A34FFF4"/>
    <w:rsid w:val="2A37746B"/>
    <w:rsid w:val="2A3B5167"/>
    <w:rsid w:val="2A498721"/>
    <w:rsid w:val="2A5180BB"/>
    <w:rsid w:val="2A5D0CBE"/>
    <w:rsid w:val="2A6D00F7"/>
    <w:rsid w:val="2A741590"/>
    <w:rsid w:val="2A878B3D"/>
    <w:rsid w:val="2A9219E5"/>
    <w:rsid w:val="2A9D1F9D"/>
    <w:rsid w:val="2AB18D44"/>
    <w:rsid w:val="2AB3A889"/>
    <w:rsid w:val="2AC07F57"/>
    <w:rsid w:val="2AC4F82F"/>
    <w:rsid w:val="2AC8DAB1"/>
    <w:rsid w:val="2ACC613F"/>
    <w:rsid w:val="2AD486F8"/>
    <w:rsid w:val="2AE23940"/>
    <w:rsid w:val="2AE25C1A"/>
    <w:rsid w:val="2AE4FABC"/>
    <w:rsid w:val="2AE717E4"/>
    <w:rsid w:val="2B00E518"/>
    <w:rsid w:val="2B085ADC"/>
    <w:rsid w:val="2B0AC6C2"/>
    <w:rsid w:val="2B0C75AA"/>
    <w:rsid w:val="2B1669E6"/>
    <w:rsid w:val="2B1B8818"/>
    <w:rsid w:val="2B1EB9C5"/>
    <w:rsid w:val="2B21A949"/>
    <w:rsid w:val="2B2734C9"/>
    <w:rsid w:val="2B2EB2EE"/>
    <w:rsid w:val="2B36AB60"/>
    <w:rsid w:val="2B3E82E6"/>
    <w:rsid w:val="2B4F200C"/>
    <w:rsid w:val="2B51AF9C"/>
    <w:rsid w:val="2B789032"/>
    <w:rsid w:val="2B813792"/>
    <w:rsid w:val="2B82B403"/>
    <w:rsid w:val="2B850798"/>
    <w:rsid w:val="2B98DC00"/>
    <w:rsid w:val="2BAACE01"/>
    <w:rsid w:val="2BAC383C"/>
    <w:rsid w:val="2BB38E47"/>
    <w:rsid w:val="2BB792DF"/>
    <w:rsid w:val="2BC27DD5"/>
    <w:rsid w:val="2BCC9E19"/>
    <w:rsid w:val="2BCEBA8D"/>
    <w:rsid w:val="2BD6C3D9"/>
    <w:rsid w:val="2BE2C53B"/>
    <w:rsid w:val="2BE520CB"/>
    <w:rsid w:val="2BF67CAF"/>
    <w:rsid w:val="2BFB6E8C"/>
    <w:rsid w:val="2C062EB7"/>
    <w:rsid w:val="2C07F699"/>
    <w:rsid w:val="2C14F1C2"/>
    <w:rsid w:val="2C191791"/>
    <w:rsid w:val="2C2DB4A9"/>
    <w:rsid w:val="2C327763"/>
    <w:rsid w:val="2C3C0E8C"/>
    <w:rsid w:val="2C421DA1"/>
    <w:rsid w:val="2C4321D1"/>
    <w:rsid w:val="2C433FBF"/>
    <w:rsid w:val="2C45F371"/>
    <w:rsid w:val="2C4F322B"/>
    <w:rsid w:val="2C5059AF"/>
    <w:rsid w:val="2C579400"/>
    <w:rsid w:val="2C5A3E25"/>
    <w:rsid w:val="2C5CCD24"/>
    <w:rsid w:val="2C5F7123"/>
    <w:rsid w:val="2C60FA16"/>
    <w:rsid w:val="2C626B0E"/>
    <w:rsid w:val="2C6AC2C6"/>
    <w:rsid w:val="2C6E364A"/>
    <w:rsid w:val="2C70AA7C"/>
    <w:rsid w:val="2C7C6080"/>
    <w:rsid w:val="2C7DD443"/>
    <w:rsid w:val="2C84C7BA"/>
    <w:rsid w:val="2C8912FA"/>
    <w:rsid w:val="2C8AB202"/>
    <w:rsid w:val="2C9AA503"/>
    <w:rsid w:val="2C9AB427"/>
    <w:rsid w:val="2CB14B98"/>
    <w:rsid w:val="2CB224E2"/>
    <w:rsid w:val="2CB9DF33"/>
    <w:rsid w:val="2CBA6032"/>
    <w:rsid w:val="2CC287F4"/>
    <w:rsid w:val="2CC6E4C4"/>
    <w:rsid w:val="2CCEDC5D"/>
    <w:rsid w:val="2CE244A9"/>
    <w:rsid w:val="2CF0B417"/>
    <w:rsid w:val="2D1D7494"/>
    <w:rsid w:val="2D2094EC"/>
    <w:rsid w:val="2D285F96"/>
    <w:rsid w:val="2D2903CD"/>
    <w:rsid w:val="2D39EEE4"/>
    <w:rsid w:val="2D3B4456"/>
    <w:rsid w:val="2D45434F"/>
    <w:rsid w:val="2D4FCFBA"/>
    <w:rsid w:val="2D573C95"/>
    <w:rsid w:val="2D5D696C"/>
    <w:rsid w:val="2D6835FA"/>
    <w:rsid w:val="2D69064E"/>
    <w:rsid w:val="2D69AA3E"/>
    <w:rsid w:val="2D6B2813"/>
    <w:rsid w:val="2D7A03D5"/>
    <w:rsid w:val="2D91679C"/>
    <w:rsid w:val="2D9CAA56"/>
    <w:rsid w:val="2D9EE38E"/>
    <w:rsid w:val="2D9F0FC7"/>
    <w:rsid w:val="2DA14BBF"/>
    <w:rsid w:val="2DA45B82"/>
    <w:rsid w:val="2DAAD405"/>
    <w:rsid w:val="2DB25A04"/>
    <w:rsid w:val="2DB6DC1F"/>
    <w:rsid w:val="2DC94C57"/>
    <w:rsid w:val="2DCB4ABA"/>
    <w:rsid w:val="2DCBDCC5"/>
    <w:rsid w:val="2DD3FE02"/>
    <w:rsid w:val="2DEB88F5"/>
    <w:rsid w:val="2DEB94E3"/>
    <w:rsid w:val="2DFDED94"/>
    <w:rsid w:val="2E055B41"/>
    <w:rsid w:val="2E17BC2A"/>
    <w:rsid w:val="2E384363"/>
    <w:rsid w:val="2E45DF2C"/>
    <w:rsid w:val="2E4F6063"/>
    <w:rsid w:val="2E4F69D2"/>
    <w:rsid w:val="2E526CDB"/>
    <w:rsid w:val="2E5FC155"/>
    <w:rsid w:val="2E674582"/>
    <w:rsid w:val="2E6AFFA5"/>
    <w:rsid w:val="2E754161"/>
    <w:rsid w:val="2E767373"/>
    <w:rsid w:val="2E864D44"/>
    <w:rsid w:val="2E8D2933"/>
    <w:rsid w:val="2E920C67"/>
    <w:rsid w:val="2E9429AE"/>
    <w:rsid w:val="2E9566D6"/>
    <w:rsid w:val="2EA05184"/>
    <w:rsid w:val="2EA2F944"/>
    <w:rsid w:val="2EA4488B"/>
    <w:rsid w:val="2EA81523"/>
    <w:rsid w:val="2EA82A2F"/>
    <w:rsid w:val="2EB50122"/>
    <w:rsid w:val="2EB66E10"/>
    <w:rsid w:val="2EC7F5B5"/>
    <w:rsid w:val="2ECB8F79"/>
    <w:rsid w:val="2ECDE281"/>
    <w:rsid w:val="2ECE6015"/>
    <w:rsid w:val="2ED270AE"/>
    <w:rsid w:val="2EE5234B"/>
    <w:rsid w:val="2EF7E9C8"/>
    <w:rsid w:val="2EFB833D"/>
    <w:rsid w:val="2F299054"/>
    <w:rsid w:val="2F3A0992"/>
    <w:rsid w:val="2F44A790"/>
    <w:rsid w:val="2F4537CD"/>
    <w:rsid w:val="2F475CDA"/>
    <w:rsid w:val="2F4A6E89"/>
    <w:rsid w:val="2F699AB0"/>
    <w:rsid w:val="2F6BAC67"/>
    <w:rsid w:val="2F70EF4C"/>
    <w:rsid w:val="2F738F16"/>
    <w:rsid w:val="2F770169"/>
    <w:rsid w:val="2F7BFB27"/>
    <w:rsid w:val="2F7F90B5"/>
    <w:rsid w:val="2F87C1AC"/>
    <w:rsid w:val="2F8A28E8"/>
    <w:rsid w:val="2F9C374F"/>
    <w:rsid w:val="2FA2EFCF"/>
    <w:rsid w:val="2FB5BAD4"/>
    <w:rsid w:val="2FB9DFE3"/>
    <w:rsid w:val="2FBD055A"/>
    <w:rsid w:val="2FCBC45E"/>
    <w:rsid w:val="2FCEF974"/>
    <w:rsid w:val="2FD9950B"/>
    <w:rsid w:val="2FDE0B11"/>
    <w:rsid w:val="2FE0B820"/>
    <w:rsid w:val="2FE78669"/>
    <w:rsid w:val="2FF032FC"/>
    <w:rsid w:val="2FF0C4B4"/>
    <w:rsid w:val="2FFD22F4"/>
    <w:rsid w:val="3007EFDA"/>
    <w:rsid w:val="302D4885"/>
    <w:rsid w:val="3031D25C"/>
    <w:rsid w:val="304D20B6"/>
    <w:rsid w:val="3055072A"/>
    <w:rsid w:val="30AB3EA7"/>
    <w:rsid w:val="30B543DA"/>
    <w:rsid w:val="30B6B14A"/>
    <w:rsid w:val="30B8B088"/>
    <w:rsid w:val="30C8279A"/>
    <w:rsid w:val="30C841F8"/>
    <w:rsid w:val="30C96156"/>
    <w:rsid w:val="30CC98D2"/>
    <w:rsid w:val="30E76FD2"/>
    <w:rsid w:val="30E7DCF9"/>
    <w:rsid w:val="30F274ED"/>
    <w:rsid w:val="310020D1"/>
    <w:rsid w:val="310B1654"/>
    <w:rsid w:val="310FA7BF"/>
    <w:rsid w:val="311117B5"/>
    <w:rsid w:val="31151CF8"/>
    <w:rsid w:val="31226AE5"/>
    <w:rsid w:val="3128F0B0"/>
    <w:rsid w:val="312B956B"/>
    <w:rsid w:val="31319B22"/>
    <w:rsid w:val="314F9C14"/>
    <w:rsid w:val="31516DCD"/>
    <w:rsid w:val="315E6C89"/>
    <w:rsid w:val="31742812"/>
    <w:rsid w:val="31827CB0"/>
    <w:rsid w:val="319BBA83"/>
    <w:rsid w:val="31B53847"/>
    <w:rsid w:val="31C044D0"/>
    <w:rsid w:val="31C2731B"/>
    <w:rsid w:val="31C4B0DC"/>
    <w:rsid w:val="31C789DB"/>
    <w:rsid w:val="321D0C3D"/>
    <w:rsid w:val="321E7ADA"/>
    <w:rsid w:val="322738FD"/>
    <w:rsid w:val="32377ED2"/>
    <w:rsid w:val="324ADE8B"/>
    <w:rsid w:val="3256B404"/>
    <w:rsid w:val="32676656"/>
    <w:rsid w:val="326D3D3E"/>
    <w:rsid w:val="32738713"/>
    <w:rsid w:val="327BF7C4"/>
    <w:rsid w:val="327F4966"/>
    <w:rsid w:val="327F5DBB"/>
    <w:rsid w:val="328ED112"/>
    <w:rsid w:val="3297E7ED"/>
    <w:rsid w:val="329CFD66"/>
    <w:rsid w:val="329E6524"/>
    <w:rsid w:val="32A8600E"/>
    <w:rsid w:val="32B5F56E"/>
    <w:rsid w:val="32BFE78E"/>
    <w:rsid w:val="32C28595"/>
    <w:rsid w:val="32C3F898"/>
    <w:rsid w:val="32C7675E"/>
    <w:rsid w:val="32CBAC16"/>
    <w:rsid w:val="32D02F5E"/>
    <w:rsid w:val="32DFA615"/>
    <w:rsid w:val="32E78DF6"/>
    <w:rsid w:val="32E924D4"/>
    <w:rsid w:val="32E95D5E"/>
    <w:rsid w:val="32EB9B9C"/>
    <w:rsid w:val="32F35C9E"/>
    <w:rsid w:val="32F4E431"/>
    <w:rsid w:val="3306B47E"/>
    <w:rsid w:val="3308B281"/>
    <w:rsid w:val="333A7327"/>
    <w:rsid w:val="333DD424"/>
    <w:rsid w:val="333E9B01"/>
    <w:rsid w:val="33410F68"/>
    <w:rsid w:val="3346C469"/>
    <w:rsid w:val="33775316"/>
    <w:rsid w:val="3388FBD3"/>
    <w:rsid w:val="33911AC6"/>
    <w:rsid w:val="33940C20"/>
    <w:rsid w:val="33A2621E"/>
    <w:rsid w:val="33AE798E"/>
    <w:rsid w:val="33B04235"/>
    <w:rsid w:val="33B4B993"/>
    <w:rsid w:val="33BA7F80"/>
    <w:rsid w:val="33BC8695"/>
    <w:rsid w:val="33CA7D32"/>
    <w:rsid w:val="33D62BC2"/>
    <w:rsid w:val="33E314EF"/>
    <w:rsid w:val="33E8900B"/>
    <w:rsid w:val="33ED94D1"/>
    <w:rsid w:val="33FAE4D7"/>
    <w:rsid w:val="33FC9B3A"/>
    <w:rsid w:val="340BDAF3"/>
    <w:rsid w:val="3415748A"/>
    <w:rsid w:val="3417566B"/>
    <w:rsid w:val="3423A530"/>
    <w:rsid w:val="34274871"/>
    <w:rsid w:val="342C5E18"/>
    <w:rsid w:val="342E837E"/>
    <w:rsid w:val="343D2724"/>
    <w:rsid w:val="344A196D"/>
    <w:rsid w:val="344B6C67"/>
    <w:rsid w:val="344EFA56"/>
    <w:rsid w:val="34516247"/>
    <w:rsid w:val="3462A91B"/>
    <w:rsid w:val="3467DF8E"/>
    <w:rsid w:val="346991A6"/>
    <w:rsid w:val="3469FB22"/>
    <w:rsid w:val="34995649"/>
    <w:rsid w:val="34B42524"/>
    <w:rsid w:val="34C40C96"/>
    <w:rsid w:val="34D5A510"/>
    <w:rsid w:val="34D7ABBB"/>
    <w:rsid w:val="34EEB34A"/>
    <w:rsid w:val="34F5B242"/>
    <w:rsid w:val="34FD8345"/>
    <w:rsid w:val="351EA873"/>
    <w:rsid w:val="3520960D"/>
    <w:rsid w:val="3526F560"/>
    <w:rsid w:val="352C25D8"/>
    <w:rsid w:val="353588B4"/>
    <w:rsid w:val="35386CA9"/>
    <w:rsid w:val="3551A663"/>
    <w:rsid w:val="355498F9"/>
    <w:rsid w:val="355EE343"/>
    <w:rsid w:val="3560CADF"/>
    <w:rsid w:val="3568BB93"/>
    <w:rsid w:val="3569F762"/>
    <w:rsid w:val="356CC1A2"/>
    <w:rsid w:val="357AF43F"/>
    <w:rsid w:val="357F009C"/>
    <w:rsid w:val="35860088"/>
    <w:rsid w:val="35B15D4A"/>
    <w:rsid w:val="35D2AD07"/>
    <w:rsid w:val="35E08BDB"/>
    <w:rsid w:val="35E2D0C3"/>
    <w:rsid w:val="35E5400E"/>
    <w:rsid w:val="35E6BBD0"/>
    <w:rsid w:val="35F75893"/>
    <w:rsid w:val="36025042"/>
    <w:rsid w:val="3609B0D4"/>
    <w:rsid w:val="361FA595"/>
    <w:rsid w:val="3635E4F2"/>
    <w:rsid w:val="3639033A"/>
    <w:rsid w:val="363CB949"/>
    <w:rsid w:val="363F4D01"/>
    <w:rsid w:val="364D4A16"/>
    <w:rsid w:val="365C7AD8"/>
    <w:rsid w:val="365E6D4E"/>
    <w:rsid w:val="3667B327"/>
    <w:rsid w:val="3668BBE7"/>
    <w:rsid w:val="366CCEDF"/>
    <w:rsid w:val="36747D6D"/>
    <w:rsid w:val="36797108"/>
    <w:rsid w:val="367D8719"/>
    <w:rsid w:val="3691B7EC"/>
    <w:rsid w:val="36942159"/>
    <w:rsid w:val="369CFFF0"/>
    <w:rsid w:val="36A91AD8"/>
    <w:rsid w:val="36AC0965"/>
    <w:rsid w:val="36AE2EE5"/>
    <w:rsid w:val="36AFCBF2"/>
    <w:rsid w:val="36B0D560"/>
    <w:rsid w:val="36B1AFA1"/>
    <w:rsid w:val="36B290B5"/>
    <w:rsid w:val="36B94CFA"/>
    <w:rsid w:val="36C2DA1E"/>
    <w:rsid w:val="36CDCA79"/>
    <w:rsid w:val="36DC0595"/>
    <w:rsid w:val="36E18B7C"/>
    <w:rsid w:val="36E7FDC0"/>
    <w:rsid w:val="36E86F41"/>
    <w:rsid w:val="36EED65A"/>
    <w:rsid w:val="36F4BAF6"/>
    <w:rsid w:val="36F5B7AC"/>
    <w:rsid w:val="36F6517E"/>
    <w:rsid w:val="36FB0464"/>
    <w:rsid w:val="36FD2B08"/>
    <w:rsid w:val="37085C21"/>
    <w:rsid w:val="3711AFFC"/>
    <w:rsid w:val="371BD81D"/>
    <w:rsid w:val="3721970E"/>
    <w:rsid w:val="373049D1"/>
    <w:rsid w:val="37357F98"/>
    <w:rsid w:val="37566CFF"/>
    <w:rsid w:val="37699163"/>
    <w:rsid w:val="3769AD52"/>
    <w:rsid w:val="377AD294"/>
    <w:rsid w:val="377EA912"/>
    <w:rsid w:val="378261B3"/>
    <w:rsid w:val="379A0432"/>
    <w:rsid w:val="379D9DE4"/>
    <w:rsid w:val="379F3F4B"/>
    <w:rsid w:val="37A03D4D"/>
    <w:rsid w:val="37A23F3E"/>
    <w:rsid w:val="37A7BCEB"/>
    <w:rsid w:val="37B07745"/>
    <w:rsid w:val="37BFA440"/>
    <w:rsid w:val="37D34443"/>
    <w:rsid w:val="37D46AF7"/>
    <w:rsid w:val="37DE1262"/>
    <w:rsid w:val="37DF214B"/>
    <w:rsid w:val="37E9C0AE"/>
    <w:rsid w:val="37EE6BEE"/>
    <w:rsid w:val="37F7F8CD"/>
    <w:rsid w:val="37FFF07F"/>
    <w:rsid w:val="3804B62E"/>
    <w:rsid w:val="3812B958"/>
    <w:rsid w:val="38301B1B"/>
    <w:rsid w:val="383A0C4C"/>
    <w:rsid w:val="38466BAB"/>
    <w:rsid w:val="385E43FC"/>
    <w:rsid w:val="386ED26E"/>
    <w:rsid w:val="387576CC"/>
    <w:rsid w:val="388AFC6E"/>
    <w:rsid w:val="388DEF86"/>
    <w:rsid w:val="3897D04E"/>
    <w:rsid w:val="38ACD6D5"/>
    <w:rsid w:val="38BCC057"/>
    <w:rsid w:val="38BF29BD"/>
    <w:rsid w:val="38CD0132"/>
    <w:rsid w:val="38D42A61"/>
    <w:rsid w:val="38D7751A"/>
    <w:rsid w:val="38E4472B"/>
    <w:rsid w:val="38EC8BB1"/>
    <w:rsid w:val="38F3BAA0"/>
    <w:rsid w:val="3902E4AF"/>
    <w:rsid w:val="3905C0FC"/>
    <w:rsid w:val="3906A85A"/>
    <w:rsid w:val="39189126"/>
    <w:rsid w:val="391C547C"/>
    <w:rsid w:val="3922663A"/>
    <w:rsid w:val="393F0119"/>
    <w:rsid w:val="3955BE90"/>
    <w:rsid w:val="395D100F"/>
    <w:rsid w:val="3969708A"/>
    <w:rsid w:val="39839BE7"/>
    <w:rsid w:val="399B3CBA"/>
    <w:rsid w:val="399F39F2"/>
    <w:rsid w:val="39A17DD9"/>
    <w:rsid w:val="39ACA5E2"/>
    <w:rsid w:val="39AD2C08"/>
    <w:rsid w:val="39C30786"/>
    <w:rsid w:val="39DB8797"/>
    <w:rsid w:val="39DC61BE"/>
    <w:rsid w:val="39E38E44"/>
    <w:rsid w:val="39E786CA"/>
    <w:rsid w:val="39EA906F"/>
    <w:rsid w:val="39F0FFF6"/>
    <w:rsid w:val="39F95B44"/>
    <w:rsid w:val="39F9F743"/>
    <w:rsid w:val="3A256B97"/>
    <w:rsid w:val="3A40715D"/>
    <w:rsid w:val="3A40CE40"/>
    <w:rsid w:val="3A41C62D"/>
    <w:rsid w:val="3A4734A1"/>
    <w:rsid w:val="3A58B23D"/>
    <w:rsid w:val="3A5C9B2E"/>
    <w:rsid w:val="3A5F7D20"/>
    <w:rsid w:val="3A6A267D"/>
    <w:rsid w:val="3A6E355F"/>
    <w:rsid w:val="3A74B91B"/>
    <w:rsid w:val="3A74C8CF"/>
    <w:rsid w:val="3A78E78A"/>
    <w:rsid w:val="3A839BA2"/>
    <w:rsid w:val="3A8AC86F"/>
    <w:rsid w:val="3A8AF98D"/>
    <w:rsid w:val="3A8EFCE5"/>
    <w:rsid w:val="3A904AD5"/>
    <w:rsid w:val="3AA493C5"/>
    <w:rsid w:val="3AB078C1"/>
    <w:rsid w:val="3AB3F0A3"/>
    <w:rsid w:val="3AB46FD7"/>
    <w:rsid w:val="3AD2B277"/>
    <w:rsid w:val="3AD3D937"/>
    <w:rsid w:val="3ADC73DE"/>
    <w:rsid w:val="3ADEF985"/>
    <w:rsid w:val="3AE21390"/>
    <w:rsid w:val="3AEBABF1"/>
    <w:rsid w:val="3AFA3607"/>
    <w:rsid w:val="3AFE9439"/>
    <w:rsid w:val="3B019F86"/>
    <w:rsid w:val="3B0A602C"/>
    <w:rsid w:val="3B167607"/>
    <w:rsid w:val="3B18DA69"/>
    <w:rsid w:val="3B1AC526"/>
    <w:rsid w:val="3B27A937"/>
    <w:rsid w:val="3B2B7767"/>
    <w:rsid w:val="3B363497"/>
    <w:rsid w:val="3B4BAEFD"/>
    <w:rsid w:val="3B4E50D5"/>
    <w:rsid w:val="3B5147BD"/>
    <w:rsid w:val="3B5ABFC3"/>
    <w:rsid w:val="3B5B35E3"/>
    <w:rsid w:val="3B5BEE14"/>
    <w:rsid w:val="3B717C86"/>
    <w:rsid w:val="3B76D886"/>
    <w:rsid w:val="3B7964D1"/>
    <w:rsid w:val="3B7B5DCE"/>
    <w:rsid w:val="3B8548FB"/>
    <w:rsid w:val="3B8A92F7"/>
    <w:rsid w:val="3B8C4EF4"/>
    <w:rsid w:val="3B8E8EA7"/>
    <w:rsid w:val="3B8F896B"/>
    <w:rsid w:val="3BA00316"/>
    <w:rsid w:val="3BA2AB0D"/>
    <w:rsid w:val="3BA8BB5E"/>
    <w:rsid w:val="3BAD2BA5"/>
    <w:rsid w:val="3BB88C13"/>
    <w:rsid w:val="3BC95D82"/>
    <w:rsid w:val="3BDDA194"/>
    <w:rsid w:val="3BE7032B"/>
    <w:rsid w:val="3BEB92EC"/>
    <w:rsid w:val="3BF980D9"/>
    <w:rsid w:val="3BFF8367"/>
    <w:rsid w:val="3BFFA2F2"/>
    <w:rsid w:val="3C07E503"/>
    <w:rsid w:val="3C14FD55"/>
    <w:rsid w:val="3C3886BC"/>
    <w:rsid w:val="3C433D59"/>
    <w:rsid w:val="3C54D94F"/>
    <w:rsid w:val="3C59BE77"/>
    <w:rsid w:val="3C65A9C6"/>
    <w:rsid w:val="3C68D41C"/>
    <w:rsid w:val="3C72FE89"/>
    <w:rsid w:val="3C767FCD"/>
    <w:rsid w:val="3C79AE7E"/>
    <w:rsid w:val="3C828575"/>
    <w:rsid w:val="3C829B80"/>
    <w:rsid w:val="3C922002"/>
    <w:rsid w:val="3C98B9F9"/>
    <w:rsid w:val="3CA3FEC4"/>
    <w:rsid w:val="3CA5AC84"/>
    <w:rsid w:val="3CB34E40"/>
    <w:rsid w:val="3CBB1388"/>
    <w:rsid w:val="3CD41E28"/>
    <w:rsid w:val="3CD77A2B"/>
    <w:rsid w:val="3CDE79FD"/>
    <w:rsid w:val="3CECF9F3"/>
    <w:rsid w:val="3CF4825A"/>
    <w:rsid w:val="3CF8256A"/>
    <w:rsid w:val="3CF85AAA"/>
    <w:rsid w:val="3D0016B4"/>
    <w:rsid w:val="3D1ADBD7"/>
    <w:rsid w:val="3D279C1C"/>
    <w:rsid w:val="3D2C7961"/>
    <w:rsid w:val="3D33E2DA"/>
    <w:rsid w:val="3D37CFC9"/>
    <w:rsid w:val="3D60BD4B"/>
    <w:rsid w:val="3D63BD60"/>
    <w:rsid w:val="3D6748FD"/>
    <w:rsid w:val="3D74265D"/>
    <w:rsid w:val="3D796688"/>
    <w:rsid w:val="3D7AE8E8"/>
    <w:rsid w:val="3D7ED873"/>
    <w:rsid w:val="3D834B7A"/>
    <w:rsid w:val="3D8725CD"/>
    <w:rsid w:val="3D8D080C"/>
    <w:rsid w:val="3D91BE49"/>
    <w:rsid w:val="3D9354B7"/>
    <w:rsid w:val="3DA7B816"/>
    <w:rsid w:val="3DA7D3A2"/>
    <w:rsid w:val="3DB491DF"/>
    <w:rsid w:val="3DBAACAF"/>
    <w:rsid w:val="3DBBB8C1"/>
    <w:rsid w:val="3DD091EC"/>
    <w:rsid w:val="3DD1F777"/>
    <w:rsid w:val="3DD20EDE"/>
    <w:rsid w:val="3DD21F6A"/>
    <w:rsid w:val="3DDA4A11"/>
    <w:rsid w:val="3DDECB76"/>
    <w:rsid w:val="3DDFCA3C"/>
    <w:rsid w:val="3DE30270"/>
    <w:rsid w:val="3DE5A9A3"/>
    <w:rsid w:val="3DED472E"/>
    <w:rsid w:val="3E0179D2"/>
    <w:rsid w:val="3E061C4D"/>
    <w:rsid w:val="3E1D3BF8"/>
    <w:rsid w:val="3E1E14E4"/>
    <w:rsid w:val="3E222D88"/>
    <w:rsid w:val="3E2CF738"/>
    <w:rsid w:val="3E2D6DBA"/>
    <w:rsid w:val="3E3FA36A"/>
    <w:rsid w:val="3E48AF1F"/>
    <w:rsid w:val="3E5138E2"/>
    <w:rsid w:val="3E5218FA"/>
    <w:rsid w:val="3E5B0415"/>
    <w:rsid w:val="3E5BEFD9"/>
    <w:rsid w:val="3E71B319"/>
    <w:rsid w:val="3E81E8BA"/>
    <w:rsid w:val="3E81ED9A"/>
    <w:rsid w:val="3E8F2793"/>
    <w:rsid w:val="3E919D53"/>
    <w:rsid w:val="3E959497"/>
    <w:rsid w:val="3E97A399"/>
    <w:rsid w:val="3EA74B30"/>
    <w:rsid w:val="3EAE2A3F"/>
    <w:rsid w:val="3EB07E9A"/>
    <w:rsid w:val="3EC007F4"/>
    <w:rsid w:val="3ECC45ED"/>
    <w:rsid w:val="3ED3AC52"/>
    <w:rsid w:val="3EFBFF34"/>
    <w:rsid w:val="3F009248"/>
    <w:rsid w:val="3F0D4B06"/>
    <w:rsid w:val="3F36BEF2"/>
    <w:rsid w:val="3F4FD643"/>
    <w:rsid w:val="3F52E9EB"/>
    <w:rsid w:val="3F5821F4"/>
    <w:rsid w:val="3F6A430D"/>
    <w:rsid w:val="3F8B53DB"/>
    <w:rsid w:val="3F9F6B8E"/>
    <w:rsid w:val="3FBFDFB7"/>
    <w:rsid w:val="3FCB7AC0"/>
    <w:rsid w:val="3FD27682"/>
    <w:rsid w:val="3FE44380"/>
    <w:rsid w:val="3FE59E91"/>
    <w:rsid w:val="3FF3D084"/>
    <w:rsid w:val="3FF9E54E"/>
    <w:rsid w:val="3FFE8CDB"/>
    <w:rsid w:val="40060073"/>
    <w:rsid w:val="4007ACF4"/>
    <w:rsid w:val="400C588D"/>
    <w:rsid w:val="4019ED42"/>
    <w:rsid w:val="401B13A4"/>
    <w:rsid w:val="402F1B50"/>
    <w:rsid w:val="40309467"/>
    <w:rsid w:val="4033BD45"/>
    <w:rsid w:val="403ACBB1"/>
    <w:rsid w:val="404B0103"/>
    <w:rsid w:val="404F82B0"/>
    <w:rsid w:val="40550171"/>
    <w:rsid w:val="405565A5"/>
    <w:rsid w:val="4058E698"/>
    <w:rsid w:val="4066725B"/>
    <w:rsid w:val="406A9E52"/>
    <w:rsid w:val="407C5CD0"/>
    <w:rsid w:val="4089DF8D"/>
    <w:rsid w:val="408C3381"/>
    <w:rsid w:val="4097D5D0"/>
    <w:rsid w:val="40A70862"/>
    <w:rsid w:val="40CB4CF1"/>
    <w:rsid w:val="40CC92DB"/>
    <w:rsid w:val="40DEDE44"/>
    <w:rsid w:val="40E2AD69"/>
    <w:rsid w:val="40E50709"/>
    <w:rsid w:val="40EA7FBC"/>
    <w:rsid w:val="40EBC0CA"/>
    <w:rsid w:val="40F16AD3"/>
    <w:rsid w:val="410ABBCE"/>
    <w:rsid w:val="4110F06B"/>
    <w:rsid w:val="4114FED9"/>
    <w:rsid w:val="411C765E"/>
    <w:rsid w:val="41390F67"/>
    <w:rsid w:val="413B762F"/>
    <w:rsid w:val="413C855A"/>
    <w:rsid w:val="4153BD8C"/>
    <w:rsid w:val="416695EF"/>
    <w:rsid w:val="416F9890"/>
    <w:rsid w:val="41795FB1"/>
    <w:rsid w:val="41A312DF"/>
    <w:rsid w:val="41AADA17"/>
    <w:rsid w:val="41B11BBE"/>
    <w:rsid w:val="41B5D9AC"/>
    <w:rsid w:val="41BDD6F1"/>
    <w:rsid w:val="41C56952"/>
    <w:rsid w:val="41D881A8"/>
    <w:rsid w:val="41FC512F"/>
    <w:rsid w:val="42083280"/>
    <w:rsid w:val="4215E327"/>
    <w:rsid w:val="4224D097"/>
    <w:rsid w:val="42291F73"/>
    <w:rsid w:val="4240DC68"/>
    <w:rsid w:val="425B2B0C"/>
    <w:rsid w:val="425F2AF7"/>
    <w:rsid w:val="425F4835"/>
    <w:rsid w:val="4273F1DE"/>
    <w:rsid w:val="42765EBE"/>
    <w:rsid w:val="427BACE2"/>
    <w:rsid w:val="42821497"/>
    <w:rsid w:val="4284CEF7"/>
    <w:rsid w:val="4284F06B"/>
    <w:rsid w:val="429449D3"/>
    <w:rsid w:val="42996C72"/>
    <w:rsid w:val="42A15E07"/>
    <w:rsid w:val="42A8D6DE"/>
    <w:rsid w:val="42B3F9A9"/>
    <w:rsid w:val="42C117B0"/>
    <w:rsid w:val="42CE6469"/>
    <w:rsid w:val="42CE6C4F"/>
    <w:rsid w:val="42E0E4CA"/>
    <w:rsid w:val="42F2CAA6"/>
    <w:rsid w:val="42F59C2E"/>
    <w:rsid w:val="42F7CCE4"/>
    <w:rsid w:val="42FC1A25"/>
    <w:rsid w:val="43009239"/>
    <w:rsid w:val="4301577D"/>
    <w:rsid w:val="4314D3A5"/>
    <w:rsid w:val="4317B9AB"/>
    <w:rsid w:val="432220E2"/>
    <w:rsid w:val="432254E9"/>
    <w:rsid w:val="43232748"/>
    <w:rsid w:val="4332C66A"/>
    <w:rsid w:val="4333E919"/>
    <w:rsid w:val="433F246B"/>
    <w:rsid w:val="43495367"/>
    <w:rsid w:val="435959E3"/>
    <w:rsid w:val="43657EC7"/>
    <w:rsid w:val="4370E6AD"/>
    <w:rsid w:val="4398CEFB"/>
    <w:rsid w:val="439AA49C"/>
    <w:rsid w:val="439D4ACD"/>
    <w:rsid w:val="43A1FA57"/>
    <w:rsid w:val="43A8C799"/>
    <w:rsid w:val="43C7F86A"/>
    <w:rsid w:val="43C86198"/>
    <w:rsid w:val="43C886AF"/>
    <w:rsid w:val="43CA3B79"/>
    <w:rsid w:val="43CD7339"/>
    <w:rsid w:val="43E84C79"/>
    <w:rsid w:val="43EB9B53"/>
    <w:rsid w:val="43F7C212"/>
    <w:rsid w:val="44005884"/>
    <w:rsid w:val="440AA178"/>
    <w:rsid w:val="440DE1DC"/>
    <w:rsid w:val="441ABC5C"/>
    <w:rsid w:val="4424F148"/>
    <w:rsid w:val="443B1572"/>
    <w:rsid w:val="443F07F3"/>
    <w:rsid w:val="44415874"/>
    <w:rsid w:val="444170D8"/>
    <w:rsid w:val="4450E9EF"/>
    <w:rsid w:val="4459C6DF"/>
    <w:rsid w:val="44699136"/>
    <w:rsid w:val="4469B20C"/>
    <w:rsid w:val="446F00A1"/>
    <w:rsid w:val="44775929"/>
    <w:rsid w:val="447C20CB"/>
    <w:rsid w:val="447D15CB"/>
    <w:rsid w:val="448E69CB"/>
    <w:rsid w:val="448F89A6"/>
    <w:rsid w:val="4492F055"/>
    <w:rsid w:val="4492F72D"/>
    <w:rsid w:val="449308C7"/>
    <w:rsid w:val="449A1862"/>
    <w:rsid w:val="449AB9D5"/>
    <w:rsid w:val="449C42D9"/>
    <w:rsid w:val="44A42377"/>
    <w:rsid w:val="44A979C9"/>
    <w:rsid w:val="44B2FC4B"/>
    <w:rsid w:val="44B53360"/>
    <w:rsid w:val="44BDD4AA"/>
    <w:rsid w:val="44BDFB87"/>
    <w:rsid w:val="44C5005B"/>
    <w:rsid w:val="44CF166A"/>
    <w:rsid w:val="44DA2349"/>
    <w:rsid w:val="44DC5D02"/>
    <w:rsid w:val="44E66ECB"/>
    <w:rsid w:val="44E79D4A"/>
    <w:rsid w:val="44EF6D6E"/>
    <w:rsid w:val="450238BA"/>
    <w:rsid w:val="450963DF"/>
    <w:rsid w:val="450D4F03"/>
    <w:rsid w:val="450E9283"/>
    <w:rsid w:val="4517FEC9"/>
    <w:rsid w:val="4520A304"/>
    <w:rsid w:val="4533BD50"/>
    <w:rsid w:val="4536D318"/>
    <w:rsid w:val="453E3A1F"/>
    <w:rsid w:val="454BF603"/>
    <w:rsid w:val="45596BD3"/>
    <w:rsid w:val="455B5CFF"/>
    <w:rsid w:val="455EBD85"/>
    <w:rsid w:val="45627B61"/>
    <w:rsid w:val="456DA133"/>
    <w:rsid w:val="4572028C"/>
    <w:rsid w:val="4578CD47"/>
    <w:rsid w:val="458C2815"/>
    <w:rsid w:val="459FAEF4"/>
    <w:rsid w:val="45A831DE"/>
    <w:rsid w:val="45AAEAB8"/>
    <w:rsid w:val="45B57170"/>
    <w:rsid w:val="45BBD804"/>
    <w:rsid w:val="45C1DB75"/>
    <w:rsid w:val="45C27CA3"/>
    <w:rsid w:val="45C6BF70"/>
    <w:rsid w:val="45C6E06B"/>
    <w:rsid w:val="45D0F163"/>
    <w:rsid w:val="45D81120"/>
    <w:rsid w:val="45DAC7C1"/>
    <w:rsid w:val="45E208BA"/>
    <w:rsid w:val="45E5CFA3"/>
    <w:rsid w:val="45F224D6"/>
    <w:rsid w:val="45F28A6B"/>
    <w:rsid w:val="45F339CB"/>
    <w:rsid w:val="45F3E9C7"/>
    <w:rsid w:val="4604903C"/>
    <w:rsid w:val="46055998"/>
    <w:rsid w:val="460BC4DC"/>
    <w:rsid w:val="4618D4E3"/>
    <w:rsid w:val="4620D8F3"/>
    <w:rsid w:val="46254EA1"/>
    <w:rsid w:val="462679DC"/>
    <w:rsid w:val="46354089"/>
    <w:rsid w:val="464B1F82"/>
    <w:rsid w:val="46700026"/>
    <w:rsid w:val="4678D3F6"/>
    <w:rsid w:val="4680BCC6"/>
    <w:rsid w:val="46886D7D"/>
    <w:rsid w:val="468B5FF2"/>
    <w:rsid w:val="468BF690"/>
    <w:rsid w:val="468EB98B"/>
    <w:rsid w:val="468FC4DA"/>
    <w:rsid w:val="4698ADE9"/>
    <w:rsid w:val="46A5FC95"/>
    <w:rsid w:val="46A6FBBE"/>
    <w:rsid w:val="46AB46B2"/>
    <w:rsid w:val="46AED8A1"/>
    <w:rsid w:val="46B3BC63"/>
    <w:rsid w:val="46B4E2B6"/>
    <w:rsid w:val="46BAE2AA"/>
    <w:rsid w:val="46BC32D0"/>
    <w:rsid w:val="46C59AA1"/>
    <w:rsid w:val="46CAF82B"/>
    <w:rsid w:val="46CD96BA"/>
    <w:rsid w:val="46D62199"/>
    <w:rsid w:val="46D98657"/>
    <w:rsid w:val="46DB8F71"/>
    <w:rsid w:val="46DC3FFC"/>
    <w:rsid w:val="46DCC2D2"/>
    <w:rsid w:val="46E1B923"/>
    <w:rsid w:val="46F16CED"/>
    <w:rsid w:val="46F47E10"/>
    <w:rsid w:val="46F5AE9B"/>
    <w:rsid w:val="46F866BF"/>
    <w:rsid w:val="46FA2902"/>
    <w:rsid w:val="471FFF2A"/>
    <w:rsid w:val="472B87B8"/>
    <w:rsid w:val="4732A32B"/>
    <w:rsid w:val="473A2404"/>
    <w:rsid w:val="4755DCC3"/>
    <w:rsid w:val="4757E242"/>
    <w:rsid w:val="47665E67"/>
    <w:rsid w:val="476AB618"/>
    <w:rsid w:val="476E770F"/>
    <w:rsid w:val="4775632B"/>
    <w:rsid w:val="4783F6D5"/>
    <w:rsid w:val="4784138B"/>
    <w:rsid w:val="47862357"/>
    <w:rsid w:val="47959935"/>
    <w:rsid w:val="479B2460"/>
    <w:rsid w:val="47A2F987"/>
    <w:rsid w:val="47A44DD2"/>
    <w:rsid w:val="47D3A709"/>
    <w:rsid w:val="47E69553"/>
    <w:rsid w:val="47F28F36"/>
    <w:rsid w:val="47F38648"/>
    <w:rsid w:val="4800A6EC"/>
    <w:rsid w:val="48052481"/>
    <w:rsid w:val="48094F94"/>
    <w:rsid w:val="481B5DCE"/>
    <w:rsid w:val="482073E4"/>
    <w:rsid w:val="48271C9D"/>
    <w:rsid w:val="48317566"/>
    <w:rsid w:val="483A74D9"/>
    <w:rsid w:val="483AC1B6"/>
    <w:rsid w:val="484EB1EE"/>
    <w:rsid w:val="48558374"/>
    <w:rsid w:val="485F438B"/>
    <w:rsid w:val="4863A26E"/>
    <w:rsid w:val="4869B698"/>
    <w:rsid w:val="486B8CC0"/>
    <w:rsid w:val="48706BA2"/>
    <w:rsid w:val="487D6464"/>
    <w:rsid w:val="4881032B"/>
    <w:rsid w:val="488679F0"/>
    <w:rsid w:val="48888131"/>
    <w:rsid w:val="488CE5EA"/>
    <w:rsid w:val="48979F37"/>
    <w:rsid w:val="48A30823"/>
    <w:rsid w:val="48A3AA72"/>
    <w:rsid w:val="48A4E441"/>
    <w:rsid w:val="48C1A8A5"/>
    <w:rsid w:val="48C6918B"/>
    <w:rsid w:val="48D35C4F"/>
    <w:rsid w:val="48DAAF5F"/>
    <w:rsid w:val="48DCFF21"/>
    <w:rsid w:val="48E07D40"/>
    <w:rsid w:val="48E6FF53"/>
    <w:rsid w:val="48F35F70"/>
    <w:rsid w:val="48FD51CD"/>
    <w:rsid w:val="48FDBDB0"/>
    <w:rsid w:val="49015820"/>
    <w:rsid w:val="49039D9A"/>
    <w:rsid w:val="491581D9"/>
    <w:rsid w:val="49230603"/>
    <w:rsid w:val="4927947E"/>
    <w:rsid w:val="492EB167"/>
    <w:rsid w:val="49321378"/>
    <w:rsid w:val="4942D90B"/>
    <w:rsid w:val="494ABE43"/>
    <w:rsid w:val="494B3B2D"/>
    <w:rsid w:val="4954DF46"/>
    <w:rsid w:val="49680F8E"/>
    <w:rsid w:val="496D0202"/>
    <w:rsid w:val="498DBED7"/>
    <w:rsid w:val="4990E84D"/>
    <w:rsid w:val="4991519A"/>
    <w:rsid w:val="49938903"/>
    <w:rsid w:val="499AA24E"/>
    <w:rsid w:val="49A6878C"/>
    <w:rsid w:val="49B7D34F"/>
    <w:rsid w:val="49C5DA20"/>
    <w:rsid w:val="49C62E3D"/>
    <w:rsid w:val="49C8B8F0"/>
    <w:rsid w:val="49D85BED"/>
    <w:rsid w:val="49DC99FE"/>
    <w:rsid w:val="49E1986D"/>
    <w:rsid w:val="49E5D058"/>
    <w:rsid w:val="49E74A6E"/>
    <w:rsid w:val="49E8C9D1"/>
    <w:rsid w:val="49EAA596"/>
    <w:rsid w:val="49EAE634"/>
    <w:rsid w:val="49EEA82B"/>
    <w:rsid w:val="49F5DF6A"/>
    <w:rsid w:val="49FB6B36"/>
    <w:rsid w:val="4A074272"/>
    <w:rsid w:val="4A0846CA"/>
    <w:rsid w:val="4A1EDF26"/>
    <w:rsid w:val="4A245F13"/>
    <w:rsid w:val="4A34FB66"/>
    <w:rsid w:val="4A3533F6"/>
    <w:rsid w:val="4A4EC59A"/>
    <w:rsid w:val="4A526941"/>
    <w:rsid w:val="4A52FF4F"/>
    <w:rsid w:val="4A685033"/>
    <w:rsid w:val="4A6F384E"/>
    <w:rsid w:val="4A77BFB7"/>
    <w:rsid w:val="4A7D20B3"/>
    <w:rsid w:val="4A8DDC45"/>
    <w:rsid w:val="4A97E546"/>
    <w:rsid w:val="4A9A9A55"/>
    <w:rsid w:val="4A9C61F5"/>
    <w:rsid w:val="4AA8F6F3"/>
    <w:rsid w:val="4AB19D48"/>
    <w:rsid w:val="4AC49A76"/>
    <w:rsid w:val="4AC7F7D9"/>
    <w:rsid w:val="4AC98FAC"/>
    <w:rsid w:val="4ACB20BC"/>
    <w:rsid w:val="4ACF4C26"/>
    <w:rsid w:val="4AE498B4"/>
    <w:rsid w:val="4AEA6DE9"/>
    <w:rsid w:val="4AEEBBD6"/>
    <w:rsid w:val="4AF7257F"/>
    <w:rsid w:val="4AF81305"/>
    <w:rsid w:val="4AFD0AD4"/>
    <w:rsid w:val="4AFE7012"/>
    <w:rsid w:val="4B032A3E"/>
    <w:rsid w:val="4B068DFB"/>
    <w:rsid w:val="4B0DF8D3"/>
    <w:rsid w:val="4B1D18DB"/>
    <w:rsid w:val="4B24BD1D"/>
    <w:rsid w:val="4B33DBFE"/>
    <w:rsid w:val="4B3DF204"/>
    <w:rsid w:val="4B41FF79"/>
    <w:rsid w:val="4B51EA83"/>
    <w:rsid w:val="4B57190B"/>
    <w:rsid w:val="4B5B92C9"/>
    <w:rsid w:val="4B690F7B"/>
    <w:rsid w:val="4B74C54C"/>
    <w:rsid w:val="4B7EAFBF"/>
    <w:rsid w:val="4B9921DD"/>
    <w:rsid w:val="4B9A4DCE"/>
    <w:rsid w:val="4BA1420B"/>
    <w:rsid w:val="4BA68B2A"/>
    <w:rsid w:val="4BB8B961"/>
    <w:rsid w:val="4BC4A932"/>
    <w:rsid w:val="4BC72C86"/>
    <w:rsid w:val="4BCBCB06"/>
    <w:rsid w:val="4BD44DCA"/>
    <w:rsid w:val="4BD4D960"/>
    <w:rsid w:val="4BDDC32D"/>
    <w:rsid w:val="4BEC0564"/>
    <w:rsid w:val="4C00EA82"/>
    <w:rsid w:val="4C01B1C1"/>
    <w:rsid w:val="4C34F7C8"/>
    <w:rsid w:val="4C35D5CD"/>
    <w:rsid w:val="4C4237E8"/>
    <w:rsid w:val="4C5151A4"/>
    <w:rsid w:val="4C6E0423"/>
    <w:rsid w:val="4C79498A"/>
    <w:rsid w:val="4C8A1C5E"/>
    <w:rsid w:val="4C8AABDE"/>
    <w:rsid w:val="4C903F60"/>
    <w:rsid w:val="4C97CCF0"/>
    <w:rsid w:val="4CA10163"/>
    <w:rsid w:val="4CAD325C"/>
    <w:rsid w:val="4CAED6A5"/>
    <w:rsid w:val="4CB7B29B"/>
    <w:rsid w:val="4CBEA8B6"/>
    <w:rsid w:val="4CCEFF9C"/>
    <w:rsid w:val="4CDACD89"/>
    <w:rsid w:val="4CFC4918"/>
    <w:rsid w:val="4CFE780D"/>
    <w:rsid w:val="4D2526BF"/>
    <w:rsid w:val="4D288410"/>
    <w:rsid w:val="4D2A80D1"/>
    <w:rsid w:val="4D326698"/>
    <w:rsid w:val="4D3EAF21"/>
    <w:rsid w:val="4D3FEB13"/>
    <w:rsid w:val="4D4230A5"/>
    <w:rsid w:val="4D4E533B"/>
    <w:rsid w:val="4D65D67E"/>
    <w:rsid w:val="4D6C2718"/>
    <w:rsid w:val="4D79B875"/>
    <w:rsid w:val="4D7FDCD8"/>
    <w:rsid w:val="4D81022F"/>
    <w:rsid w:val="4D819A1C"/>
    <w:rsid w:val="4D856F24"/>
    <w:rsid w:val="4D86F2AC"/>
    <w:rsid w:val="4D894CC2"/>
    <w:rsid w:val="4D899283"/>
    <w:rsid w:val="4D91713D"/>
    <w:rsid w:val="4D91BA76"/>
    <w:rsid w:val="4DA123BB"/>
    <w:rsid w:val="4DA4E177"/>
    <w:rsid w:val="4DAAD793"/>
    <w:rsid w:val="4DD50847"/>
    <w:rsid w:val="4DD6FACB"/>
    <w:rsid w:val="4DE0E928"/>
    <w:rsid w:val="4DE15482"/>
    <w:rsid w:val="4DE75D60"/>
    <w:rsid w:val="4DE95196"/>
    <w:rsid w:val="4DF2FB1B"/>
    <w:rsid w:val="4DF9A540"/>
    <w:rsid w:val="4DFEF753"/>
    <w:rsid w:val="4E1BF3CC"/>
    <w:rsid w:val="4E37C400"/>
    <w:rsid w:val="4E48B7D8"/>
    <w:rsid w:val="4E510B97"/>
    <w:rsid w:val="4E5CDA0B"/>
    <w:rsid w:val="4E5D4E0A"/>
    <w:rsid w:val="4E6C38EA"/>
    <w:rsid w:val="4E734FB9"/>
    <w:rsid w:val="4E7E1349"/>
    <w:rsid w:val="4E8D84D6"/>
    <w:rsid w:val="4E908CDA"/>
    <w:rsid w:val="4E9B2F77"/>
    <w:rsid w:val="4EA00E83"/>
    <w:rsid w:val="4EB55444"/>
    <w:rsid w:val="4EB86096"/>
    <w:rsid w:val="4EBD14C9"/>
    <w:rsid w:val="4ECDB268"/>
    <w:rsid w:val="4ED49666"/>
    <w:rsid w:val="4EE24626"/>
    <w:rsid w:val="4EEC6456"/>
    <w:rsid w:val="4EF447C6"/>
    <w:rsid w:val="4EF8E1CE"/>
    <w:rsid w:val="4F009F14"/>
    <w:rsid w:val="4F0E0101"/>
    <w:rsid w:val="4F12FD3A"/>
    <w:rsid w:val="4F15CE78"/>
    <w:rsid w:val="4F188EC7"/>
    <w:rsid w:val="4F1D1602"/>
    <w:rsid w:val="4F27DFE7"/>
    <w:rsid w:val="4F45F393"/>
    <w:rsid w:val="4F4B6D3D"/>
    <w:rsid w:val="4F58B670"/>
    <w:rsid w:val="4F651B85"/>
    <w:rsid w:val="4F70F5FA"/>
    <w:rsid w:val="4F71B1E4"/>
    <w:rsid w:val="4F728BF6"/>
    <w:rsid w:val="4F78178A"/>
    <w:rsid w:val="4F89C6C5"/>
    <w:rsid w:val="4F8ACD14"/>
    <w:rsid w:val="4FA0BC3F"/>
    <w:rsid w:val="4FA1204F"/>
    <w:rsid w:val="4FA619D9"/>
    <w:rsid w:val="4FAD49EB"/>
    <w:rsid w:val="4FBB7946"/>
    <w:rsid w:val="4FC60503"/>
    <w:rsid w:val="4FD64F66"/>
    <w:rsid w:val="4FDC6A8F"/>
    <w:rsid w:val="4FE165A2"/>
    <w:rsid w:val="4FE8EB6D"/>
    <w:rsid w:val="4FED9655"/>
    <w:rsid w:val="4FF3A774"/>
    <w:rsid w:val="4FF6DA46"/>
    <w:rsid w:val="500018F8"/>
    <w:rsid w:val="500A0DB9"/>
    <w:rsid w:val="5020F56D"/>
    <w:rsid w:val="5026693E"/>
    <w:rsid w:val="502FBAC8"/>
    <w:rsid w:val="5031C9DD"/>
    <w:rsid w:val="503F4257"/>
    <w:rsid w:val="504D6199"/>
    <w:rsid w:val="50538C31"/>
    <w:rsid w:val="5056B87E"/>
    <w:rsid w:val="5060ED87"/>
    <w:rsid w:val="5081222C"/>
    <w:rsid w:val="508882C0"/>
    <w:rsid w:val="50991215"/>
    <w:rsid w:val="509B3532"/>
    <w:rsid w:val="509C2BC0"/>
    <w:rsid w:val="50A1FF27"/>
    <w:rsid w:val="50A8284F"/>
    <w:rsid w:val="50B3FEE6"/>
    <w:rsid w:val="50B5B3FC"/>
    <w:rsid w:val="50B6C1F9"/>
    <w:rsid w:val="50D8A9C2"/>
    <w:rsid w:val="50DBC21C"/>
    <w:rsid w:val="50DDB374"/>
    <w:rsid w:val="50F5C1DF"/>
    <w:rsid w:val="510A300B"/>
    <w:rsid w:val="5110A3E2"/>
    <w:rsid w:val="51115A5F"/>
    <w:rsid w:val="51351BCC"/>
    <w:rsid w:val="513A2371"/>
    <w:rsid w:val="513A4B00"/>
    <w:rsid w:val="5147C122"/>
    <w:rsid w:val="514E38A0"/>
    <w:rsid w:val="515E28AE"/>
    <w:rsid w:val="51687DCA"/>
    <w:rsid w:val="516E800B"/>
    <w:rsid w:val="5176934B"/>
    <w:rsid w:val="518C3E59"/>
    <w:rsid w:val="51901E48"/>
    <w:rsid w:val="5190C0EB"/>
    <w:rsid w:val="519164A1"/>
    <w:rsid w:val="519C67DC"/>
    <w:rsid w:val="51ACF1E0"/>
    <w:rsid w:val="51BD099A"/>
    <w:rsid w:val="51CF2EBE"/>
    <w:rsid w:val="51DF365A"/>
    <w:rsid w:val="51F45AEE"/>
    <w:rsid w:val="51FA44E4"/>
    <w:rsid w:val="51FA4E9E"/>
    <w:rsid w:val="5200AC5E"/>
    <w:rsid w:val="520BA4DA"/>
    <w:rsid w:val="5211FA62"/>
    <w:rsid w:val="521363CF"/>
    <w:rsid w:val="5215318A"/>
    <w:rsid w:val="521D63E8"/>
    <w:rsid w:val="5224A029"/>
    <w:rsid w:val="5226906C"/>
    <w:rsid w:val="5229124E"/>
    <w:rsid w:val="524267C4"/>
    <w:rsid w:val="5248A882"/>
    <w:rsid w:val="52507D82"/>
    <w:rsid w:val="525482FE"/>
    <w:rsid w:val="52634C4F"/>
    <w:rsid w:val="5272AC9D"/>
    <w:rsid w:val="528B1696"/>
    <w:rsid w:val="528D4E2F"/>
    <w:rsid w:val="52916875"/>
    <w:rsid w:val="529FFA21"/>
    <w:rsid w:val="52ADAB89"/>
    <w:rsid w:val="52AF40D4"/>
    <w:rsid w:val="52B4BBD5"/>
    <w:rsid w:val="52C27311"/>
    <w:rsid w:val="52C57770"/>
    <w:rsid w:val="52CD5AE3"/>
    <w:rsid w:val="52D6231F"/>
    <w:rsid w:val="52E09889"/>
    <w:rsid w:val="52E43172"/>
    <w:rsid w:val="52EEDBBD"/>
    <w:rsid w:val="52FE77C7"/>
    <w:rsid w:val="530E7083"/>
    <w:rsid w:val="53109457"/>
    <w:rsid w:val="532A3A0F"/>
    <w:rsid w:val="53312A0A"/>
    <w:rsid w:val="533A1196"/>
    <w:rsid w:val="533CECFD"/>
    <w:rsid w:val="535993DC"/>
    <w:rsid w:val="535A6D94"/>
    <w:rsid w:val="53680595"/>
    <w:rsid w:val="5369843C"/>
    <w:rsid w:val="5371542D"/>
    <w:rsid w:val="538446FD"/>
    <w:rsid w:val="538F45BB"/>
    <w:rsid w:val="539B31F9"/>
    <w:rsid w:val="539DBE2C"/>
    <w:rsid w:val="53A194C7"/>
    <w:rsid w:val="53AE1132"/>
    <w:rsid w:val="53AE7DEB"/>
    <w:rsid w:val="53AF5678"/>
    <w:rsid w:val="53CC011A"/>
    <w:rsid w:val="53CD5622"/>
    <w:rsid w:val="53CFFC7C"/>
    <w:rsid w:val="53D168D7"/>
    <w:rsid w:val="53DC9578"/>
    <w:rsid w:val="53F96594"/>
    <w:rsid w:val="5400840D"/>
    <w:rsid w:val="54052A86"/>
    <w:rsid w:val="5419B6F7"/>
    <w:rsid w:val="5422F016"/>
    <w:rsid w:val="542689B9"/>
    <w:rsid w:val="5432D2CF"/>
    <w:rsid w:val="54404081"/>
    <w:rsid w:val="544AD386"/>
    <w:rsid w:val="544B51B1"/>
    <w:rsid w:val="545389EC"/>
    <w:rsid w:val="54557A68"/>
    <w:rsid w:val="545AA63B"/>
    <w:rsid w:val="545F587A"/>
    <w:rsid w:val="545F690A"/>
    <w:rsid w:val="54624711"/>
    <w:rsid w:val="546385A5"/>
    <w:rsid w:val="546C2240"/>
    <w:rsid w:val="546D075A"/>
    <w:rsid w:val="546DB1EC"/>
    <w:rsid w:val="54753118"/>
    <w:rsid w:val="548602A0"/>
    <w:rsid w:val="549ED44C"/>
    <w:rsid w:val="54B776B3"/>
    <w:rsid w:val="54C375AD"/>
    <w:rsid w:val="54C9D82C"/>
    <w:rsid w:val="54D746D6"/>
    <w:rsid w:val="54DC19B9"/>
    <w:rsid w:val="54E638E8"/>
    <w:rsid w:val="54EA204F"/>
    <w:rsid w:val="54F44D2D"/>
    <w:rsid w:val="54FB0E90"/>
    <w:rsid w:val="550F6F44"/>
    <w:rsid w:val="5510736E"/>
    <w:rsid w:val="5510FB61"/>
    <w:rsid w:val="5517D2A0"/>
    <w:rsid w:val="5522988A"/>
    <w:rsid w:val="5523E1F7"/>
    <w:rsid w:val="552418F1"/>
    <w:rsid w:val="552873E8"/>
    <w:rsid w:val="552C8F52"/>
    <w:rsid w:val="55369CB9"/>
    <w:rsid w:val="553A4D85"/>
    <w:rsid w:val="553ABD4F"/>
    <w:rsid w:val="55463A10"/>
    <w:rsid w:val="554664A8"/>
    <w:rsid w:val="5553B995"/>
    <w:rsid w:val="55565731"/>
    <w:rsid w:val="5566E8C3"/>
    <w:rsid w:val="558A11C3"/>
    <w:rsid w:val="5597B255"/>
    <w:rsid w:val="55A9E319"/>
    <w:rsid w:val="55B95F99"/>
    <w:rsid w:val="55BEB9B4"/>
    <w:rsid w:val="55C9412D"/>
    <w:rsid w:val="55DFC287"/>
    <w:rsid w:val="55E63D2B"/>
    <w:rsid w:val="55E717FC"/>
    <w:rsid w:val="55F61184"/>
    <w:rsid w:val="55F6BD64"/>
    <w:rsid w:val="55FC279A"/>
    <w:rsid w:val="560DBBFF"/>
    <w:rsid w:val="561F16A0"/>
    <w:rsid w:val="562A5DF2"/>
    <w:rsid w:val="5637BE11"/>
    <w:rsid w:val="563B1F4C"/>
    <w:rsid w:val="5642C14B"/>
    <w:rsid w:val="56499C8D"/>
    <w:rsid w:val="565EC349"/>
    <w:rsid w:val="5688E2EE"/>
    <w:rsid w:val="56999941"/>
    <w:rsid w:val="56A63CEF"/>
    <w:rsid w:val="56ACAFD6"/>
    <w:rsid w:val="56ACDC55"/>
    <w:rsid w:val="56B2694C"/>
    <w:rsid w:val="56B38950"/>
    <w:rsid w:val="56B54FC5"/>
    <w:rsid w:val="56C1127D"/>
    <w:rsid w:val="56C7BF4C"/>
    <w:rsid w:val="56C8C7D8"/>
    <w:rsid w:val="56CE2CBF"/>
    <w:rsid w:val="56D6077F"/>
    <w:rsid w:val="56D6CCCA"/>
    <w:rsid w:val="56E19646"/>
    <w:rsid w:val="56EC853A"/>
    <w:rsid w:val="56F06278"/>
    <w:rsid w:val="56F0C979"/>
    <w:rsid w:val="56F389F1"/>
    <w:rsid w:val="56F85799"/>
    <w:rsid w:val="57039042"/>
    <w:rsid w:val="571234E9"/>
    <w:rsid w:val="571587F4"/>
    <w:rsid w:val="571D82DD"/>
    <w:rsid w:val="57275D86"/>
    <w:rsid w:val="57320D07"/>
    <w:rsid w:val="5739518C"/>
    <w:rsid w:val="57420B2E"/>
    <w:rsid w:val="57553C20"/>
    <w:rsid w:val="5768C12C"/>
    <w:rsid w:val="5769DC8E"/>
    <w:rsid w:val="576BC07B"/>
    <w:rsid w:val="5791B8A1"/>
    <w:rsid w:val="57920F3F"/>
    <w:rsid w:val="579451BC"/>
    <w:rsid w:val="579D32CA"/>
    <w:rsid w:val="57A12236"/>
    <w:rsid w:val="57A94E32"/>
    <w:rsid w:val="57AA736F"/>
    <w:rsid w:val="57BA7914"/>
    <w:rsid w:val="57C273BE"/>
    <w:rsid w:val="57E08937"/>
    <w:rsid w:val="57E36618"/>
    <w:rsid w:val="57E855FC"/>
    <w:rsid w:val="57EDDD51"/>
    <w:rsid w:val="57F2ECF2"/>
    <w:rsid w:val="57F4D787"/>
    <w:rsid w:val="5806B350"/>
    <w:rsid w:val="5812DCF5"/>
    <w:rsid w:val="5813507C"/>
    <w:rsid w:val="58158F19"/>
    <w:rsid w:val="58171BC7"/>
    <w:rsid w:val="58272911"/>
    <w:rsid w:val="582E5CD5"/>
    <w:rsid w:val="58420C24"/>
    <w:rsid w:val="5851DBAA"/>
    <w:rsid w:val="586863DF"/>
    <w:rsid w:val="586D445D"/>
    <w:rsid w:val="586EDB92"/>
    <w:rsid w:val="5870AF4F"/>
    <w:rsid w:val="5883CFC7"/>
    <w:rsid w:val="58AB77A5"/>
    <w:rsid w:val="58B22888"/>
    <w:rsid w:val="58B2C44D"/>
    <w:rsid w:val="58BA4C29"/>
    <w:rsid w:val="58DBB50F"/>
    <w:rsid w:val="58DE2EBF"/>
    <w:rsid w:val="58E1CA0E"/>
    <w:rsid w:val="58F69101"/>
    <w:rsid w:val="58F6D2D4"/>
    <w:rsid w:val="5901842F"/>
    <w:rsid w:val="59072B17"/>
    <w:rsid w:val="5919C414"/>
    <w:rsid w:val="59244910"/>
    <w:rsid w:val="5925B605"/>
    <w:rsid w:val="59332957"/>
    <w:rsid w:val="593ADA6F"/>
    <w:rsid w:val="5945AEEB"/>
    <w:rsid w:val="595F67E8"/>
    <w:rsid w:val="5972DC81"/>
    <w:rsid w:val="5977C4AD"/>
    <w:rsid w:val="597E79BF"/>
    <w:rsid w:val="5980599C"/>
    <w:rsid w:val="59899C23"/>
    <w:rsid w:val="599CC314"/>
    <w:rsid w:val="59A1EA02"/>
    <w:rsid w:val="59B2ECCB"/>
    <w:rsid w:val="59CB518A"/>
    <w:rsid w:val="59DFBE52"/>
    <w:rsid w:val="59EF59EE"/>
    <w:rsid w:val="59F6E210"/>
    <w:rsid w:val="59FA723B"/>
    <w:rsid w:val="5A10E998"/>
    <w:rsid w:val="5A149F04"/>
    <w:rsid w:val="5A27331C"/>
    <w:rsid w:val="5A29F6FA"/>
    <w:rsid w:val="5A41D105"/>
    <w:rsid w:val="5A5130CE"/>
    <w:rsid w:val="5A51CB2F"/>
    <w:rsid w:val="5A5E4A15"/>
    <w:rsid w:val="5A6415BB"/>
    <w:rsid w:val="5A6785F0"/>
    <w:rsid w:val="5A6A9D67"/>
    <w:rsid w:val="5A71644B"/>
    <w:rsid w:val="5A745D58"/>
    <w:rsid w:val="5A88845E"/>
    <w:rsid w:val="5A8F3D74"/>
    <w:rsid w:val="5A94C351"/>
    <w:rsid w:val="5A9AE24E"/>
    <w:rsid w:val="5A9E38E9"/>
    <w:rsid w:val="5AAD7940"/>
    <w:rsid w:val="5ABB8709"/>
    <w:rsid w:val="5AC3FF8D"/>
    <w:rsid w:val="5AC692AB"/>
    <w:rsid w:val="5AC8EECA"/>
    <w:rsid w:val="5ACB00E0"/>
    <w:rsid w:val="5AD0DB7E"/>
    <w:rsid w:val="5ADF6372"/>
    <w:rsid w:val="5AE82A73"/>
    <w:rsid w:val="5AEF849D"/>
    <w:rsid w:val="5AF16022"/>
    <w:rsid w:val="5AF47AA6"/>
    <w:rsid w:val="5AF6E6F6"/>
    <w:rsid w:val="5AF89FC0"/>
    <w:rsid w:val="5B0476DA"/>
    <w:rsid w:val="5B0E4772"/>
    <w:rsid w:val="5B181E1C"/>
    <w:rsid w:val="5B1875E8"/>
    <w:rsid w:val="5B31B5B7"/>
    <w:rsid w:val="5B471D14"/>
    <w:rsid w:val="5B48B96B"/>
    <w:rsid w:val="5B52137D"/>
    <w:rsid w:val="5B56F936"/>
    <w:rsid w:val="5B56FD89"/>
    <w:rsid w:val="5B5D3DAF"/>
    <w:rsid w:val="5B673CF8"/>
    <w:rsid w:val="5B7001E0"/>
    <w:rsid w:val="5B81258A"/>
    <w:rsid w:val="5B939C8F"/>
    <w:rsid w:val="5BA8A3AB"/>
    <w:rsid w:val="5BAD57F3"/>
    <w:rsid w:val="5BB3845E"/>
    <w:rsid w:val="5BB629E1"/>
    <w:rsid w:val="5BBB1105"/>
    <w:rsid w:val="5BC055BE"/>
    <w:rsid w:val="5BC63C90"/>
    <w:rsid w:val="5BCBF788"/>
    <w:rsid w:val="5BD13FF6"/>
    <w:rsid w:val="5BE1805B"/>
    <w:rsid w:val="5BE5213D"/>
    <w:rsid w:val="5BF14CCC"/>
    <w:rsid w:val="5BF37770"/>
    <w:rsid w:val="5BF8162F"/>
    <w:rsid w:val="5BF8C493"/>
    <w:rsid w:val="5C0187BB"/>
    <w:rsid w:val="5C0ABCCE"/>
    <w:rsid w:val="5C0BDC19"/>
    <w:rsid w:val="5C152512"/>
    <w:rsid w:val="5C193DD2"/>
    <w:rsid w:val="5C1F18E8"/>
    <w:rsid w:val="5C23ED3A"/>
    <w:rsid w:val="5C298DDC"/>
    <w:rsid w:val="5C3525C0"/>
    <w:rsid w:val="5C35A285"/>
    <w:rsid w:val="5C3FEC25"/>
    <w:rsid w:val="5C4F02DE"/>
    <w:rsid w:val="5C52FED5"/>
    <w:rsid w:val="5C53FF06"/>
    <w:rsid w:val="5C58F46A"/>
    <w:rsid w:val="5C5C1B76"/>
    <w:rsid w:val="5C678797"/>
    <w:rsid w:val="5C69207B"/>
    <w:rsid w:val="5C73A04E"/>
    <w:rsid w:val="5C775C44"/>
    <w:rsid w:val="5C79AE16"/>
    <w:rsid w:val="5C802D84"/>
    <w:rsid w:val="5C8083DD"/>
    <w:rsid w:val="5C8A47CD"/>
    <w:rsid w:val="5C92582D"/>
    <w:rsid w:val="5C95AC30"/>
    <w:rsid w:val="5C9E5CD3"/>
    <w:rsid w:val="5CA90A93"/>
    <w:rsid w:val="5CAEE921"/>
    <w:rsid w:val="5CB41E7D"/>
    <w:rsid w:val="5CB49E03"/>
    <w:rsid w:val="5CB882EE"/>
    <w:rsid w:val="5CB8AD5A"/>
    <w:rsid w:val="5CC0AD5D"/>
    <w:rsid w:val="5CCDA111"/>
    <w:rsid w:val="5CE0F49D"/>
    <w:rsid w:val="5CF40012"/>
    <w:rsid w:val="5D083E60"/>
    <w:rsid w:val="5D154EAD"/>
    <w:rsid w:val="5D1601E9"/>
    <w:rsid w:val="5D16542E"/>
    <w:rsid w:val="5D1D5602"/>
    <w:rsid w:val="5D1EB486"/>
    <w:rsid w:val="5D20044D"/>
    <w:rsid w:val="5D24F725"/>
    <w:rsid w:val="5D2F0DD8"/>
    <w:rsid w:val="5D3CF566"/>
    <w:rsid w:val="5D450733"/>
    <w:rsid w:val="5D46B9B5"/>
    <w:rsid w:val="5D49669A"/>
    <w:rsid w:val="5D54A064"/>
    <w:rsid w:val="5D5FD41A"/>
    <w:rsid w:val="5D672762"/>
    <w:rsid w:val="5D68EF3B"/>
    <w:rsid w:val="5D72B436"/>
    <w:rsid w:val="5D72C252"/>
    <w:rsid w:val="5D80CC6B"/>
    <w:rsid w:val="5D85901B"/>
    <w:rsid w:val="5D8E8D72"/>
    <w:rsid w:val="5D927FD9"/>
    <w:rsid w:val="5D95419B"/>
    <w:rsid w:val="5D9CC31A"/>
    <w:rsid w:val="5DAEBB19"/>
    <w:rsid w:val="5DAEE7B1"/>
    <w:rsid w:val="5DB16A9E"/>
    <w:rsid w:val="5DBBF199"/>
    <w:rsid w:val="5DC7AA78"/>
    <w:rsid w:val="5DCC1DA7"/>
    <w:rsid w:val="5DD80A78"/>
    <w:rsid w:val="5DDAA3FE"/>
    <w:rsid w:val="5DDB7DCD"/>
    <w:rsid w:val="5DE68112"/>
    <w:rsid w:val="5DE92EBC"/>
    <w:rsid w:val="5DEEF916"/>
    <w:rsid w:val="5DF51027"/>
    <w:rsid w:val="5E0F1E12"/>
    <w:rsid w:val="5E0F3C39"/>
    <w:rsid w:val="5E177F9F"/>
    <w:rsid w:val="5E1837CF"/>
    <w:rsid w:val="5E3CF556"/>
    <w:rsid w:val="5E476FB2"/>
    <w:rsid w:val="5E5A2147"/>
    <w:rsid w:val="5E761967"/>
    <w:rsid w:val="5E7632E4"/>
    <w:rsid w:val="5E7E24F8"/>
    <w:rsid w:val="5E844609"/>
    <w:rsid w:val="5E937F75"/>
    <w:rsid w:val="5E948E9F"/>
    <w:rsid w:val="5E99915F"/>
    <w:rsid w:val="5E9FFEB9"/>
    <w:rsid w:val="5EB47F12"/>
    <w:rsid w:val="5EB4C79D"/>
    <w:rsid w:val="5EB4D52B"/>
    <w:rsid w:val="5ECAB966"/>
    <w:rsid w:val="5ED20A54"/>
    <w:rsid w:val="5EDA496F"/>
    <w:rsid w:val="5EDB058B"/>
    <w:rsid w:val="5EE3411C"/>
    <w:rsid w:val="5EE7922B"/>
    <w:rsid w:val="5EF6AC5B"/>
    <w:rsid w:val="5EF92E9B"/>
    <w:rsid w:val="5F007B23"/>
    <w:rsid w:val="5F056317"/>
    <w:rsid w:val="5F07E849"/>
    <w:rsid w:val="5F195BBD"/>
    <w:rsid w:val="5F431BB9"/>
    <w:rsid w:val="5F4513AE"/>
    <w:rsid w:val="5F53FE2F"/>
    <w:rsid w:val="5F579429"/>
    <w:rsid w:val="5F5A42EF"/>
    <w:rsid w:val="5F633556"/>
    <w:rsid w:val="5F6996A9"/>
    <w:rsid w:val="5F7C09F3"/>
    <w:rsid w:val="5F7CEBA6"/>
    <w:rsid w:val="5F8635C6"/>
    <w:rsid w:val="5F9C9D41"/>
    <w:rsid w:val="5FA1761B"/>
    <w:rsid w:val="5FAAE2E0"/>
    <w:rsid w:val="5FAF2AFB"/>
    <w:rsid w:val="5FAFB408"/>
    <w:rsid w:val="5FB2D512"/>
    <w:rsid w:val="5FBBFB6D"/>
    <w:rsid w:val="5FBDC7FE"/>
    <w:rsid w:val="5FBE2987"/>
    <w:rsid w:val="5FBEF83F"/>
    <w:rsid w:val="5FCCE519"/>
    <w:rsid w:val="5FCF7CEF"/>
    <w:rsid w:val="5FDFDDF9"/>
    <w:rsid w:val="5FEA48B3"/>
    <w:rsid w:val="6003D656"/>
    <w:rsid w:val="600E3829"/>
    <w:rsid w:val="601523C4"/>
    <w:rsid w:val="60320249"/>
    <w:rsid w:val="60329CB9"/>
    <w:rsid w:val="603ADB5C"/>
    <w:rsid w:val="603F2D7D"/>
    <w:rsid w:val="60463DB2"/>
    <w:rsid w:val="6048AB70"/>
    <w:rsid w:val="6049F59A"/>
    <w:rsid w:val="6051EF2D"/>
    <w:rsid w:val="6054A571"/>
    <w:rsid w:val="6061A6FF"/>
    <w:rsid w:val="6061E1A3"/>
    <w:rsid w:val="6064C0E2"/>
    <w:rsid w:val="6067F3C3"/>
    <w:rsid w:val="60843279"/>
    <w:rsid w:val="6094A961"/>
    <w:rsid w:val="609F75A3"/>
    <w:rsid w:val="60A270C4"/>
    <w:rsid w:val="60A378D5"/>
    <w:rsid w:val="60A5ED40"/>
    <w:rsid w:val="60A8C9EC"/>
    <w:rsid w:val="60AA2DEF"/>
    <w:rsid w:val="60ADE7C2"/>
    <w:rsid w:val="60AEAF0F"/>
    <w:rsid w:val="60AF75F2"/>
    <w:rsid w:val="60C18C50"/>
    <w:rsid w:val="60CB37F2"/>
    <w:rsid w:val="60D621A6"/>
    <w:rsid w:val="60DE92E4"/>
    <w:rsid w:val="60E3D55C"/>
    <w:rsid w:val="60EC9B5E"/>
    <w:rsid w:val="60F5FAC3"/>
    <w:rsid w:val="6108FB51"/>
    <w:rsid w:val="610A2561"/>
    <w:rsid w:val="610CFF97"/>
    <w:rsid w:val="6114700A"/>
    <w:rsid w:val="61159079"/>
    <w:rsid w:val="6132C764"/>
    <w:rsid w:val="61484789"/>
    <w:rsid w:val="61518D07"/>
    <w:rsid w:val="61664F96"/>
    <w:rsid w:val="61728675"/>
    <w:rsid w:val="617410A8"/>
    <w:rsid w:val="617E26FE"/>
    <w:rsid w:val="61872F11"/>
    <w:rsid w:val="6187F9EF"/>
    <w:rsid w:val="6196DDE6"/>
    <w:rsid w:val="619A98A5"/>
    <w:rsid w:val="61BC5CF8"/>
    <w:rsid w:val="61CBE910"/>
    <w:rsid w:val="61D9BA40"/>
    <w:rsid w:val="61DBBBFB"/>
    <w:rsid w:val="61E0B5B6"/>
    <w:rsid w:val="61E5FDE3"/>
    <w:rsid w:val="61F7CD6A"/>
    <w:rsid w:val="620E05FB"/>
    <w:rsid w:val="6223D3AB"/>
    <w:rsid w:val="6239DF66"/>
    <w:rsid w:val="623B2176"/>
    <w:rsid w:val="623CBF2F"/>
    <w:rsid w:val="624601C4"/>
    <w:rsid w:val="625ACFF5"/>
    <w:rsid w:val="625E0340"/>
    <w:rsid w:val="62650975"/>
    <w:rsid w:val="62748A50"/>
    <w:rsid w:val="627EE063"/>
    <w:rsid w:val="6281C68E"/>
    <w:rsid w:val="628692BB"/>
    <w:rsid w:val="628DD19A"/>
    <w:rsid w:val="628E1E08"/>
    <w:rsid w:val="629A1439"/>
    <w:rsid w:val="62A5255C"/>
    <w:rsid w:val="62ADB3A5"/>
    <w:rsid w:val="62B581BA"/>
    <w:rsid w:val="62D563D6"/>
    <w:rsid w:val="62DD4429"/>
    <w:rsid w:val="62E9BC24"/>
    <w:rsid w:val="62F36C1E"/>
    <w:rsid w:val="62F53A94"/>
    <w:rsid w:val="62FAA405"/>
    <w:rsid w:val="62FF84A9"/>
    <w:rsid w:val="63085EB7"/>
    <w:rsid w:val="630D1A93"/>
    <w:rsid w:val="631E7083"/>
    <w:rsid w:val="63203CC8"/>
    <w:rsid w:val="632D4ED0"/>
    <w:rsid w:val="63583D34"/>
    <w:rsid w:val="6361E720"/>
    <w:rsid w:val="63677925"/>
    <w:rsid w:val="636D885D"/>
    <w:rsid w:val="6382EF50"/>
    <w:rsid w:val="63891C63"/>
    <w:rsid w:val="6391640B"/>
    <w:rsid w:val="639C860C"/>
    <w:rsid w:val="63A018A2"/>
    <w:rsid w:val="63A1F79F"/>
    <w:rsid w:val="63B169D3"/>
    <w:rsid w:val="63C3D033"/>
    <w:rsid w:val="63D04BCC"/>
    <w:rsid w:val="63D58199"/>
    <w:rsid w:val="63DA9025"/>
    <w:rsid w:val="63E3F9C8"/>
    <w:rsid w:val="63F7BBE0"/>
    <w:rsid w:val="64004D97"/>
    <w:rsid w:val="64052331"/>
    <w:rsid w:val="640753D0"/>
    <w:rsid w:val="6407E3BB"/>
    <w:rsid w:val="640B45FF"/>
    <w:rsid w:val="64129667"/>
    <w:rsid w:val="642CC429"/>
    <w:rsid w:val="6431B622"/>
    <w:rsid w:val="6436C975"/>
    <w:rsid w:val="6436D848"/>
    <w:rsid w:val="643AE074"/>
    <w:rsid w:val="644C0C95"/>
    <w:rsid w:val="644D662E"/>
    <w:rsid w:val="644FF5F7"/>
    <w:rsid w:val="6452547A"/>
    <w:rsid w:val="6456AF6C"/>
    <w:rsid w:val="64609557"/>
    <w:rsid w:val="64692777"/>
    <w:rsid w:val="646DE535"/>
    <w:rsid w:val="648B3A6C"/>
    <w:rsid w:val="648CD9B8"/>
    <w:rsid w:val="64930A2A"/>
    <w:rsid w:val="64A2ADC0"/>
    <w:rsid w:val="64AB0DAA"/>
    <w:rsid w:val="64B98A72"/>
    <w:rsid w:val="64DA1AF0"/>
    <w:rsid w:val="64DFB788"/>
    <w:rsid w:val="64EE7682"/>
    <w:rsid w:val="65019CE0"/>
    <w:rsid w:val="650632C0"/>
    <w:rsid w:val="650B7841"/>
    <w:rsid w:val="650C50AD"/>
    <w:rsid w:val="650DC8E2"/>
    <w:rsid w:val="651C1D5E"/>
    <w:rsid w:val="652DF5B0"/>
    <w:rsid w:val="6535E4C8"/>
    <w:rsid w:val="65446CF9"/>
    <w:rsid w:val="6547D991"/>
    <w:rsid w:val="654A4E32"/>
    <w:rsid w:val="654AD89F"/>
    <w:rsid w:val="6557DD36"/>
    <w:rsid w:val="655F58E2"/>
    <w:rsid w:val="656D72B3"/>
    <w:rsid w:val="656DB276"/>
    <w:rsid w:val="656E7DCF"/>
    <w:rsid w:val="657A07C3"/>
    <w:rsid w:val="6599EF68"/>
    <w:rsid w:val="659BB800"/>
    <w:rsid w:val="659E8F59"/>
    <w:rsid w:val="659F70CB"/>
    <w:rsid w:val="65A75EE5"/>
    <w:rsid w:val="65C097EF"/>
    <w:rsid w:val="65CBAB92"/>
    <w:rsid w:val="65DAE266"/>
    <w:rsid w:val="65DBD400"/>
    <w:rsid w:val="65E75BF0"/>
    <w:rsid w:val="65ED0F25"/>
    <w:rsid w:val="65F239E1"/>
    <w:rsid w:val="65F8A12E"/>
    <w:rsid w:val="65F9541E"/>
    <w:rsid w:val="65FA3FC3"/>
    <w:rsid w:val="6600B385"/>
    <w:rsid w:val="66033EB6"/>
    <w:rsid w:val="66079332"/>
    <w:rsid w:val="6615738E"/>
    <w:rsid w:val="661A918C"/>
    <w:rsid w:val="663594D7"/>
    <w:rsid w:val="664104EA"/>
    <w:rsid w:val="664CBB81"/>
    <w:rsid w:val="66597BA9"/>
    <w:rsid w:val="665D4510"/>
    <w:rsid w:val="665F0FB9"/>
    <w:rsid w:val="6665023D"/>
    <w:rsid w:val="666D3DAF"/>
    <w:rsid w:val="66736905"/>
    <w:rsid w:val="66740648"/>
    <w:rsid w:val="6678F3DE"/>
    <w:rsid w:val="66B25769"/>
    <w:rsid w:val="66B8A901"/>
    <w:rsid w:val="66BE8660"/>
    <w:rsid w:val="66C79738"/>
    <w:rsid w:val="66D523D2"/>
    <w:rsid w:val="66F08117"/>
    <w:rsid w:val="66FEB744"/>
    <w:rsid w:val="67032427"/>
    <w:rsid w:val="671C7397"/>
    <w:rsid w:val="6725F4A7"/>
    <w:rsid w:val="6725F69D"/>
    <w:rsid w:val="672C7F68"/>
    <w:rsid w:val="6730A6F3"/>
    <w:rsid w:val="6731CF13"/>
    <w:rsid w:val="67387662"/>
    <w:rsid w:val="675908F9"/>
    <w:rsid w:val="6776D481"/>
    <w:rsid w:val="6777182B"/>
    <w:rsid w:val="677E6840"/>
    <w:rsid w:val="67880028"/>
    <w:rsid w:val="678E626C"/>
    <w:rsid w:val="678EBC23"/>
    <w:rsid w:val="678FEC85"/>
    <w:rsid w:val="6792B4D2"/>
    <w:rsid w:val="67A06611"/>
    <w:rsid w:val="67AA8AD0"/>
    <w:rsid w:val="67B20B8C"/>
    <w:rsid w:val="67B89151"/>
    <w:rsid w:val="67C14A66"/>
    <w:rsid w:val="67C5D43C"/>
    <w:rsid w:val="67CE8A1C"/>
    <w:rsid w:val="67DB40CB"/>
    <w:rsid w:val="67DCB8B4"/>
    <w:rsid w:val="67DF1095"/>
    <w:rsid w:val="67E5ACEB"/>
    <w:rsid w:val="67FFDA2E"/>
    <w:rsid w:val="68013BE8"/>
    <w:rsid w:val="680367B1"/>
    <w:rsid w:val="6804F7E2"/>
    <w:rsid w:val="6807E7D2"/>
    <w:rsid w:val="6808D356"/>
    <w:rsid w:val="680D658A"/>
    <w:rsid w:val="681623A2"/>
    <w:rsid w:val="681B4056"/>
    <w:rsid w:val="682C520C"/>
    <w:rsid w:val="6836291F"/>
    <w:rsid w:val="683C0683"/>
    <w:rsid w:val="684720D1"/>
    <w:rsid w:val="684C8708"/>
    <w:rsid w:val="684CB4B7"/>
    <w:rsid w:val="685349FD"/>
    <w:rsid w:val="686C1DA4"/>
    <w:rsid w:val="687547AC"/>
    <w:rsid w:val="6894C36E"/>
    <w:rsid w:val="6898E0B7"/>
    <w:rsid w:val="689EDED4"/>
    <w:rsid w:val="68A25646"/>
    <w:rsid w:val="68B3DD35"/>
    <w:rsid w:val="68B6167E"/>
    <w:rsid w:val="68BE855A"/>
    <w:rsid w:val="68C27A7C"/>
    <w:rsid w:val="68C69684"/>
    <w:rsid w:val="68CA8D60"/>
    <w:rsid w:val="68E8B636"/>
    <w:rsid w:val="68F1AD9D"/>
    <w:rsid w:val="68F39883"/>
    <w:rsid w:val="690AE675"/>
    <w:rsid w:val="690CB277"/>
    <w:rsid w:val="6911A1D8"/>
    <w:rsid w:val="69194B8F"/>
    <w:rsid w:val="6921E4B2"/>
    <w:rsid w:val="69221E4F"/>
    <w:rsid w:val="6923C0F8"/>
    <w:rsid w:val="692B36F2"/>
    <w:rsid w:val="6931BA38"/>
    <w:rsid w:val="693B95F4"/>
    <w:rsid w:val="69406D37"/>
    <w:rsid w:val="69420302"/>
    <w:rsid w:val="696CC09F"/>
    <w:rsid w:val="696DED4F"/>
    <w:rsid w:val="697A2560"/>
    <w:rsid w:val="699EE21D"/>
    <w:rsid w:val="699F4AC3"/>
    <w:rsid w:val="69A5A503"/>
    <w:rsid w:val="69B13ED5"/>
    <w:rsid w:val="69BD888A"/>
    <w:rsid w:val="69BE9AA8"/>
    <w:rsid w:val="69C6C52D"/>
    <w:rsid w:val="69DB150A"/>
    <w:rsid w:val="69F37DAC"/>
    <w:rsid w:val="6A136B95"/>
    <w:rsid w:val="6A2F2A32"/>
    <w:rsid w:val="6A37138D"/>
    <w:rsid w:val="6A3B7EF6"/>
    <w:rsid w:val="6A44FB16"/>
    <w:rsid w:val="6A46EC97"/>
    <w:rsid w:val="6A4B370E"/>
    <w:rsid w:val="6A4D0764"/>
    <w:rsid w:val="6A4FBF72"/>
    <w:rsid w:val="6A53EC7A"/>
    <w:rsid w:val="6A5F7010"/>
    <w:rsid w:val="6A66984D"/>
    <w:rsid w:val="6A6F6B29"/>
    <w:rsid w:val="6A73B244"/>
    <w:rsid w:val="6A8AD72D"/>
    <w:rsid w:val="6A8D859F"/>
    <w:rsid w:val="6A94DBDA"/>
    <w:rsid w:val="6A9A7F93"/>
    <w:rsid w:val="6AAAE577"/>
    <w:rsid w:val="6AAC4467"/>
    <w:rsid w:val="6AB82E19"/>
    <w:rsid w:val="6AB92DF8"/>
    <w:rsid w:val="6AB9FFAC"/>
    <w:rsid w:val="6AC28C0C"/>
    <w:rsid w:val="6ADD4768"/>
    <w:rsid w:val="6AE24088"/>
    <w:rsid w:val="6AE401AF"/>
    <w:rsid w:val="6AE94830"/>
    <w:rsid w:val="6AF30E17"/>
    <w:rsid w:val="6B0C477F"/>
    <w:rsid w:val="6B150B26"/>
    <w:rsid w:val="6B18DDB8"/>
    <w:rsid w:val="6B1CA002"/>
    <w:rsid w:val="6B1D9525"/>
    <w:rsid w:val="6B320F05"/>
    <w:rsid w:val="6B3440C7"/>
    <w:rsid w:val="6B38F289"/>
    <w:rsid w:val="6B53487D"/>
    <w:rsid w:val="6B544A6F"/>
    <w:rsid w:val="6B588662"/>
    <w:rsid w:val="6B670335"/>
    <w:rsid w:val="6B6C841A"/>
    <w:rsid w:val="6B7FBC17"/>
    <w:rsid w:val="6B8800BC"/>
    <w:rsid w:val="6B8E4DAA"/>
    <w:rsid w:val="6B9939A9"/>
    <w:rsid w:val="6B9BFC60"/>
    <w:rsid w:val="6B9D25BC"/>
    <w:rsid w:val="6BA480FF"/>
    <w:rsid w:val="6BA9D98B"/>
    <w:rsid w:val="6BAA0062"/>
    <w:rsid w:val="6BB8E4D7"/>
    <w:rsid w:val="6BBF88B7"/>
    <w:rsid w:val="6BC42121"/>
    <w:rsid w:val="6BCC3804"/>
    <w:rsid w:val="6BCD9502"/>
    <w:rsid w:val="6BD83F8D"/>
    <w:rsid w:val="6BE3F76A"/>
    <w:rsid w:val="6BEC0728"/>
    <w:rsid w:val="6BFA1935"/>
    <w:rsid w:val="6C137EE3"/>
    <w:rsid w:val="6C18F34C"/>
    <w:rsid w:val="6C1B7644"/>
    <w:rsid w:val="6C2AB0F8"/>
    <w:rsid w:val="6C34DFAF"/>
    <w:rsid w:val="6C46304F"/>
    <w:rsid w:val="6C4A5A08"/>
    <w:rsid w:val="6C5E08DE"/>
    <w:rsid w:val="6C6AC00F"/>
    <w:rsid w:val="6C6B24D9"/>
    <w:rsid w:val="6C707958"/>
    <w:rsid w:val="6C9D7A10"/>
    <w:rsid w:val="6CA33E86"/>
    <w:rsid w:val="6CAE3AF0"/>
    <w:rsid w:val="6CCE2000"/>
    <w:rsid w:val="6CD4D024"/>
    <w:rsid w:val="6CDB5BB3"/>
    <w:rsid w:val="6CE28938"/>
    <w:rsid w:val="6CE4E448"/>
    <w:rsid w:val="6CE71652"/>
    <w:rsid w:val="6CF19368"/>
    <w:rsid w:val="6CFD6961"/>
    <w:rsid w:val="6D0A3355"/>
    <w:rsid w:val="6D1280BC"/>
    <w:rsid w:val="6D155CAB"/>
    <w:rsid w:val="6D1A3993"/>
    <w:rsid w:val="6D1ADCBA"/>
    <w:rsid w:val="6D249096"/>
    <w:rsid w:val="6D31F112"/>
    <w:rsid w:val="6D32FC3A"/>
    <w:rsid w:val="6D447157"/>
    <w:rsid w:val="6D49A1FD"/>
    <w:rsid w:val="6D4A4F2D"/>
    <w:rsid w:val="6D4D5185"/>
    <w:rsid w:val="6D617B30"/>
    <w:rsid w:val="6D63EB70"/>
    <w:rsid w:val="6D712CE9"/>
    <w:rsid w:val="6D721ED6"/>
    <w:rsid w:val="6D73347A"/>
    <w:rsid w:val="6DA23CDE"/>
    <w:rsid w:val="6DA321C7"/>
    <w:rsid w:val="6DA37ED0"/>
    <w:rsid w:val="6DA44EEE"/>
    <w:rsid w:val="6DB72778"/>
    <w:rsid w:val="6DB80669"/>
    <w:rsid w:val="6DC57A22"/>
    <w:rsid w:val="6DCC4870"/>
    <w:rsid w:val="6DD9AAEA"/>
    <w:rsid w:val="6DE01C6C"/>
    <w:rsid w:val="6DE6617B"/>
    <w:rsid w:val="6E009B2B"/>
    <w:rsid w:val="6E028BC4"/>
    <w:rsid w:val="6E1B7818"/>
    <w:rsid w:val="6E1E1E1B"/>
    <w:rsid w:val="6E207CE1"/>
    <w:rsid w:val="6E2958B8"/>
    <w:rsid w:val="6E306EED"/>
    <w:rsid w:val="6E3E7719"/>
    <w:rsid w:val="6E41365E"/>
    <w:rsid w:val="6E45A419"/>
    <w:rsid w:val="6E492F8E"/>
    <w:rsid w:val="6E6EEBBA"/>
    <w:rsid w:val="6E7DF17F"/>
    <w:rsid w:val="6E7E654B"/>
    <w:rsid w:val="6E7EF1C4"/>
    <w:rsid w:val="6E868665"/>
    <w:rsid w:val="6EAEBAA6"/>
    <w:rsid w:val="6EBF3BB0"/>
    <w:rsid w:val="6ECFB298"/>
    <w:rsid w:val="6ED73131"/>
    <w:rsid w:val="6ED77135"/>
    <w:rsid w:val="6ED94483"/>
    <w:rsid w:val="6EDCEF8D"/>
    <w:rsid w:val="6EE20978"/>
    <w:rsid w:val="6EE33A47"/>
    <w:rsid w:val="6EE8692C"/>
    <w:rsid w:val="6EED2E7C"/>
    <w:rsid w:val="6EF50A4F"/>
    <w:rsid w:val="6EF69A3C"/>
    <w:rsid w:val="6EFD2FBC"/>
    <w:rsid w:val="6F00D7D3"/>
    <w:rsid w:val="6F011597"/>
    <w:rsid w:val="6F07BAA6"/>
    <w:rsid w:val="6F161CD1"/>
    <w:rsid w:val="6F289D21"/>
    <w:rsid w:val="6F2E0F88"/>
    <w:rsid w:val="6F32990B"/>
    <w:rsid w:val="6F3AEF12"/>
    <w:rsid w:val="6F3B8047"/>
    <w:rsid w:val="6F52114D"/>
    <w:rsid w:val="6F570181"/>
    <w:rsid w:val="6F737493"/>
    <w:rsid w:val="6F8F9300"/>
    <w:rsid w:val="6F97F1CB"/>
    <w:rsid w:val="6FAEC331"/>
    <w:rsid w:val="6FB16926"/>
    <w:rsid w:val="6FBA99BC"/>
    <w:rsid w:val="6FD39F91"/>
    <w:rsid w:val="6FD5652C"/>
    <w:rsid w:val="6FD8962A"/>
    <w:rsid w:val="6FDA62F0"/>
    <w:rsid w:val="6FE560CC"/>
    <w:rsid w:val="70021437"/>
    <w:rsid w:val="7007430C"/>
    <w:rsid w:val="701CDB2D"/>
    <w:rsid w:val="70226112"/>
    <w:rsid w:val="70389D1B"/>
    <w:rsid w:val="705B3E70"/>
    <w:rsid w:val="705C1A10"/>
    <w:rsid w:val="705E9015"/>
    <w:rsid w:val="7065330F"/>
    <w:rsid w:val="70694077"/>
    <w:rsid w:val="706CDD1E"/>
    <w:rsid w:val="7075A479"/>
    <w:rsid w:val="707B1600"/>
    <w:rsid w:val="707CDA34"/>
    <w:rsid w:val="7081210B"/>
    <w:rsid w:val="70821CA3"/>
    <w:rsid w:val="709FE9CC"/>
    <w:rsid w:val="70A87F69"/>
    <w:rsid w:val="70A8AEB9"/>
    <w:rsid w:val="70C14BE0"/>
    <w:rsid w:val="70D1F06C"/>
    <w:rsid w:val="70D5F42D"/>
    <w:rsid w:val="70D6555A"/>
    <w:rsid w:val="70D7A71D"/>
    <w:rsid w:val="70E04CA3"/>
    <w:rsid w:val="70E0FB5B"/>
    <w:rsid w:val="70FF6D99"/>
    <w:rsid w:val="70FFA23F"/>
    <w:rsid w:val="71002CCF"/>
    <w:rsid w:val="711BF140"/>
    <w:rsid w:val="711CCD90"/>
    <w:rsid w:val="712C7DE3"/>
    <w:rsid w:val="713B73C8"/>
    <w:rsid w:val="71414419"/>
    <w:rsid w:val="71639F23"/>
    <w:rsid w:val="717445E9"/>
    <w:rsid w:val="71792B04"/>
    <w:rsid w:val="717C1037"/>
    <w:rsid w:val="71874B63"/>
    <w:rsid w:val="71895FD1"/>
    <w:rsid w:val="71907063"/>
    <w:rsid w:val="7191EF1C"/>
    <w:rsid w:val="71952E59"/>
    <w:rsid w:val="7196BE0B"/>
    <w:rsid w:val="71984458"/>
    <w:rsid w:val="719B9997"/>
    <w:rsid w:val="719E71E5"/>
    <w:rsid w:val="71AAF352"/>
    <w:rsid w:val="71AD389F"/>
    <w:rsid w:val="71B54B17"/>
    <w:rsid w:val="71B7BFA4"/>
    <w:rsid w:val="71BF6D16"/>
    <w:rsid w:val="71C0C67E"/>
    <w:rsid w:val="71C5B9E1"/>
    <w:rsid w:val="71CA3D4B"/>
    <w:rsid w:val="71CF0F11"/>
    <w:rsid w:val="71D655B2"/>
    <w:rsid w:val="71EE801C"/>
    <w:rsid w:val="71F22E3D"/>
    <w:rsid w:val="71F429BE"/>
    <w:rsid w:val="71FA3788"/>
    <w:rsid w:val="71FB230C"/>
    <w:rsid w:val="71FBDB44"/>
    <w:rsid w:val="7204AF7A"/>
    <w:rsid w:val="72099AE8"/>
    <w:rsid w:val="721F809A"/>
    <w:rsid w:val="7245DCF8"/>
    <w:rsid w:val="72467BC7"/>
    <w:rsid w:val="726D25D5"/>
    <w:rsid w:val="727659A0"/>
    <w:rsid w:val="72A02504"/>
    <w:rsid w:val="72A67800"/>
    <w:rsid w:val="72ACA386"/>
    <w:rsid w:val="72C0EF26"/>
    <w:rsid w:val="72CD9119"/>
    <w:rsid w:val="72CF2160"/>
    <w:rsid w:val="72D58D19"/>
    <w:rsid w:val="72D6640D"/>
    <w:rsid w:val="72D8FC85"/>
    <w:rsid w:val="72DC6068"/>
    <w:rsid w:val="72DDAA86"/>
    <w:rsid w:val="72EFABCD"/>
    <w:rsid w:val="72F34FC8"/>
    <w:rsid w:val="72F4937E"/>
    <w:rsid w:val="730FC74B"/>
    <w:rsid w:val="7315073C"/>
    <w:rsid w:val="73179BC1"/>
    <w:rsid w:val="73356638"/>
    <w:rsid w:val="73406411"/>
    <w:rsid w:val="7340BBAA"/>
    <w:rsid w:val="73415999"/>
    <w:rsid w:val="73445144"/>
    <w:rsid w:val="734BCBFA"/>
    <w:rsid w:val="73529679"/>
    <w:rsid w:val="7354E16B"/>
    <w:rsid w:val="735B4DEF"/>
    <w:rsid w:val="7361F44C"/>
    <w:rsid w:val="73647C7A"/>
    <w:rsid w:val="73670DE7"/>
    <w:rsid w:val="737EA97E"/>
    <w:rsid w:val="73955573"/>
    <w:rsid w:val="739CB9F9"/>
    <w:rsid w:val="739D4BFD"/>
    <w:rsid w:val="73A5BDBE"/>
    <w:rsid w:val="73A836D3"/>
    <w:rsid w:val="73B30A82"/>
    <w:rsid w:val="73B8B871"/>
    <w:rsid w:val="73C258B4"/>
    <w:rsid w:val="73C9926E"/>
    <w:rsid w:val="73CA4387"/>
    <w:rsid w:val="73CC5A44"/>
    <w:rsid w:val="73D47127"/>
    <w:rsid w:val="73D96EE2"/>
    <w:rsid w:val="73DECA68"/>
    <w:rsid w:val="73E12FFE"/>
    <w:rsid w:val="73E4BDB2"/>
    <w:rsid w:val="73E8DB5A"/>
    <w:rsid w:val="73F07F2A"/>
    <w:rsid w:val="7401D216"/>
    <w:rsid w:val="7414DD38"/>
    <w:rsid w:val="741DE664"/>
    <w:rsid w:val="741DFFF4"/>
    <w:rsid w:val="74260F46"/>
    <w:rsid w:val="742AD849"/>
    <w:rsid w:val="742CFC17"/>
    <w:rsid w:val="7437F15E"/>
    <w:rsid w:val="744AD1C9"/>
    <w:rsid w:val="745CE321"/>
    <w:rsid w:val="7469433C"/>
    <w:rsid w:val="746AD84E"/>
    <w:rsid w:val="746C06E5"/>
    <w:rsid w:val="746CB45C"/>
    <w:rsid w:val="747185F7"/>
    <w:rsid w:val="747E1AB6"/>
    <w:rsid w:val="749426D5"/>
    <w:rsid w:val="74970B0D"/>
    <w:rsid w:val="74987339"/>
    <w:rsid w:val="74990B38"/>
    <w:rsid w:val="749F14AE"/>
    <w:rsid w:val="74AE9057"/>
    <w:rsid w:val="74B024D4"/>
    <w:rsid w:val="74B03BBC"/>
    <w:rsid w:val="74B2E06C"/>
    <w:rsid w:val="74CCF5E8"/>
    <w:rsid w:val="74CF6049"/>
    <w:rsid w:val="74CFD89E"/>
    <w:rsid w:val="74D10AC9"/>
    <w:rsid w:val="74D1B0A6"/>
    <w:rsid w:val="74D5C6D4"/>
    <w:rsid w:val="74E8B3C8"/>
    <w:rsid w:val="7506D0D4"/>
    <w:rsid w:val="753220C3"/>
    <w:rsid w:val="755B8CFC"/>
    <w:rsid w:val="755D0BFD"/>
    <w:rsid w:val="7576EE27"/>
    <w:rsid w:val="75876E01"/>
    <w:rsid w:val="75893798"/>
    <w:rsid w:val="758F6FD6"/>
    <w:rsid w:val="759F20E3"/>
    <w:rsid w:val="75A26729"/>
    <w:rsid w:val="75B63B24"/>
    <w:rsid w:val="75CE3B37"/>
    <w:rsid w:val="75EC4308"/>
    <w:rsid w:val="75F39748"/>
    <w:rsid w:val="76049489"/>
    <w:rsid w:val="761D64F5"/>
    <w:rsid w:val="7622A26B"/>
    <w:rsid w:val="7622E250"/>
    <w:rsid w:val="76236899"/>
    <w:rsid w:val="762D6E58"/>
    <w:rsid w:val="7633DB5C"/>
    <w:rsid w:val="763E4913"/>
    <w:rsid w:val="7644F728"/>
    <w:rsid w:val="7646E116"/>
    <w:rsid w:val="7663620F"/>
    <w:rsid w:val="766EF012"/>
    <w:rsid w:val="76706D35"/>
    <w:rsid w:val="76791642"/>
    <w:rsid w:val="76807F5C"/>
    <w:rsid w:val="76A2DBB8"/>
    <w:rsid w:val="76A38C93"/>
    <w:rsid w:val="76A82547"/>
    <w:rsid w:val="76A8C686"/>
    <w:rsid w:val="76ACC677"/>
    <w:rsid w:val="76B6D6F6"/>
    <w:rsid w:val="76B79F26"/>
    <w:rsid w:val="76CA4958"/>
    <w:rsid w:val="76CC49AD"/>
    <w:rsid w:val="76DA0217"/>
    <w:rsid w:val="76DB5C56"/>
    <w:rsid w:val="76E48325"/>
    <w:rsid w:val="76EC2F79"/>
    <w:rsid w:val="76EDA45F"/>
    <w:rsid w:val="76FE820F"/>
    <w:rsid w:val="7703B433"/>
    <w:rsid w:val="7710D0D1"/>
    <w:rsid w:val="77145364"/>
    <w:rsid w:val="7729AE88"/>
    <w:rsid w:val="77416A9C"/>
    <w:rsid w:val="77477719"/>
    <w:rsid w:val="7749E099"/>
    <w:rsid w:val="775DF324"/>
    <w:rsid w:val="7786549A"/>
    <w:rsid w:val="778A0CE8"/>
    <w:rsid w:val="778F58E1"/>
    <w:rsid w:val="7794B409"/>
    <w:rsid w:val="77963F78"/>
    <w:rsid w:val="779679C4"/>
    <w:rsid w:val="7796E7AB"/>
    <w:rsid w:val="77993337"/>
    <w:rsid w:val="77AB79B0"/>
    <w:rsid w:val="77B1189F"/>
    <w:rsid w:val="77BB0398"/>
    <w:rsid w:val="77E4D72A"/>
    <w:rsid w:val="780948A1"/>
    <w:rsid w:val="780D01A6"/>
    <w:rsid w:val="780EB7FD"/>
    <w:rsid w:val="780ECD70"/>
    <w:rsid w:val="7826F8DA"/>
    <w:rsid w:val="7832D1FC"/>
    <w:rsid w:val="78396E66"/>
    <w:rsid w:val="783A9104"/>
    <w:rsid w:val="786201D5"/>
    <w:rsid w:val="7864BF48"/>
    <w:rsid w:val="78652968"/>
    <w:rsid w:val="786A25B2"/>
    <w:rsid w:val="786D9DBA"/>
    <w:rsid w:val="7873EBF7"/>
    <w:rsid w:val="78750681"/>
    <w:rsid w:val="7897319F"/>
    <w:rsid w:val="789EF8DD"/>
    <w:rsid w:val="78A6C089"/>
    <w:rsid w:val="78C3E882"/>
    <w:rsid w:val="78D68D9B"/>
    <w:rsid w:val="78DF104E"/>
    <w:rsid w:val="78E1C02C"/>
    <w:rsid w:val="78E80E3B"/>
    <w:rsid w:val="78EADD08"/>
    <w:rsid w:val="78F42948"/>
    <w:rsid w:val="78F59549"/>
    <w:rsid w:val="78F7615A"/>
    <w:rsid w:val="78F7E9EF"/>
    <w:rsid w:val="7903761D"/>
    <w:rsid w:val="79040952"/>
    <w:rsid w:val="79104B32"/>
    <w:rsid w:val="7915C559"/>
    <w:rsid w:val="791C5357"/>
    <w:rsid w:val="79216B16"/>
    <w:rsid w:val="7926D030"/>
    <w:rsid w:val="792D5CB5"/>
    <w:rsid w:val="793EA117"/>
    <w:rsid w:val="794262D5"/>
    <w:rsid w:val="79428E16"/>
    <w:rsid w:val="7945EDAE"/>
    <w:rsid w:val="79464D7D"/>
    <w:rsid w:val="79506D44"/>
    <w:rsid w:val="79611CA0"/>
    <w:rsid w:val="796920CB"/>
    <w:rsid w:val="79778A57"/>
    <w:rsid w:val="7983EF33"/>
    <w:rsid w:val="799106A4"/>
    <w:rsid w:val="7997D53F"/>
    <w:rsid w:val="79A9DE11"/>
    <w:rsid w:val="79B29406"/>
    <w:rsid w:val="79B481BB"/>
    <w:rsid w:val="79CB9F1A"/>
    <w:rsid w:val="79D85CBC"/>
    <w:rsid w:val="79EA75D8"/>
    <w:rsid w:val="79EFC9C3"/>
    <w:rsid w:val="79F6B671"/>
    <w:rsid w:val="79F90C23"/>
    <w:rsid w:val="7A0D8D6E"/>
    <w:rsid w:val="7A180AB1"/>
    <w:rsid w:val="7A183CA3"/>
    <w:rsid w:val="7A2AB319"/>
    <w:rsid w:val="7A306C7E"/>
    <w:rsid w:val="7A4B8A9D"/>
    <w:rsid w:val="7A4EDDE6"/>
    <w:rsid w:val="7A54ACA3"/>
    <w:rsid w:val="7A7BB165"/>
    <w:rsid w:val="7A7E4D8E"/>
    <w:rsid w:val="7A8FC502"/>
    <w:rsid w:val="7AA3EEB2"/>
    <w:rsid w:val="7AB08D89"/>
    <w:rsid w:val="7AB36C29"/>
    <w:rsid w:val="7AB91692"/>
    <w:rsid w:val="7ABAB4C7"/>
    <w:rsid w:val="7AC56438"/>
    <w:rsid w:val="7AD6D22B"/>
    <w:rsid w:val="7AE3D2AA"/>
    <w:rsid w:val="7AE47974"/>
    <w:rsid w:val="7AE8227E"/>
    <w:rsid w:val="7AFA1F75"/>
    <w:rsid w:val="7AFBBBB0"/>
    <w:rsid w:val="7B0780BD"/>
    <w:rsid w:val="7B0F634C"/>
    <w:rsid w:val="7B1FE330"/>
    <w:rsid w:val="7B211326"/>
    <w:rsid w:val="7B2C996A"/>
    <w:rsid w:val="7B2CC741"/>
    <w:rsid w:val="7B2E1675"/>
    <w:rsid w:val="7B340474"/>
    <w:rsid w:val="7B4C3C4F"/>
    <w:rsid w:val="7B52DC51"/>
    <w:rsid w:val="7B59A33F"/>
    <w:rsid w:val="7B61AF18"/>
    <w:rsid w:val="7B69FE39"/>
    <w:rsid w:val="7B77796A"/>
    <w:rsid w:val="7B940B56"/>
    <w:rsid w:val="7B97A13B"/>
    <w:rsid w:val="7B9EEF4D"/>
    <w:rsid w:val="7BA9A091"/>
    <w:rsid w:val="7BC0D06B"/>
    <w:rsid w:val="7BCED4FA"/>
    <w:rsid w:val="7BDF494A"/>
    <w:rsid w:val="7BEBA569"/>
    <w:rsid w:val="7BED2999"/>
    <w:rsid w:val="7BF38E1F"/>
    <w:rsid w:val="7C11D074"/>
    <w:rsid w:val="7C12DE78"/>
    <w:rsid w:val="7C175D7A"/>
    <w:rsid w:val="7C1E4CB4"/>
    <w:rsid w:val="7C2AA622"/>
    <w:rsid w:val="7C2B5F34"/>
    <w:rsid w:val="7C4231C7"/>
    <w:rsid w:val="7C4667FD"/>
    <w:rsid w:val="7C4DE531"/>
    <w:rsid w:val="7C4EAD94"/>
    <w:rsid w:val="7C51F2A9"/>
    <w:rsid w:val="7C55F063"/>
    <w:rsid w:val="7C5ED1DB"/>
    <w:rsid w:val="7C633920"/>
    <w:rsid w:val="7C667E34"/>
    <w:rsid w:val="7C66BFB2"/>
    <w:rsid w:val="7C6AEEE9"/>
    <w:rsid w:val="7C6CA25E"/>
    <w:rsid w:val="7C8BBF86"/>
    <w:rsid w:val="7C8EE5E3"/>
    <w:rsid w:val="7C93BF9F"/>
    <w:rsid w:val="7CA9A52E"/>
    <w:rsid w:val="7CAB1B51"/>
    <w:rsid w:val="7CABE6AF"/>
    <w:rsid w:val="7CAF0B42"/>
    <w:rsid w:val="7CAF1DE6"/>
    <w:rsid w:val="7CD90A3C"/>
    <w:rsid w:val="7CD91602"/>
    <w:rsid w:val="7CDC1AE3"/>
    <w:rsid w:val="7CE8CCF2"/>
    <w:rsid w:val="7CEB0325"/>
    <w:rsid w:val="7CFCBA8A"/>
    <w:rsid w:val="7CFD9DDE"/>
    <w:rsid w:val="7CFF3D4C"/>
    <w:rsid w:val="7CFFD14C"/>
    <w:rsid w:val="7D0483D0"/>
    <w:rsid w:val="7D11106D"/>
    <w:rsid w:val="7D194574"/>
    <w:rsid w:val="7D362162"/>
    <w:rsid w:val="7D37D504"/>
    <w:rsid w:val="7D3AA5AC"/>
    <w:rsid w:val="7D425B15"/>
    <w:rsid w:val="7D576D35"/>
    <w:rsid w:val="7D5870D8"/>
    <w:rsid w:val="7D6057AF"/>
    <w:rsid w:val="7D6C1BEC"/>
    <w:rsid w:val="7D6F0668"/>
    <w:rsid w:val="7D70C522"/>
    <w:rsid w:val="7D71AF95"/>
    <w:rsid w:val="7D8BEC63"/>
    <w:rsid w:val="7D8FD1B1"/>
    <w:rsid w:val="7D9325F9"/>
    <w:rsid w:val="7D94C4C2"/>
    <w:rsid w:val="7D986D99"/>
    <w:rsid w:val="7DA00D49"/>
    <w:rsid w:val="7DA82D80"/>
    <w:rsid w:val="7DB28B61"/>
    <w:rsid w:val="7DB3B449"/>
    <w:rsid w:val="7DC5D281"/>
    <w:rsid w:val="7DCF2F6F"/>
    <w:rsid w:val="7DE37D00"/>
    <w:rsid w:val="7DE43A27"/>
    <w:rsid w:val="7DE5FAC4"/>
    <w:rsid w:val="7E010D27"/>
    <w:rsid w:val="7E06ADF7"/>
    <w:rsid w:val="7E117FCF"/>
    <w:rsid w:val="7E134865"/>
    <w:rsid w:val="7E299211"/>
    <w:rsid w:val="7E30CC75"/>
    <w:rsid w:val="7E3D9AB9"/>
    <w:rsid w:val="7E439F65"/>
    <w:rsid w:val="7E4457B5"/>
    <w:rsid w:val="7E4499BD"/>
    <w:rsid w:val="7E463906"/>
    <w:rsid w:val="7E5947DC"/>
    <w:rsid w:val="7E5C2E97"/>
    <w:rsid w:val="7E7304B3"/>
    <w:rsid w:val="7E775139"/>
    <w:rsid w:val="7E81132D"/>
    <w:rsid w:val="7E87A35C"/>
    <w:rsid w:val="7E966895"/>
    <w:rsid w:val="7EAE4836"/>
    <w:rsid w:val="7EAF7DB0"/>
    <w:rsid w:val="7EBA8420"/>
    <w:rsid w:val="7ED803F6"/>
    <w:rsid w:val="7EE2C372"/>
    <w:rsid w:val="7EE39F01"/>
    <w:rsid w:val="7EEBCDCF"/>
    <w:rsid w:val="7EF3A8A2"/>
    <w:rsid w:val="7EF67565"/>
    <w:rsid w:val="7EF8FE8C"/>
    <w:rsid w:val="7F013FEE"/>
    <w:rsid w:val="7F0E9C37"/>
    <w:rsid w:val="7F21AE09"/>
    <w:rsid w:val="7F3E3489"/>
    <w:rsid w:val="7F49402B"/>
    <w:rsid w:val="7F4D9459"/>
    <w:rsid w:val="7F5FC12F"/>
    <w:rsid w:val="7F661F02"/>
    <w:rsid w:val="7F79FF54"/>
    <w:rsid w:val="7F7FC0FF"/>
    <w:rsid w:val="7F814809"/>
    <w:rsid w:val="7F886384"/>
    <w:rsid w:val="7F88C8D8"/>
    <w:rsid w:val="7F97792C"/>
    <w:rsid w:val="7FA3D8A1"/>
    <w:rsid w:val="7FAE1419"/>
    <w:rsid w:val="7FAE1C85"/>
    <w:rsid w:val="7FBC9284"/>
    <w:rsid w:val="7FBDC3BE"/>
    <w:rsid w:val="7FBEAD85"/>
    <w:rsid w:val="7FD6633E"/>
    <w:rsid w:val="7FEB42C8"/>
    <w:rsid w:val="7FEE22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D73EAC"/>
  <w15:docId w15:val="{901F5B6D-1FDB-4385-B234-458427D80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cy-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6041A"/>
    <w:pPr>
      <w:tabs>
        <w:tab w:val="left" w:pos="720"/>
        <w:tab w:val="left" w:pos="1440"/>
        <w:tab w:val="left" w:pos="2160"/>
        <w:tab w:val="left" w:pos="2880"/>
        <w:tab w:val="left" w:pos="4680"/>
        <w:tab w:val="left" w:pos="5400"/>
        <w:tab w:val="right" w:pos="9000"/>
      </w:tabs>
      <w:spacing w:line="240" w:lineRule="atLeast"/>
      <w:jc w:val="both"/>
    </w:pPr>
    <w:rPr>
      <w:sz w:val="24"/>
      <w:lang w:eastAsia="en-US"/>
    </w:rPr>
  </w:style>
  <w:style w:type="paragraph" w:styleId="Heading1">
    <w:name w:val="heading 1"/>
    <w:basedOn w:val="Numbered"/>
    <w:next w:val="Normal"/>
    <w:qFormat/>
    <w:rsid w:val="007E7A24"/>
    <w:pPr>
      <w:widowControl/>
      <w:spacing w:after="0"/>
      <w:outlineLvl w:val="0"/>
    </w:pPr>
    <w:rPr>
      <w:rFonts w:ascii="Arial" w:hAnsi="Arial" w:cs="Arial"/>
      <w:b/>
      <w:szCs w:val="24"/>
    </w:rPr>
  </w:style>
  <w:style w:type="paragraph" w:styleId="Heading2">
    <w:name w:val="heading 2"/>
    <w:basedOn w:val="Normal"/>
    <w:next w:val="Normal"/>
    <w:qFormat/>
    <w:rsid w:val="007B69EA"/>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2179CC"/>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6041A"/>
    <w:rPr>
      <w:color w:val="0000FF"/>
      <w:u w:val="single"/>
    </w:rPr>
  </w:style>
  <w:style w:type="paragraph" w:customStyle="1" w:styleId="Numbered">
    <w:name w:val="Numbered"/>
    <w:basedOn w:val="Normal"/>
    <w:rsid w:val="0006041A"/>
    <w:pPr>
      <w:widowControl w:val="0"/>
      <w:tabs>
        <w:tab w:val="clear" w:pos="720"/>
        <w:tab w:val="clear" w:pos="1440"/>
        <w:tab w:val="clear" w:pos="2160"/>
        <w:tab w:val="clear" w:pos="2880"/>
        <w:tab w:val="clear" w:pos="4680"/>
        <w:tab w:val="clear" w:pos="5400"/>
        <w:tab w:val="clear" w:pos="9000"/>
      </w:tabs>
      <w:spacing w:after="240" w:line="240" w:lineRule="auto"/>
      <w:jc w:val="left"/>
    </w:pPr>
    <w:rPr>
      <w:rFonts w:ascii="CG Times (W1)" w:hAnsi="CG Times (W1)"/>
      <w:lang w:eastAsia="en-GB"/>
    </w:rPr>
  </w:style>
  <w:style w:type="paragraph" w:styleId="BalloonText">
    <w:name w:val="Balloon Text"/>
    <w:basedOn w:val="Normal"/>
    <w:semiHidden/>
    <w:rsid w:val="00712427"/>
    <w:rPr>
      <w:rFonts w:ascii="Tahoma" w:hAnsi="Tahoma" w:cs="Tahoma"/>
      <w:sz w:val="16"/>
      <w:szCs w:val="16"/>
    </w:rPr>
  </w:style>
  <w:style w:type="paragraph" w:styleId="TOC1">
    <w:name w:val="toc 1"/>
    <w:basedOn w:val="Normal"/>
    <w:next w:val="Normal"/>
    <w:autoRedefine/>
    <w:semiHidden/>
    <w:rsid w:val="007B69EA"/>
    <w:pPr>
      <w:tabs>
        <w:tab w:val="clear" w:pos="720"/>
        <w:tab w:val="clear" w:pos="1440"/>
        <w:tab w:val="clear" w:pos="2160"/>
        <w:tab w:val="clear" w:pos="2880"/>
        <w:tab w:val="clear" w:pos="4680"/>
        <w:tab w:val="clear" w:pos="5400"/>
        <w:tab w:val="clear" w:pos="9000"/>
      </w:tabs>
    </w:pPr>
  </w:style>
  <w:style w:type="paragraph" w:styleId="TOC2">
    <w:name w:val="toc 2"/>
    <w:basedOn w:val="Normal"/>
    <w:next w:val="Normal"/>
    <w:autoRedefine/>
    <w:semiHidden/>
    <w:rsid w:val="000E65D1"/>
    <w:pPr>
      <w:tabs>
        <w:tab w:val="clear" w:pos="1440"/>
        <w:tab w:val="clear" w:pos="2160"/>
        <w:tab w:val="clear" w:pos="2880"/>
        <w:tab w:val="clear" w:pos="4680"/>
        <w:tab w:val="clear" w:pos="5400"/>
        <w:tab w:val="clear" w:pos="9000"/>
        <w:tab w:val="right" w:leader="dot" w:pos="8296"/>
      </w:tabs>
      <w:jc w:val="left"/>
    </w:pPr>
    <w:rPr>
      <w:rFonts w:ascii="Arial" w:hAnsi="Arial" w:cs="Arial"/>
      <w:i/>
      <w:caps/>
      <w:szCs w:val="24"/>
    </w:rPr>
  </w:style>
  <w:style w:type="character" w:styleId="CommentReference">
    <w:name w:val="annotation reference"/>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rPr>
  </w:style>
  <w:style w:type="paragraph" w:styleId="CommentSubject">
    <w:name w:val="annotation subject"/>
    <w:basedOn w:val="CommentText"/>
    <w:next w:val="CommentText"/>
    <w:semiHidden/>
    <w:rsid w:val="006315A5"/>
    <w:rPr>
      <w:b/>
      <w:bCs/>
    </w:rPr>
  </w:style>
  <w:style w:type="paragraph" w:styleId="Header">
    <w:name w:val="header"/>
    <w:basedOn w:val="Normal"/>
    <w:rsid w:val="00AF3672"/>
    <w:pPr>
      <w:tabs>
        <w:tab w:val="clear" w:pos="720"/>
        <w:tab w:val="clear" w:pos="1440"/>
        <w:tab w:val="clear" w:pos="2160"/>
        <w:tab w:val="clear" w:pos="2880"/>
        <w:tab w:val="clear" w:pos="4680"/>
        <w:tab w:val="clear" w:pos="5400"/>
        <w:tab w:val="clear" w:pos="9000"/>
        <w:tab w:val="center" w:pos="4153"/>
        <w:tab w:val="right" w:pos="8306"/>
      </w:tabs>
    </w:pPr>
  </w:style>
  <w:style w:type="paragraph" w:styleId="Footer">
    <w:name w:val="footer"/>
    <w:basedOn w:val="Normal"/>
    <w:link w:val="FooterChar"/>
    <w:uiPriority w:val="99"/>
    <w:rsid w:val="00AF3672"/>
    <w:pPr>
      <w:tabs>
        <w:tab w:val="clear" w:pos="720"/>
        <w:tab w:val="clear" w:pos="1440"/>
        <w:tab w:val="clear" w:pos="2160"/>
        <w:tab w:val="clear" w:pos="2880"/>
        <w:tab w:val="clear" w:pos="4680"/>
        <w:tab w:val="clear" w:pos="5400"/>
        <w:tab w:val="clear" w:pos="9000"/>
        <w:tab w:val="center" w:pos="4153"/>
        <w:tab w:val="right" w:pos="8306"/>
      </w:tabs>
    </w:pPr>
  </w:style>
  <w:style w:type="character" w:styleId="PageNumber">
    <w:name w:val="page number"/>
    <w:basedOn w:val="DefaultParagraphFont"/>
    <w:rsid w:val="00882E29"/>
  </w:style>
  <w:style w:type="paragraph" w:styleId="BlockText">
    <w:name w:val="Block Text"/>
    <w:basedOn w:val="Normal"/>
    <w:rsid w:val="001E4D93"/>
    <w:pPr>
      <w:tabs>
        <w:tab w:val="clear" w:pos="720"/>
        <w:tab w:val="clear" w:pos="1440"/>
        <w:tab w:val="clear" w:pos="2160"/>
        <w:tab w:val="clear" w:pos="2880"/>
        <w:tab w:val="clear" w:pos="4680"/>
        <w:tab w:val="clear" w:pos="5400"/>
        <w:tab w:val="clear" w:pos="9000"/>
      </w:tabs>
      <w:spacing w:line="240" w:lineRule="auto"/>
      <w:ind w:left="709" w:right="850"/>
      <w:jc w:val="left"/>
    </w:pPr>
    <w:rPr>
      <w:rFonts w:ascii="Arial" w:hAnsi="Arial"/>
      <w:lang w:eastAsia="en-GB"/>
    </w:rPr>
  </w:style>
  <w:style w:type="character" w:styleId="FollowedHyperlink">
    <w:name w:val="FollowedHyperlink"/>
    <w:rsid w:val="00BE7903"/>
    <w:rPr>
      <w:color w:val="800080"/>
      <w:u w:val="single"/>
    </w:rPr>
  </w:style>
  <w:style w:type="paragraph" w:styleId="Title">
    <w:name w:val="Title"/>
    <w:basedOn w:val="Normal"/>
    <w:qFormat/>
    <w:rsid w:val="004A6C0F"/>
    <w:pPr>
      <w:tabs>
        <w:tab w:val="clear" w:pos="720"/>
        <w:tab w:val="clear" w:pos="1440"/>
        <w:tab w:val="clear" w:pos="2160"/>
        <w:tab w:val="clear" w:pos="2880"/>
        <w:tab w:val="clear" w:pos="4680"/>
        <w:tab w:val="clear" w:pos="5400"/>
        <w:tab w:val="clear" w:pos="9000"/>
      </w:tabs>
      <w:spacing w:line="240" w:lineRule="auto"/>
      <w:jc w:val="center"/>
    </w:pPr>
    <w:rPr>
      <w:b/>
      <w:bCs/>
      <w:szCs w:val="24"/>
    </w:rPr>
  </w:style>
  <w:style w:type="paragraph" w:styleId="NormalWeb">
    <w:name w:val="Normal (Web)"/>
    <w:basedOn w:val="Normal"/>
    <w:uiPriority w:val="99"/>
    <w:rsid w:val="002179CC"/>
    <w:pPr>
      <w:tabs>
        <w:tab w:val="clear" w:pos="720"/>
        <w:tab w:val="clear" w:pos="1440"/>
        <w:tab w:val="clear" w:pos="2160"/>
        <w:tab w:val="clear" w:pos="2880"/>
        <w:tab w:val="clear" w:pos="4680"/>
        <w:tab w:val="clear" w:pos="5400"/>
        <w:tab w:val="clear" w:pos="9000"/>
      </w:tabs>
      <w:spacing w:before="100" w:beforeAutospacing="1" w:after="100" w:afterAutospacing="1" w:line="240" w:lineRule="auto"/>
      <w:jc w:val="left"/>
    </w:pPr>
    <w:rPr>
      <w:szCs w:val="24"/>
      <w:lang w:eastAsia="en-GB"/>
    </w:rPr>
  </w:style>
  <w:style w:type="character" w:styleId="Strong">
    <w:name w:val="Strong"/>
    <w:uiPriority w:val="22"/>
    <w:qFormat/>
    <w:rsid w:val="002179CC"/>
    <w:rPr>
      <w:b/>
      <w:bCs/>
    </w:rPr>
  </w:style>
  <w:style w:type="paragraph" w:styleId="BodyText2">
    <w:name w:val="Body Text 2"/>
    <w:basedOn w:val="Normal"/>
    <w:rsid w:val="00113E86"/>
    <w:pPr>
      <w:tabs>
        <w:tab w:val="clear" w:pos="720"/>
        <w:tab w:val="clear" w:pos="1440"/>
        <w:tab w:val="clear" w:pos="2160"/>
        <w:tab w:val="clear" w:pos="2880"/>
        <w:tab w:val="clear" w:pos="4680"/>
        <w:tab w:val="clear" w:pos="5400"/>
        <w:tab w:val="clear" w:pos="9000"/>
      </w:tabs>
      <w:spacing w:line="240" w:lineRule="auto"/>
      <w:ind w:left="709"/>
      <w:jc w:val="left"/>
    </w:pPr>
    <w:rPr>
      <w:rFonts w:ascii="Arial" w:hAnsi="Arial"/>
      <w:lang w:eastAsia="en-GB"/>
    </w:r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
    <w:basedOn w:val="Normal"/>
    <w:link w:val="ListParagraphChar"/>
    <w:uiPriority w:val="34"/>
    <w:qFormat/>
    <w:rsid w:val="00176EA6"/>
    <w:pPr>
      <w:tabs>
        <w:tab w:val="clear" w:pos="720"/>
        <w:tab w:val="clear" w:pos="1440"/>
        <w:tab w:val="clear" w:pos="2160"/>
        <w:tab w:val="clear" w:pos="2880"/>
        <w:tab w:val="clear" w:pos="4680"/>
        <w:tab w:val="clear" w:pos="5400"/>
        <w:tab w:val="clear" w:pos="9000"/>
      </w:tabs>
      <w:spacing w:line="240" w:lineRule="auto"/>
      <w:ind w:left="720"/>
      <w:contextualSpacing/>
      <w:jc w:val="left"/>
    </w:pPr>
    <w:rPr>
      <w:szCs w:val="24"/>
      <w:lang w:eastAsia="en-GB"/>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
    <w:link w:val="ListParagraph"/>
    <w:uiPriority w:val="34"/>
    <w:qFormat/>
    <w:locked/>
    <w:rsid w:val="00176EA6"/>
    <w:rPr>
      <w:sz w:val="24"/>
      <w:szCs w:val="24"/>
    </w:rPr>
  </w:style>
  <w:style w:type="character" w:customStyle="1" w:styleId="CommentTextChar">
    <w:name w:val="Comment Text Char"/>
    <w:link w:val="CommentText"/>
    <w:uiPriority w:val="99"/>
    <w:rsid w:val="00180A47"/>
    <w:rPr>
      <w:lang w:eastAsia="en-US"/>
    </w:rPr>
  </w:style>
  <w:style w:type="table" w:styleId="TableGrid">
    <w:name w:val="Table Grid"/>
    <w:basedOn w:val="TableNormal"/>
    <w:uiPriority w:val="39"/>
    <w:rsid w:val="00747A6F"/>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2C3DC5"/>
    <w:pPr>
      <w:spacing w:line="240" w:lineRule="auto"/>
    </w:pPr>
    <w:rPr>
      <w:sz w:val="20"/>
    </w:rPr>
  </w:style>
  <w:style w:type="character" w:customStyle="1" w:styleId="FootnoteTextChar">
    <w:name w:val="Footnote Text Char"/>
    <w:basedOn w:val="DefaultParagraphFont"/>
    <w:link w:val="FootnoteText"/>
    <w:uiPriority w:val="99"/>
    <w:rsid w:val="002C3DC5"/>
    <w:rPr>
      <w:lang w:eastAsia="en-US"/>
    </w:rPr>
  </w:style>
  <w:style w:type="character" w:styleId="FootnoteReference">
    <w:name w:val="footnote reference"/>
    <w:basedOn w:val="DefaultParagraphFont"/>
    <w:uiPriority w:val="99"/>
    <w:unhideWhenUsed/>
    <w:rsid w:val="002C3DC5"/>
    <w:rPr>
      <w:vertAlign w:val="superscript"/>
    </w:rPr>
  </w:style>
  <w:style w:type="paragraph" w:styleId="Revision">
    <w:name w:val="Revision"/>
    <w:hidden/>
    <w:uiPriority w:val="99"/>
    <w:semiHidden/>
    <w:rsid w:val="00A77683"/>
    <w:rPr>
      <w:sz w:val="24"/>
      <w:lang w:eastAsia="en-US"/>
    </w:rPr>
  </w:style>
  <w:style w:type="character" w:customStyle="1" w:styleId="cf01">
    <w:name w:val="cf01"/>
    <w:basedOn w:val="DefaultParagraphFont"/>
    <w:rsid w:val="006569BB"/>
    <w:rPr>
      <w:rFonts w:ascii="Segoe UI" w:hAnsi="Segoe UI" w:cs="Segoe UI" w:hint="default"/>
      <w:sz w:val="18"/>
      <w:szCs w:val="18"/>
    </w:rPr>
  </w:style>
  <w:style w:type="paragraph" w:customStyle="1" w:styleId="pf0">
    <w:name w:val="pf0"/>
    <w:basedOn w:val="Normal"/>
    <w:rsid w:val="00CC1E0D"/>
    <w:pPr>
      <w:tabs>
        <w:tab w:val="clear" w:pos="720"/>
        <w:tab w:val="clear" w:pos="1440"/>
        <w:tab w:val="clear" w:pos="2160"/>
        <w:tab w:val="clear" w:pos="2880"/>
        <w:tab w:val="clear" w:pos="4680"/>
        <w:tab w:val="clear" w:pos="5400"/>
        <w:tab w:val="clear" w:pos="9000"/>
      </w:tabs>
      <w:spacing w:before="100" w:beforeAutospacing="1" w:after="100" w:afterAutospacing="1" w:line="240" w:lineRule="auto"/>
      <w:jc w:val="left"/>
    </w:pPr>
    <w:rPr>
      <w:szCs w:val="24"/>
      <w:lang w:eastAsia="en-GB"/>
    </w:rPr>
  </w:style>
  <w:style w:type="character" w:styleId="Mention">
    <w:name w:val="Mention"/>
    <w:basedOn w:val="DefaultParagraphFont"/>
    <w:uiPriority w:val="99"/>
    <w:unhideWhenUsed/>
    <w:rsid w:val="00BE6FAA"/>
    <w:rPr>
      <w:color w:val="2B579A"/>
      <w:shd w:val="clear" w:color="auto" w:fill="E1DFDD"/>
    </w:rPr>
  </w:style>
  <w:style w:type="paragraph" w:customStyle="1" w:styleId="leglisttextstandard">
    <w:name w:val="leglisttextstandard"/>
    <w:basedOn w:val="Normal"/>
    <w:rsid w:val="00201209"/>
    <w:pPr>
      <w:tabs>
        <w:tab w:val="clear" w:pos="720"/>
        <w:tab w:val="clear" w:pos="1440"/>
        <w:tab w:val="clear" w:pos="2160"/>
        <w:tab w:val="clear" w:pos="2880"/>
        <w:tab w:val="clear" w:pos="4680"/>
        <w:tab w:val="clear" w:pos="5400"/>
        <w:tab w:val="clear" w:pos="9000"/>
      </w:tabs>
      <w:spacing w:before="100" w:beforeAutospacing="1" w:after="100" w:afterAutospacing="1" w:line="240" w:lineRule="auto"/>
      <w:jc w:val="left"/>
    </w:pPr>
    <w:rPr>
      <w:szCs w:val="24"/>
      <w:lang w:eastAsia="en-GB"/>
    </w:rPr>
  </w:style>
  <w:style w:type="paragraph" w:customStyle="1" w:styleId="N1">
    <w:name w:val="N1"/>
    <w:basedOn w:val="Normal"/>
    <w:rsid w:val="00CF65A7"/>
    <w:pPr>
      <w:numPr>
        <w:numId w:val="17"/>
      </w:numPr>
      <w:tabs>
        <w:tab w:val="clear" w:pos="720"/>
        <w:tab w:val="clear" w:pos="1440"/>
        <w:tab w:val="clear" w:pos="2160"/>
        <w:tab w:val="clear" w:pos="2880"/>
        <w:tab w:val="clear" w:pos="4680"/>
        <w:tab w:val="clear" w:pos="5400"/>
        <w:tab w:val="clear" w:pos="9000"/>
      </w:tabs>
      <w:spacing w:before="160" w:line="220" w:lineRule="atLeast"/>
    </w:pPr>
    <w:rPr>
      <w:sz w:val="21"/>
    </w:rPr>
  </w:style>
  <w:style w:type="paragraph" w:customStyle="1" w:styleId="N2">
    <w:name w:val="N2"/>
    <w:basedOn w:val="N1"/>
    <w:rsid w:val="00CF65A7"/>
    <w:pPr>
      <w:numPr>
        <w:ilvl w:val="1"/>
      </w:numPr>
      <w:spacing w:before="80"/>
    </w:pPr>
  </w:style>
  <w:style w:type="paragraph" w:customStyle="1" w:styleId="N3">
    <w:name w:val="N3"/>
    <w:basedOn w:val="N2"/>
    <w:rsid w:val="00CF65A7"/>
    <w:pPr>
      <w:numPr>
        <w:ilvl w:val="2"/>
      </w:numPr>
    </w:pPr>
  </w:style>
  <w:style w:type="paragraph" w:customStyle="1" w:styleId="N4">
    <w:name w:val="N4"/>
    <w:basedOn w:val="N3"/>
    <w:rsid w:val="00CF65A7"/>
    <w:pPr>
      <w:numPr>
        <w:ilvl w:val="3"/>
      </w:numPr>
    </w:pPr>
  </w:style>
  <w:style w:type="paragraph" w:customStyle="1" w:styleId="N5">
    <w:name w:val="N5"/>
    <w:basedOn w:val="N4"/>
    <w:rsid w:val="00CF65A7"/>
    <w:pPr>
      <w:numPr>
        <w:ilvl w:val="4"/>
      </w:numPr>
    </w:pPr>
  </w:style>
  <w:style w:type="paragraph" w:customStyle="1" w:styleId="Part">
    <w:name w:val="Part"/>
    <w:basedOn w:val="Normal"/>
    <w:next w:val="PartHead"/>
    <w:rsid w:val="00452F15"/>
    <w:pPr>
      <w:keepNext/>
      <w:tabs>
        <w:tab w:val="clear" w:pos="720"/>
        <w:tab w:val="clear" w:pos="1440"/>
        <w:tab w:val="clear" w:pos="2160"/>
        <w:tab w:val="clear" w:pos="2880"/>
        <w:tab w:val="clear" w:pos="4680"/>
        <w:tab w:val="clear" w:pos="5400"/>
        <w:tab w:val="clear" w:pos="9000"/>
        <w:tab w:val="center" w:pos="4167"/>
        <w:tab w:val="right" w:pos="8335"/>
      </w:tabs>
      <w:spacing w:before="480" w:line="240" w:lineRule="auto"/>
      <w:jc w:val="center"/>
    </w:pPr>
    <w:rPr>
      <w:sz w:val="28"/>
    </w:rPr>
  </w:style>
  <w:style w:type="paragraph" w:customStyle="1" w:styleId="PartHead">
    <w:name w:val="PartHead"/>
    <w:basedOn w:val="Part"/>
    <w:next w:val="Normal"/>
    <w:rsid w:val="00452F15"/>
    <w:pPr>
      <w:spacing w:before="120"/>
    </w:pPr>
    <w:rPr>
      <w:sz w:val="24"/>
    </w:rPr>
  </w:style>
  <w:style w:type="paragraph" w:customStyle="1" w:styleId="H1">
    <w:name w:val="H1"/>
    <w:basedOn w:val="Normal"/>
    <w:next w:val="N1"/>
    <w:rsid w:val="003A1EF5"/>
    <w:pPr>
      <w:keepNext/>
      <w:tabs>
        <w:tab w:val="clear" w:pos="720"/>
        <w:tab w:val="clear" w:pos="1440"/>
        <w:tab w:val="clear" w:pos="2160"/>
        <w:tab w:val="clear" w:pos="2880"/>
        <w:tab w:val="clear" w:pos="4680"/>
        <w:tab w:val="clear" w:pos="5400"/>
        <w:tab w:val="clear" w:pos="9000"/>
      </w:tabs>
      <w:spacing w:before="320" w:line="220" w:lineRule="atLeast"/>
    </w:pPr>
    <w:rPr>
      <w:b/>
      <w:sz w:val="21"/>
    </w:rPr>
  </w:style>
  <w:style w:type="paragraph" w:customStyle="1" w:styleId="DefPara">
    <w:name w:val="Def Para"/>
    <w:basedOn w:val="Normal"/>
    <w:rsid w:val="00BA1ACC"/>
    <w:pPr>
      <w:tabs>
        <w:tab w:val="clear" w:pos="720"/>
        <w:tab w:val="clear" w:pos="1440"/>
        <w:tab w:val="clear" w:pos="2160"/>
        <w:tab w:val="clear" w:pos="2880"/>
        <w:tab w:val="clear" w:pos="4680"/>
        <w:tab w:val="clear" w:pos="5400"/>
        <w:tab w:val="clear" w:pos="9000"/>
      </w:tabs>
      <w:spacing w:before="80" w:line="220" w:lineRule="atLeast"/>
      <w:ind w:left="340"/>
    </w:pPr>
    <w:rPr>
      <w:sz w:val="21"/>
    </w:rPr>
  </w:style>
  <w:style w:type="character" w:styleId="UnresolvedMention">
    <w:name w:val="Unresolved Mention"/>
    <w:basedOn w:val="DefaultParagraphFont"/>
    <w:uiPriority w:val="99"/>
    <w:semiHidden/>
    <w:unhideWhenUsed/>
    <w:rsid w:val="002D3D1B"/>
    <w:rPr>
      <w:color w:val="605E5C"/>
      <w:shd w:val="clear" w:color="auto" w:fill="E1DFDD"/>
    </w:rPr>
  </w:style>
  <w:style w:type="paragraph" w:customStyle="1" w:styleId="List1">
    <w:name w:val="List1"/>
    <w:basedOn w:val="Normal"/>
    <w:rsid w:val="00F166BC"/>
    <w:pPr>
      <w:tabs>
        <w:tab w:val="clear" w:pos="720"/>
        <w:tab w:val="clear" w:pos="1440"/>
        <w:tab w:val="clear" w:pos="2160"/>
        <w:tab w:val="clear" w:pos="2880"/>
        <w:tab w:val="clear" w:pos="4680"/>
        <w:tab w:val="clear" w:pos="5400"/>
        <w:tab w:val="clear" w:pos="9000"/>
      </w:tabs>
      <w:spacing w:before="80" w:line="220" w:lineRule="atLeast"/>
      <w:ind w:left="-28" w:firstLine="170"/>
    </w:pPr>
    <w:rPr>
      <w:sz w:val="21"/>
      <w:lang w:val="en-GB"/>
    </w:rPr>
  </w:style>
  <w:style w:type="paragraph" w:customStyle="1" w:styleId="LQT1">
    <w:name w:val="LQT1"/>
    <w:basedOn w:val="Normal"/>
    <w:rsid w:val="00F166BC"/>
    <w:pPr>
      <w:tabs>
        <w:tab w:val="clear" w:pos="720"/>
        <w:tab w:val="clear" w:pos="1440"/>
        <w:tab w:val="clear" w:pos="2160"/>
        <w:tab w:val="clear" w:pos="2880"/>
        <w:tab w:val="clear" w:pos="4680"/>
        <w:tab w:val="clear" w:pos="5400"/>
        <w:tab w:val="clear" w:pos="9000"/>
      </w:tabs>
      <w:spacing w:before="160" w:line="220" w:lineRule="atLeast"/>
      <w:ind w:left="114" w:firstLine="170"/>
    </w:pPr>
    <w:rPr>
      <w:sz w:val="21"/>
      <w:lang w:val="en-GB"/>
    </w:rPr>
  </w:style>
  <w:style w:type="paragraph" w:customStyle="1" w:styleId="LQDefPara">
    <w:name w:val="LQ Def Para"/>
    <w:basedOn w:val="Normal"/>
    <w:rsid w:val="00F166BC"/>
    <w:pPr>
      <w:tabs>
        <w:tab w:val="clear" w:pos="720"/>
        <w:tab w:val="clear" w:pos="1440"/>
        <w:tab w:val="clear" w:pos="2160"/>
        <w:tab w:val="clear" w:pos="2880"/>
        <w:tab w:val="clear" w:pos="4680"/>
        <w:tab w:val="clear" w:pos="5400"/>
        <w:tab w:val="clear" w:pos="9000"/>
        <w:tab w:val="num" w:pos="737"/>
      </w:tabs>
      <w:spacing w:before="80" w:line="220" w:lineRule="atLeast"/>
      <w:ind w:left="737" w:hanging="397"/>
    </w:pPr>
    <w:rPr>
      <w:sz w:val="21"/>
      <w:lang w:val="en-GB"/>
    </w:rPr>
  </w:style>
  <w:style w:type="paragraph" w:customStyle="1" w:styleId="NLQN2">
    <w:name w:val="NLQN2"/>
    <w:basedOn w:val="Normal"/>
    <w:rsid w:val="00F166BC"/>
    <w:pPr>
      <w:tabs>
        <w:tab w:val="clear" w:pos="720"/>
        <w:tab w:val="clear" w:pos="1440"/>
        <w:tab w:val="clear" w:pos="2160"/>
        <w:tab w:val="clear" w:pos="2880"/>
        <w:tab w:val="clear" w:pos="4680"/>
        <w:tab w:val="clear" w:pos="5400"/>
        <w:tab w:val="clear" w:pos="9000"/>
        <w:tab w:val="num" w:pos="1134"/>
      </w:tabs>
      <w:spacing w:before="80" w:line="220" w:lineRule="atLeast"/>
      <w:ind w:left="1134" w:hanging="113"/>
    </w:pPr>
    <w:rPr>
      <w:sz w:val="21"/>
      <w:lang w:val="en-GB"/>
    </w:rPr>
  </w:style>
  <w:style w:type="paragraph" w:customStyle="1" w:styleId="NLQN3-N4">
    <w:name w:val="NLQN3-N4"/>
    <w:basedOn w:val="Normal"/>
    <w:next w:val="Normal"/>
    <w:rsid w:val="00F166BC"/>
    <w:pPr>
      <w:tabs>
        <w:tab w:val="clear" w:pos="720"/>
        <w:tab w:val="clear" w:pos="1440"/>
        <w:tab w:val="clear" w:pos="2160"/>
        <w:tab w:val="clear" w:pos="2880"/>
        <w:tab w:val="clear" w:pos="4680"/>
        <w:tab w:val="clear" w:pos="5400"/>
        <w:tab w:val="clear" w:pos="9000"/>
        <w:tab w:val="num" w:pos="1701"/>
        <w:tab w:val="right" w:pos="2155"/>
        <w:tab w:val="left" w:pos="2268"/>
      </w:tabs>
      <w:spacing w:before="80" w:line="220" w:lineRule="atLeast"/>
      <w:ind w:left="1701" w:hanging="567"/>
    </w:pPr>
    <w:rPr>
      <w:sz w:val="21"/>
      <w:lang w:val="en-GB"/>
    </w:rPr>
  </w:style>
  <w:style w:type="character" w:customStyle="1" w:styleId="ui-provider">
    <w:name w:val="ui-provider"/>
    <w:basedOn w:val="DefaultParagraphFont"/>
    <w:rsid w:val="005A1524"/>
  </w:style>
  <w:style w:type="paragraph" w:customStyle="1" w:styleId="T1Indent">
    <w:name w:val="T1 Indent"/>
    <w:basedOn w:val="Normal"/>
    <w:rsid w:val="005A1524"/>
    <w:pPr>
      <w:tabs>
        <w:tab w:val="clear" w:pos="720"/>
        <w:tab w:val="clear" w:pos="1440"/>
        <w:tab w:val="clear" w:pos="2160"/>
        <w:tab w:val="clear" w:pos="2880"/>
        <w:tab w:val="clear" w:pos="4680"/>
        <w:tab w:val="clear" w:pos="5400"/>
        <w:tab w:val="clear" w:pos="9000"/>
      </w:tabs>
      <w:spacing w:before="160" w:line="220" w:lineRule="atLeast"/>
      <w:ind w:firstLine="170"/>
    </w:pPr>
    <w:rPr>
      <w:sz w:val="21"/>
    </w:rPr>
  </w:style>
  <w:style w:type="character" w:customStyle="1" w:styleId="FooterChar">
    <w:name w:val="Footer Char"/>
    <w:basedOn w:val="DefaultParagraphFont"/>
    <w:link w:val="Footer"/>
    <w:uiPriority w:val="99"/>
    <w:rsid w:val="00076920"/>
    <w:rPr>
      <w:sz w:val="24"/>
      <w:lang w:eastAsia="en-US"/>
    </w:rPr>
  </w:style>
  <w:style w:type="paragraph" w:customStyle="1" w:styleId="EMtitle">
    <w:name w:val="EM title"/>
    <w:basedOn w:val="Normal"/>
    <w:qFormat/>
    <w:rsid w:val="00CD04ED"/>
    <w:pPr>
      <w:jc w:val="left"/>
      <w:outlineLvl w:val="0"/>
    </w:pPr>
    <w:rPr>
      <w:rFonts w:ascii="Arial" w:hAnsi="Arial"/>
      <w:b/>
    </w:rPr>
  </w:style>
  <w:style w:type="paragraph" w:customStyle="1" w:styleId="EMsection">
    <w:name w:val="EM section"/>
    <w:basedOn w:val="ListParagraph"/>
    <w:qFormat/>
    <w:rsid w:val="00CD04ED"/>
    <w:pPr>
      <w:keepNext/>
      <w:numPr>
        <w:numId w:val="2"/>
      </w:numPr>
      <w:spacing w:after="240"/>
      <w:ind w:left="357" w:hanging="357"/>
      <w:contextualSpacing w:val="0"/>
      <w:outlineLvl w:val="2"/>
    </w:pPr>
    <w:rPr>
      <w:rFonts w:ascii="Arial" w:hAnsi="Arial"/>
      <w:b/>
    </w:rPr>
  </w:style>
  <w:style w:type="paragraph" w:customStyle="1" w:styleId="EMpart">
    <w:name w:val="EM part"/>
    <w:basedOn w:val="EMtitle"/>
    <w:qFormat/>
    <w:rsid w:val="00CD04ED"/>
    <w:pPr>
      <w:outlineLvl w:val="1"/>
    </w:pPr>
    <w:rPr>
      <w:rFonts w:eastAsia="MS P????"/>
    </w:rPr>
  </w:style>
  <w:style w:type="paragraph" w:customStyle="1" w:styleId="EMintro">
    <w:name w:val="EM intro"/>
    <w:basedOn w:val="Normal"/>
    <w:qFormat/>
    <w:rsid w:val="00CD04ED"/>
    <w:pPr>
      <w:spacing w:after="240"/>
      <w:outlineLvl w:val="3"/>
    </w:pPr>
    <w:rPr>
      <w:rFonts w:ascii="Arial" w:hAnsi="Arial"/>
      <w:b/>
    </w:rPr>
  </w:style>
  <w:style w:type="paragraph" w:customStyle="1" w:styleId="EMpartsandschedules">
    <w:name w:val="EM parts and schedules"/>
    <w:basedOn w:val="Normal"/>
    <w:qFormat/>
    <w:rsid w:val="00CD04ED"/>
    <w:pPr>
      <w:spacing w:after="240"/>
      <w:jc w:val="center"/>
      <w:outlineLvl w:val="3"/>
    </w:pPr>
    <w:rPr>
      <w:rFonts w:ascii="Arial" w:hAnsi="Arial"/>
      <w:b/>
    </w:rPr>
  </w:style>
  <w:style w:type="paragraph" w:customStyle="1" w:styleId="EMpart2">
    <w:name w:val="EM part 2"/>
    <w:basedOn w:val="Normal"/>
    <w:qFormat/>
    <w:rsid w:val="00A63B6A"/>
    <w:pPr>
      <w:jc w:val="left"/>
      <w:outlineLvl w:val="1"/>
    </w:pPr>
    <w:rPr>
      <w:b/>
      <w:caps/>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153463">
      <w:bodyDiv w:val="1"/>
      <w:marLeft w:val="0"/>
      <w:marRight w:val="0"/>
      <w:marTop w:val="0"/>
      <w:marBottom w:val="0"/>
      <w:divBdr>
        <w:top w:val="none" w:sz="0" w:space="0" w:color="auto"/>
        <w:left w:val="none" w:sz="0" w:space="0" w:color="auto"/>
        <w:bottom w:val="none" w:sz="0" w:space="0" w:color="auto"/>
        <w:right w:val="none" w:sz="0" w:space="0" w:color="auto"/>
      </w:divBdr>
    </w:div>
    <w:div w:id="39715281">
      <w:bodyDiv w:val="1"/>
      <w:marLeft w:val="0"/>
      <w:marRight w:val="0"/>
      <w:marTop w:val="0"/>
      <w:marBottom w:val="0"/>
      <w:divBdr>
        <w:top w:val="none" w:sz="0" w:space="0" w:color="auto"/>
        <w:left w:val="none" w:sz="0" w:space="0" w:color="auto"/>
        <w:bottom w:val="none" w:sz="0" w:space="0" w:color="auto"/>
        <w:right w:val="none" w:sz="0" w:space="0" w:color="auto"/>
      </w:divBdr>
    </w:div>
    <w:div w:id="53890768">
      <w:bodyDiv w:val="1"/>
      <w:marLeft w:val="0"/>
      <w:marRight w:val="0"/>
      <w:marTop w:val="0"/>
      <w:marBottom w:val="0"/>
      <w:divBdr>
        <w:top w:val="none" w:sz="0" w:space="0" w:color="auto"/>
        <w:left w:val="none" w:sz="0" w:space="0" w:color="auto"/>
        <w:bottom w:val="none" w:sz="0" w:space="0" w:color="auto"/>
        <w:right w:val="none" w:sz="0" w:space="0" w:color="auto"/>
      </w:divBdr>
    </w:div>
    <w:div w:id="56708041">
      <w:bodyDiv w:val="1"/>
      <w:marLeft w:val="0"/>
      <w:marRight w:val="0"/>
      <w:marTop w:val="0"/>
      <w:marBottom w:val="0"/>
      <w:divBdr>
        <w:top w:val="none" w:sz="0" w:space="0" w:color="auto"/>
        <w:left w:val="none" w:sz="0" w:space="0" w:color="auto"/>
        <w:bottom w:val="none" w:sz="0" w:space="0" w:color="auto"/>
        <w:right w:val="none" w:sz="0" w:space="0" w:color="auto"/>
      </w:divBdr>
    </w:div>
    <w:div w:id="61608520">
      <w:bodyDiv w:val="1"/>
      <w:marLeft w:val="0"/>
      <w:marRight w:val="0"/>
      <w:marTop w:val="0"/>
      <w:marBottom w:val="0"/>
      <w:divBdr>
        <w:top w:val="none" w:sz="0" w:space="0" w:color="auto"/>
        <w:left w:val="none" w:sz="0" w:space="0" w:color="auto"/>
        <w:bottom w:val="none" w:sz="0" w:space="0" w:color="auto"/>
        <w:right w:val="none" w:sz="0" w:space="0" w:color="auto"/>
      </w:divBdr>
    </w:div>
    <w:div w:id="115489711">
      <w:bodyDiv w:val="1"/>
      <w:marLeft w:val="0"/>
      <w:marRight w:val="0"/>
      <w:marTop w:val="0"/>
      <w:marBottom w:val="0"/>
      <w:divBdr>
        <w:top w:val="none" w:sz="0" w:space="0" w:color="auto"/>
        <w:left w:val="none" w:sz="0" w:space="0" w:color="auto"/>
        <w:bottom w:val="none" w:sz="0" w:space="0" w:color="auto"/>
        <w:right w:val="none" w:sz="0" w:space="0" w:color="auto"/>
      </w:divBdr>
    </w:div>
    <w:div w:id="126973041">
      <w:bodyDiv w:val="1"/>
      <w:marLeft w:val="0"/>
      <w:marRight w:val="0"/>
      <w:marTop w:val="0"/>
      <w:marBottom w:val="0"/>
      <w:divBdr>
        <w:top w:val="none" w:sz="0" w:space="0" w:color="auto"/>
        <w:left w:val="none" w:sz="0" w:space="0" w:color="auto"/>
        <w:bottom w:val="none" w:sz="0" w:space="0" w:color="auto"/>
        <w:right w:val="none" w:sz="0" w:space="0" w:color="auto"/>
      </w:divBdr>
    </w:div>
    <w:div w:id="128670528">
      <w:bodyDiv w:val="1"/>
      <w:marLeft w:val="0"/>
      <w:marRight w:val="0"/>
      <w:marTop w:val="0"/>
      <w:marBottom w:val="0"/>
      <w:divBdr>
        <w:top w:val="none" w:sz="0" w:space="0" w:color="auto"/>
        <w:left w:val="none" w:sz="0" w:space="0" w:color="auto"/>
        <w:bottom w:val="none" w:sz="0" w:space="0" w:color="auto"/>
        <w:right w:val="none" w:sz="0" w:space="0" w:color="auto"/>
      </w:divBdr>
    </w:div>
    <w:div w:id="130711442">
      <w:bodyDiv w:val="1"/>
      <w:marLeft w:val="0"/>
      <w:marRight w:val="0"/>
      <w:marTop w:val="0"/>
      <w:marBottom w:val="0"/>
      <w:divBdr>
        <w:top w:val="none" w:sz="0" w:space="0" w:color="auto"/>
        <w:left w:val="none" w:sz="0" w:space="0" w:color="auto"/>
        <w:bottom w:val="none" w:sz="0" w:space="0" w:color="auto"/>
        <w:right w:val="none" w:sz="0" w:space="0" w:color="auto"/>
      </w:divBdr>
    </w:div>
    <w:div w:id="143283168">
      <w:bodyDiv w:val="1"/>
      <w:marLeft w:val="0"/>
      <w:marRight w:val="0"/>
      <w:marTop w:val="0"/>
      <w:marBottom w:val="0"/>
      <w:divBdr>
        <w:top w:val="none" w:sz="0" w:space="0" w:color="auto"/>
        <w:left w:val="none" w:sz="0" w:space="0" w:color="auto"/>
        <w:bottom w:val="none" w:sz="0" w:space="0" w:color="auto"/>
        <w:right w:val="none" w:sz="0" w:space="0" w:color="auto"/>
      </w:divBdr>
    </w:div>
    <w:div w:id="150369606">
      <w:bodyDiv w:val="1"/>
      <w:marLeft w:val="0"/>
      <w:marRight w:val="0"/>
      <w:marTop w:val="0"/>
      <w:marBottom w:val="0"/>
      <w:divBdr>
        <w:top w:val="none" w:sz="0" w:space="0" w:color="auto"/>
        <w:left w:val="none" w:sz="0" w:space="0" w:color="auto"/>
        <w:bottom w:val="none" w:sz="0" w:space="0" w:color="auto"/>
        <w:right w:val="none" w:sz="0" w:space="0" w:color="auto"/>
      </w:divBdr>
    </w:div>
    <w:div w:id="157040901">
      <w:bodyDiv w:val="1"/>
      <w:marLeft w:val="0"/>
      <w:marRight w:val="0"/>
      <w:marTop w:val="0"/>
      <w:marBottom w:val="0"/>
      <w:divBdr>
        <w:top w:val="none" w:sz="0" w:space="0" w:color="auto"/>
        <w:left w:val="none" w:sz="0" w:space="0" w:color="auto"/>
        <w:bottom w:val="none" w:sz="0" w:space="0" w:color="auto"/>
        <w:right w:val="none" w:sz="0" w:space="0" w:color="auto"/>
      </w:divBdr>
    </w:div>
    <w:div w:id="167524486">
      <w:bodyDiv w:val="1"/>
      <w:marLeft w:val="0"/>
      <w:marRight w:val="0"/>
      <w:marTop w:val="0"/>
      <w:marBottom w:val="0"/>
      <w:divBdr>
        <w:top w:val="none" w:sz="0" w:space="0" w:color="auto"/>
        <w:left w:val="none" w:sz="0" w:space="0" w:color="auto"/>
        <w:bottom w:val="none" w:sz="0" w:space="0" w:color="auto"/>
        <w:right w:val="none" w:sz="0" w:space="0" w:color="auto"/>
      </w:divBdr>
    </w:div>
    <w:div w:id="185023750">
      <w:bodyDiv w:val="1"/>
      <w:marLeft w:val="0"/>
      <w:marRight w:val="0"/>
      <w:marTop w:val="0"/>
      <w:marBottom w:val="0"/>
      <w:divBdr>
        <w:top w:val="none" w:sz="0" w:space="0" w:color="auto"/>
        <w:left w:val="none" w:sz="0" w:space="0" w:color="auto"/>
        <w:bottom w:val="none" w:sz="0" w:space="0" w:color="auto"/>
        <w:right w:val="none" w:sz="0" w:space="0" w:color="auto"/>
      </w:divBdr>
    </w:div>
    <w:div w:id="187564632">
      <w:bodyDiv w:val="1"/>
      <w:marLeft w:val="0"/>
      <w:marRight w:val="0"/>
      <w:marTop w:val="0"/>
      <w:marBottom w:val="0"/>
      <w:divBdr>
        <w:top w:val="none" w:sz="0" w:space="0" w:color="auto"/>
        <w:left w:val="none" w:sz="0" w:space="0" w:color="auto"/>
        <w:bottom w:val="none" w:sz="0" w:space="0" w:color="auto"/>
        <w:right w:val="none" w:sz="0" w:space="0" w:color="auto"/>
      </w:divBdr>
    </w:div>
    <w:div w:id="194000847">
      <w:bodyDiv w:val="1"/>
      <w:marLeft w:val="0"/>
      <w:marRight w:val="0"/>
      <w:marTop w:val="0"/>
      <w:marBottom w:val="0"/>
      <w:divBdr>
        <w:top w:val="none" w:sz="0" w:space="0" w:color="auto"/>
        <w:left w:val="none" w:sz="0" w:space="0" w:color="auto"/>
        <w:bottom w:val="none" w:sz="0" w:space="0" w:color="auto"/>
        <w:right w:val="none" w:sz="0" w:space="0" w:color="auto"/>
      </w:divBdr>
    </w:div>
    <w:div w:id="223294364">
      <w:bodyDiv w:val="1"/>
      <w:marLeft w:val="0"/>
      <w:marRight w:val="0"/>
      <w:marTop w:val="0"/>
      <w:marBottom w:val="0"/>
      <w:divBdr>
        <w:top w:val="none" w:sz="0" w:space="0" w:color="auto"/>
        <w:left w:val="none" w:sz="0" w:space="0" w:color="auto"/>
        <w:bottom w:val="none" w:sz="0" w:space="0" w:color="auto"/>
        <w:right w:val="none" w:sz="0" w:space="0" w:color="auto"/>
      </w:divBdr>
    </w:div>
    <w:div w:id="231162975">
      <w:bodyDiv w:val="1"/>
      <w:marLeft w:val="0"/>
      <w:marRight w:val="0"/>
      <w:marTop w:val="0"/>
      <w:marBottom w:val="0"/>
      <w:divBdr>
        <w:top w:val="none" w:sz="0" w:space="0" w:color="auto"/>
        <w:left w:val="none" w:sz="0" w:space="0" w:color="auto"/>
        <w:bottom w:val="none" w:sz="0" w:space="0" w:color="auto"/>
        <w:right w:val="none" w:sz="0" w:space="0" w:color="auto"/>
      </w:divBdr>
    </w:div>
    <w:div w:id="232617982">
      <w:bodyDiv w:val="1"/>
      <w:marLeft w:val="0"/>
      <w:marRight w:val="0"/>
      <w:marTop w:val="0"/>
      <w:marBottom w:val="0"/>
      <w:divBdr>
        <w:top w:val="none" w:sz="0" w:space="0" w:color="auto"/>
        <w:left w:val="none" w:sz="0" w:space="0" w:color="auto"/>
        <w:bottom w:val="none" w:sz="0" w:space="0" w:color="auto"/>
        <w:right w:val="none" w:sz="0" w:space="0" w:color="auto"/>
      </w:divBdr>
    </w:div>
    <w:div w:id="233668261">
      <w:bodyDiv w:val="1"/>
      <w:marLeft w:val="0"/>
      <w:marRight w:val="0"/>
      <w:marTop w:val="0"/>
      <w:marBottom w:val="0"/>
      <w:divBdr>
        <w:top w:val="none" w:sz="0" w:space="0" w:color="auto"/>
        <w:left w:val="none" w:sz="0" w:space="0" w:color="auto"/>
        <w:bottom w:val="none" w:sz="0" w:space="0" w:color="auto"/>
        <w:right w:val="none" w:sz="0" w:space="0" w:color="auto"/>
      </w:divBdr>
    </w:div>
    <w:div w:id="269515776">
      <w:bodyDiv w:val="1"/>
      <w:marLeft w:val="0"/>
      <w:marRight w:val="0"/>
      <w:marTop w:val="0"/>
      <w:marBottom w:val="0"/>
      <w:divBdr>
        <w:top w:val="none" w:sz="0" w:space="0" w:color="auto"/>
        <w:left w:val="none" w:sz="0" w:space="0" w:color="auto"/>
        <w:bottom w:val="none" w:sz="0" w:space="0" w:color="auto"/>
        <w:right w:val="none" w:sz="0" w:space="0" w:color="auto"/>
      </w:divBdr>
    </w:div>
    <w:div w:id="270939630">
      <w:bodyDiv w:val="1"/>
      <w:marLeft w:val="0"/>
      <w:marRight w:val="0"/>
      <w:marTop w:val="0"/>
      <w:marBottom w:val="0"/>
      <w:divBdr>
        <w:top w:val="none" w:sz="0" w:space="0" w:color="auto"/>
        <w:left w:val="none" w:sz="0" w:space="0" w:color="auto"/>
        <w:bottom w:val="none" w:sz="0" w:space="0" w:color="auto"/>
        <w:right w:val="none" w:sz="0" w:space="0" w:color="auto"/>
      </w:divBdr>
    </w:div>
    <w:div w:id="283537673">
      <w:bodyDiv w:val="1"/>
      <w:marLeft w:val="0"/>
      <w:marRight w:val="0"/>
      <w:marTop w:val="0"/>
      <w:marBottom w:val="0"/>
      <w:divBdr>
        <w:top w:val="none" w:sz="0" w:space="0" w:color="auto"/>
        <w:left w:val="none" w:sz="0" w:space="0" w:color="auto"/>
        <w:bottom w:val="none" w:sz="0" w:space="0" w:color="auto"/>
        <w:right w:val="none" w:sz="0" w:space="0" w:color="auto"/>
      </w:divBdr>
    </w:div>
    <w:div w:id="309677498">
      <w:bodyDiv w:val="1"/>
      <w:marLeft w:val="0"/>
      <w:marRight w:val="0"/>
      <w:marTop w:val="0"/>
      <w:marBottom w:val="0"/>
      <w:divBdr>
        <w:top w:val="none" w:sz="0" w:space="0" w:color="auto"/>
        <w:left w:val="none" w:sz="0" w:space="0" w:color="auto"/>
        <w:bottom w:val="none" w:sz="0" w:space="0" w:color="auto"/>
        <w:right w:val="none" w:sz="0" w:space="0" w:color="auto"/>
      </w:divBdr>
    </w:div>
    <w:div w:id="322513303">
      <w:bodyDiv w:val="1"/>
      <w:marLeft w:val="0"/>
      <w:marRight w:val="0"/>
      <w:marTop w:val="0"/>
      <w:marBottom w:val="0"/>
      <w:divBdr>
        <w:top w:val="none" w:sz="0" w:space="0" w:color="auto"/>
        <w:left w:val="none" w:sz="0" w:space="0" w:color="auto"/>
        <w:bottom w:val="none" w:sz="0" w:space="0" w:color="auto"/>
        <w:right w:val="none" w:sz="0" w:space="0" w:color="auto"/>
      </w:divBdr>
    </w:div>
    <w:div w:id="333536546">
      <w:bodyDiv w:val="1"/>
      <w:marLeft w:val="0"/>
      <w:marRight w:val="0"/>
      <w:marTop w:val="0"/>
      <w:marBottom w:val="0"/>
      <w:divBdr>
        <w:top w:val="none" w:sz="0" w:space="0" w:color="auto"/>
        <w:left w:val="none" w:sz="0" w:space="0" w:color="auto"/>
        <w:bottom w:val="none" w:sz="0" w:space="0" w:color="auto"/>
        <w:right w:val="none" w:sz="0" w:space="0" w:color="auto"/>
      </w:divBdr>
    </w:div>
    <w:div w:id="356780700">
      <w:bodyDiv w:val="1"/>
      <w:marLeft w:val="0"/>
      <w:marRight w:val="0"/>
      <w:marTop w:val="0"/>
      <w:marBottom w:val="0"/>
      <w:divBdr>
        <w:top w:val="none" w:sz="0" w:space="0" w:color="auto"/>
        <w:left w:val="none" w:sz="0" w:space="0" w:color="auto"/>
        <w:bottom w:val="none" w:sz="0" w:space="0" w:color="auto"/>
        <w:right w:val="none" w:sz="0" w:space="0" w:color="auto"/>
      </w:divBdr>
    </w:div>
    <w:div w:id="394669828">
      <w:bodyDiv w:val="1"/>
      <w:marLeft w:val="0"/>
      <w:marRight w:val="0"/>
      <w:marTop w:val="0"/>
      <w:marBottom w:val="0"/>
      <w:divBdr>
        <w:top w:val="none" w:sz="0" w:space="0" w:color="auto"/>
        <w:left w:val="none" w:sz="0" w:space="0" w:color="auto"/>
        <w:bottom w:val="none" w:sz="0" w:space="0" w:color="auto"/>
        <w:right w:val="none" w:sz="0" w:space="0" w:color="auto"/>
      </w:divBdr>
    </w:div>
    <w:div w:id="403996327">
      <w:bodyDiv w:val="1"/>
      <w:marLeft w:val="0"/>
      <w:marRight w:val="0"/>
      <w:marTop w:val="0"/>
      <w:marBottom w:val="0"/>
      <w:divBdr>
        <w:top w:val="none" w:sz="0" w:space="0" w:color="auto"/>
        <w:left w:val="none" w:sz="0" w:space="0" w:color="auto"/>
        <w:bottom w:val="none" w:sz="0" w:space="0" w:color="auto"/>
        <w:right w:val="none" w:sz="0" w:space="0" w:color="auto"/>
      </w:divBdr>
    </w:div>
    <w:div w:id="405567216">
      <w:bodyDiv w:val="1"/>
      <w:marLeft w:val="0"/>
      <w:marRight w:val="0"/>
      <w:marTop w:val="0"/>
      <w:marBottom w:val="0"/>
      <w:divBdr>
        <w:top w:val="none" w:sz="0" w:space="0" w:color="auto"/>
        <w:left w:val="none" w:sz="0" w:space="0" w:color="auto"/>
        <w:bottom w:val="none" w:sz="0" w:space="0" w:color="auto"/>
        <w:right w:val="none" w:sz="0" w:space="0" w:color="auto"/>
      </w:divBdr>
    </w:div>
    <w:div w:id="414667905">
      <w:bodyDiv w:val="1"/>
      <w:marLeft w:val="0"/>
      <w:marRight w:val="0"/>
      <w:marTop w:val="0"/>
      <w:marBottom w:val="0"/>
      <w:divBdr>
        <w:top w:val="none" w:sz="0" w:space="0" w:color="auto"/>
        <w:left w:val="none" w:sz="0" w:space="0" w:color="auto"/>
        <w:bottom w:val="none" w:sz="0" w:space="0" w:color="auto"/>
        <w:right w:val="none" w:sz="0" w:space="0" w:color="auto"/>
      </w:divBdr>
    </w:div>
    <w:div w:id="424303983">
      <w:bodyDiv w:val="1"/>
      <w:marLeft w:val="0"/>
      <w:marRight w:val="0"/>
      <w:marTop w:val="0"/>
      <w:marBottom w:val="0"/>
      <w:divBdr>
        <w:top w:val="none" w:sz="0" w:space="0" w:color="auto"/>
        <w:left w:val="none" w:sz="0" w:space="0" w:color="auto"/>
        <w:bottom w:val="none" w:sz="0" w:space="0" w:color="auto"/>
        <w:right w:val="none" w:sz="0" w:space="0" w:color="auto"/>
      </w:divBdr>
    </w:div>
    <w:div w:id="459424407">
      <w:bodyDiv w:val="1"/>
      <w:marLeft w:val="0"/>
      <w:marRight w:val="0"/>
      <w:marTop w:val="0"/>
      <w:marBottom w:val="0"/>
      <w:divBdr>
        <w:top w:val="none" w:sz="0" w:space="0" w:color="auto"/>
        <w:left w:val="none" w:sz="0" w:space="0" w:color="auto"/>
        <w:bottom w:val="none" w:sz="0" w:space="0" w:color="auto"/>
        <w:right w:val="none" w:sz="0" w:space="0" w:color="auto"/>
      </w:divBdr>
    </w:div>
    <w:div w:id="463810120">
      <w:bodyDiv w:val="1"/>
      <w:marLeft w:val="0"/>
      <w:marRight w:val="0"/>
      <w:marTop w:val="0"/>
      <w:marBottom w:val="0"/>
      <w:divBdr>
        <w:top w:val="none" w:sz="0" w:space="0" w:color="auto"/>
        <w:left w:val="none" w:sz="0" w:space="0" w:color="auto"/>
        <w:bottom w:val="none" w:sz="0" w:space="0" w:color="auto"/>
        <w:right w:val="none" w:sz="0" w:space="0" w:color="auto"/>
      </w:divBdr>
    </w:div>
    <w:div w:id="480271744">
      <w:bodyDiv w:val="1"/>
      <w:marLeft w:val="0"/>
      <w:marRight w:val="0"/>
      <w:marTop w:val="0"/>
      <w:marBottom w:val="0"/>
      <w:divBdr>
        <w:top w:val="none" w:sz="0" w:space="0" w:color="auto"/>
        <w:left w:val="none" w:sz="0" w:space="0" w:color="auto"/>
        <w:bottom w:val="none" w:sz="0" w:space="0" w:color="auto"/>
        <w:right w:val="none" w:sz="0" w:space="0" w:color="auto"/>
      </w:divBdr>
    </w:div>
    <w:div w:id="488400239">
      <w:bodyDiv w:val="1"/>
      <w:marLeft w:val="0"/>
      <w:marRight w:val="0"/>
      <w:marTop w:val="0"/>
      <w:marBottom w:val="0"/>
      <w:divBdr>
        <w:top w:val="none" w:sz="0" w:space="0" w:color="auto"/>
        <w:left w:val="none" w:sz="0" w:space="0" w:color="auto"/>
        <w:bottom w:val="none" w:sz="0" w:space="0" w:color="auto"/>
        <w:right w:val="none" w:sz="0" w:space="0" w:color="auto"/>
      </w:divBdr>
    </w:div>
    <w:div w:id="499855598">
      <w:bodyDiv w:val="1"/>
      <w:marLeft w:val="0"/>
      <w:marRight w:val="0"/>
      <w:marTop w:val="0"/>
      <w:marBottom w:val="0"/>
      <w:divBdr>
        <w:top w:val="none" w:sz="0" w:space="0" w:color="auto"/>
        <w:left w:val="none" w:sz="0" w:space="0" w:color="auto"/>
        <w:bottom w:val="none" w:sz="0" w:space="0" w:color="auto"/>
        <w:right w:val="none" w:sz="0" w:space="0" w:color="auto"/>
      </w:divBdr>
    </w:div>
    <w:div w:id="564994802">
      <w:bodyDiv w:val="1"/>
      <w:marLeft w:val="0"/>
      <w:marRight w:val="0"/>
      <w:marTop w:val="0"/>
      <w:marBottom w:val="0"/>
      <w:divBdr>
        <w:top w:val="none" w:sz="0" w:space="0" w:color="auto"/>
        <w:left w:val="none" w:sz="0" w:space="0" w:color="auto"/>
        <w:bottom w:val="none" w:sz="0" w:space="0" w:color="auto"/>
        <w:right w:val="none" w:sz="0" w:space="0" w:color="auto"/>
      </w:divBdr>
    </w:div>
    <w:div w:id="576552333">
      <w:bodyDiv w:val="1"/>
      <w:marLeft w:val="0"/>
      <w:marRight w:val="0"/>
      <w:marTop w:val="0"/>
      <w:marBottom w:val="0"/>
      <w:divBdr>
        <w:top w:val="none" w:sz="0" w:space="0" w:color="auto"/>
        <w:left w:val="none" w:sz="0" w:space="0" w:color="auto"/>
        <w:bottom w:val="none" w:sz="0" w:space="0" w:color="auto"/>
        <w:right w:val="none" w:sz="0" w:space="0" w:color="auto"/>
      </w:divBdr>
    </w:div>
    <w:div w:id="589043549">
      <w:bodyDiv w:val="1"/>
      <w:marLeft w:val="0"/>
      <w:marRight w:val="0"/>
      <w:marTop w:val="0"/>
      <w:marBottom w:val="0"/>
      <w:divBdr>
        <w:top w:val="none" w:sz="0" w:space="0" w:color="auto"/>
        <w:left w:val="none" w:sz="0" w:space="0" w:color="auto"/>
        <w:bottom w:val="none" w:sz="0" w:space="0" w:color="auto"/>
        <w:right w:val="none" w:sz="0" w:space="0" w:color="auto"/>
      </w:divBdr>
    </w:div>
    <w:div w:id="612437991">
      <w:bodyDiv w:val="1"/>
      <w:marLeft w:val="0"/>
      <w:marRight w:val="0"/>
      <w:marTop w:val="0"/>
      <w:marBottom w:val="0"/>
      <w:divBdr>
        <w:top w:val="none" w:sz="0" w:space="0" w:color="auto"/>
        <w:left w:val="none" w:sz="0" w:space="0" w:color="auto"/>
        <w:bottom w:val="none" w:sz="0" w:space="0" w:color="auto"/>
        <w:right w:val="none" w:sz="0" w:space="0" w:color="auto"/>
      </w:divBdr>
    </w:div>
    <w:div w:id="632711508">
      <w:bodyDiv w:val="1"/>
      <w:marLeft w:val="0"/>
      <w:marRight w:val="0"/>
      <w:marTop w:val="0"/>
      <w:marBottom w:val="0"/>
      <w:divBdr>
        <w:top w:val="none" w:sz="0" w:space="0" w:color="auto"/>
        <w:left w:val="none" w:sz="0" w:space="0" w:color="auto"/>
        <w:bottom w:val="none" w:sz="0" w:space="0" w:color="auto"/>
        <w:right w:val="none" w:sz="0" w:space="0" w:color="auto"/>
      </w:divBdr>
    </w:div>
    <w:div w:id="643848238">
      <w:bodyDiv w:val="1"/>
      <w:marLeft w:val="0"/>
      <w:marRight w:val="0"/>
      <w:marTop w:val="0"/>
      <w:marBottom w:val="0"/>
      <w:divBdr>
        <w:top w:val="none" w:sz="0" w:space="0" w:color="auto"/>
        <w:left w:val="none" w:sz="0" w:space="0" w:color="auto"/>
        <w:bottom w:val="none" w:sz="0" w:space="0" w:color="auto"/>
        <w:right w:val="none" w:sz="0" w:space="0" w:color="auto"/>
      </w:divBdr>
    </w:div>
    <w:div w:id="677346883">
      <w:bodyDiv w:val="1"/>
      <w:marLeft w:val="0"/>
      <w:marRight w:val="0"/>
      <w:marTop w:val="0"/>
      <w:marBottom w:val="0"/>
      <w:divBdr>
        <w:top w:val="none" w:sz="0" w:space="0" w:color="auto"/>
        <w:left w:val="none" w:sz="0" w:space="0" w:color="auto"/>
        <w:bottom w:val="none" w:sz="0" w:space="0" w:color="auto"/>
        <w:right w:val="none" w:sz="0" w:space="0" w:color="auto"/>
      </w:divBdr>
    </w:div>
    <w:div w:id="692809513">
      <w:bodyDiv w:val="1"/>
      <w:marLeft w:val="0"/>
      <w:marRight w:val="0"/>
      <w:marTop w:val="0"/>
      <w:marBottom w:val="0"/>
      <w:divBdr>
        <w:top w:val="none" w:sz="0" w:space="0" w:color="auto"/>
        <w:left w:val="none" w:sz="0" w:space="0" w:color="auto"/>
        <w:bottom w:val="none" w:sz="0" w:space="0" w:color="auto"/>
        <w:right w:val="none" w:sz="0" w:space="0" w:color="auto"/>
      </w:divBdr>
    </w:div>
    <w:div w:id="706099667">
      <w:bodyDiv w:val="1"/>
      <w:marLeft w:val="0"/>
      <w:marRight w:val="0"/>
      <w:marTop w:val="0"/>
      <w:marBottom w:val="0"/>
      <w:divBdr>
        <w:top w:val="none" w:sz="0" w:space="0" w:color="auto"/>
        <w:left w:val="none" w:sz="0" w:space="0" w:color="auto"/>
        <w:bottom w:val="none" w:sz="0" w:space="0" w:color="auto"/>
        <w:right w:val="none" w:sz="0" w:space="0" w:color="auto"/>
      </w:divBdr>
    </w:div>
    <w:div w:id="706953750">
      <w:bodyDiv w:val="1"/>
      <w:marLeft w:val="0"/>
      <w:marRight w:val="0"/>
      <w:marTop w:val="0"/>
      <w:marBottom w:val="0"/>
      <w:divBdr>
        <w:top w:val="none" w:sz="0" w:space="0" w:color="auto"/>
        <w:left w:val="none" w:sz="0" w:space="0" w:color="auto"/>
        <w:bottom w:val="none" w:sz="0" w:space="0" w:color="auto"/>
        <w:right w:val="none" w:sz="0" w:space="0" w:color="auto"/>
      </w:divBdr>
    </w:div>
    <w:div w:id="711685622">
      <w:bodyDiv w:val="1"/>
      <w:marLeft w:val="0"/>
      <w:marRight w:val="0"/>
      <w:marTop w:val="0"/>
      <w:marBottom w:val="0"/>
      <w:divBdr>
        <w:top w:val="none" w:sz="0" w:space="0" w:color="auto"/>
        <w:left w:val="none" w:sz="0" w:space="0" w:color="auto"/>
        <w:bottom w:val="none" w:sz="0" w:space="0" w:color="auto"/>
        <w:right w:val="none" w:sz="0" w:space="0" w:color="auto"/>
      </w:divBdr>
    </w:div>
    <w:div w:id="733240644">
      <w:bodyDiv w:val="1"/>
      <w:marLeft w:val="0"/>
      <w:marRight w:val="0"/>
      <w:marTop w:val="0"/>
      <w:marBottom w:val="0"/>
      <w:divBdr>
        <w:top w:val="none" w:sz="0" w:space="0" w:color="auto"/>
        <w:left w:val="none" w:sz="0" w:space="0" w:color="auto"/>
        <w:bottom w:val="none" w:sz="0" w:space="0" w:color="auto"/>
        <w:right w:val="none" w:sz="0" w:space="0" w:color="auto"/>
      </w:divBdr>
    </w:div>
    <w:div w:id="740442034">
      <w:bodyDiv w:val="1"/>
      <w:marLeft w:val="0"/>
      <w:marRight w:val="0"/>
      <w:marTop w:val="0"/>
      <w:marBottom w:val="0"/>
      <w:divBdr>
        <w:top w:val="none" w:sz="0" w:space="0" w:color="auto"/>
        <w:left w:val="none" w:sz="0" w:space="0" w:color="auto"/>
        <w:bottom w:val="none" w:sz="0" w:space="0" w:color="auto"/>
        <w:right w:val="none" w:sz="0" w:space="0" w:color="auto"/>
      </w:divBdr>
    </w:div>
    <w:div w:id="741102501">
      <w:bodyDiv w:val="1"/>
      <w:marLeft w:val="0"/>
      <w:marRight w:val="0"/>
      <w:marTop w:val="0"/>
      <w:marBottom w:val="0"/>
      <w:divBdr>
        <w:top w:val="none" w:sz="0" w:space="0" w:color="auto"/>
        <w:left w:val="none" w:sz="0" w:space="0" w:color="auto"/>
        <w:bottom w:val="none" w:sz="0" w:space="0" w:color="auto"/>
        <w:right w:val="none" w:sz="0" w:space="0" w:color="auto"/>
      </w:divBdr>
    </w:div>
    <w:div w:id="742412162">
      <w:bodyDiv w:val="1"/>
      <w:marLeft w:val="0"/>
      <w:marRight w:val="0"/>
      <w:marTop w:val="0"/>
      <w:marBottom w:val="0"/>
      <w:divBdr>
        <w:top w:val="none" w:sz="0" w:space="0" w:color="auto"/>
        <w:left w:val="none" w:sz="0" w:space="0" w:color="auto"/>
        <w:bottom w:val="none" w:sz="0" w:space="0" w:color="auto"/>
        <w:right w:val="none" w:sz="0" w:space="0" w:color="auto"/>
      </w:divBdr>
    </w:div>
    <w:div w:id="745688072">
      <w:bodyDiv w:val="1"/>
      <w:marLeft w:val="0"/>
      <w:marRight w:val="0"/>
      <w:marTop w:val="0"/>
      <w:marBottom w:val="0"/>
      <w:divBdr>
        <w:top w:val="none" w:sz="0" w:space="0" w:color="auto"/>
        <w:left w:val="none" w:sz="0" w:space="0" w:color="auto"/>
        <w:bottom w:val="none" w:sz="0" w:space="0" w:color="auto"/>
        <w:right w:val="none" w:sz="0" w:space="0" w:color="auto"/>
      </w:divBdr>
    </w:div>
    <w:div w:id="759717598">
      <w:bodyDiv w:val="1"/>
      <w:marLeft w:val="0"/>
      <w:marRight w:val="0"/>
      <w:marTop w:val="0"/>
      <w:marBottom w:val="0"/>
      <w:divBdr>
        <w:top w:val="none" w:sz="0" w:space="0" w:color="auto"/>
        <w:left w:val="none" w:sz="0" w:space="0" w:color="auto"/>
        <w:bottom w:val="none" w:sz="0" w:space="0" w:color="auto"/>
        <w:right w:val="none" w:sz="0" w:space="0" w:color="auto"/>
      </w:divBdr>
    </w:div>
    <w:div w:id="765417765">
      <w:bodyDiv w:val="1"/>
      <w:marLeft w:val="0"/>
      <w:marRight w:val="0"/>
      <w:marTop w:val="0"/>
      <w:marBottom w:val="0"/>
      <w:divBdr>
        <w:top w:val="none" w:sz="0" w:space="0" w:color="auto"/>
        <w:left w:val="none" w:sz="0" w:space="0" w:color="auto"/>
        <w:bottom w:val="none" w:sz="0" w:space="0" w:color="auto"/>
        <w:right w:val="none" w:sz="0" w:space="0" w:color="auto"/>
      </w:divBdr>
    </w:div>
    <w:div w:id="778600300">
      <w:bodyDiv w:val="1"/>
      <w:marLeft w:val="0"/>
      <w:marRight w:val="0"/>
      <w:marTop w:val="0"/>
      <w:marBottom w:val="0"/>
      <w:divBdr>
        <w:top w:val="none" w:sz="0" w:space="0" w:color="auto"/>
        <w:left w:val="none" w:sz="0" w:space="0" w:color="auto"/>
        <w:bottom w:val="none" w:sz="0" w:space="0" w:color="auto"/>
        <w:right w:val="none" w:sz="0" w:space="0" w:color="auto"/>
      </w:divBdr>
    </w:div>
    <w:div w:id="797186964">
      <w:bodyDiv w:val="1"/>
      <w:marLeft w:val="0"/>
      <w:marRight w:val="0"/>
      <w:marTop w:val="0"/>
      <w:marBottom w:val="0"/>
      <w:divBdr>
        <w:top w:val="none" w:sz="0" w:space="0" w:color="auto"/>
        <w:left w:val="none" w:sz="0" w:space="0" w:color="auto"/>
        <w:bottom w:val="none" w:sz="0" w:space="0" w:color="auto"/>
        <w:right w:val="none" w:sz="0" w:space="0" w:color="auto"/>
      </w:divBdr>
    </w:div>
    <w:div w:id="809250936">
      <w:bodyDiv w:val="1"/>
      <w:marLeft w:val="0"/>
      <w:marRight w:val="0"/>
      <w:marTop w:val="0"/>
      <w:marBottom w:val="0"/>
      <w:divBdr>
        <w:top w:val="none" w:sz="0" w:space="0" w:color="auto"/>
        <w:left w:val="none" w:sz="0" w:space="0" w:color="auto"/>
        <w:bottom w:val="none" w:sz="0" w:space="0" w:color="auto"/>
        <w:right w:val="none" w:sz="0" w:space="0" w:color="auto"/>
      </w:divBdr>
    </w:div>
    <w:div w:id="820972731">
      <w:bodyDiv w:val="1"/>
      <w:marLeft w:val="0"/>
      <w:marRight w:val="0"/>
      <w:marTop w:val="0"/>
      <w:marBottom w:val="0"/>
      <w:divBdr>
        <w:top w:val="none" w:sz="0" w:space="0" w:color="auto"/>
        <w:left w:val="none" w:sz="0" w:space="0" w:color="auto"/>
        <w:bottom w:val="none" w:sz="0" w:space="0" w:color="auto"/>
        <w:right w:val="none" w:sz="0" w:space="0" w:color="auto"/>
      </w:divBdr>
    </w:div>
    <w:div w:id="827866396">
      <w:bodyDiv w:val="1"/>
      <w:marLeft w:val="0"/>
      <w:marRight w:val="0"/>
      <w:marTop w:val="0"/>
      <w:marBottom w:val="0"/>
      <w:divBdr>
        <w:top w:val="none" w:sz="0" w:space="0" w:color="auto"/>
        <w:left w:val="none" w:sz="0" w:space="0" w:color="auto"/>
        <w:bottom w:val="none" w:sz="0" w:space="0" w:color="auto"/>
        <w:right w:val="none" w:sz="0" w:space="0" w:color="auto"/>
      </w:divBdr>
    </w:div>
    <w:div w:id="831681412">
      <w:bodyDiv w:val="1"/>
      <w:marLeft w:val="0"/>
      <w:marRight w:val="0"/>
      <w:marTop w:val="0"/>
      <w:marBottom w:val="0"/>
      <w:divBdr>
        <w:top w:val="none" w:sz="0" w:space="0" w:color="auto"/>
        <w:left w:val="none" w:sz="0" w:space="0" w:color="auto"/>
        <w:bottom w:val="none" w:sz="0" w:space="0" w:color="auto"/>
        <w:right w:val="none" w:sz="0" w:space="0" w:color="auto"/>
      </w:divBdr>
    </w:div>
    <w:div w:id="851381239">
      <w:bodyDiv w:val="1"/>
      <w:marLeft w:val="0"/>
      <w:marRight w:val="0"/>
      <w:marTop w:val="0"/>
      <w:marBottom w:val="0"/>
      <w:divBdr>
        <w:top w:val="none" w:sz="0" w:space="0" w:color="auto"/>
        <w:left w:val="none" w:sz="0" w:space="0" w:color="auto"/>
        <w:bottom w:val="none" w:sz="0" w:space="0" w:color="auto"/>
        <w:right w:val="none" w:sz="0" w:space="0" w:color="auto"/>
      </w:divBdr>
    </w:div>
    <w:div w:id="884365503">
      <w:bodyDiv w:val="1"/>
      <w:marLeft w:val="0"/>
      <w:marRight w:val="0"/>
      <w:marTop w:val="0"/>
      <w:marBottom w:val="0"/>
      <w:divBdr>
        <w:top w:val="none" w:sz="0" w:space="0" w:color="auto"/>
        <w:left w:val="none" w:sz="0" w:space="0" w:color="auto"/>
        <w:bottom w:val="none" w:sz="0" w:space="0" w:color="auto"/>
        <w:right w:val="none" w:sz="0" w:space="0" w:color="auto"/>
      </w:divBdr>
    </w:div>
    <w:div w:id="897471187">
      <w:bodyDiv w:val="1"/>
      <w:marLeft w:val="0"/>
      <w:marRight w:val="0"/>
      <w:marTop w:val="0"/>
      <w:marBottom w:val="0"/>
      <w:divBdr>
        <w:top w:val="none" w:sz="0" w:space="0" w:color="auto"/>
        <w:left w:val="none" w:sz="0" w:space="0" w:color="auto"/>
        <w:bottom w:val="none" w:sz="0" w:space="0" w:color="auto"/>
        <w:right w:val="none" w:sz="0" w:space="0" w:color="auto"/>
      </w:divBdr>
    </w:div>
    <w:div w:id="914977089">
      <w:bodyDiv w:val="1"/>
      <w:marLeft w:val="0"/>
      <w:marRight w:val="0"/>
      <w:marTop w:val="0"/>
      <w:marBottom w:val="0"/>
      <w:divBdr>
        <w:top w:val="none" w:sz="0" w:space="0" w:color="auto"/>
        <w:left w:val="none" w:sz="0" w:space="0" w:color="auto"/>
        <w:bottom w:val="none" w:sz="0" w:space="0" w:color="auto"/>
        <w:right w:val="none" w:sz="0" w:space="0" w:color="auto"/>
      </w:divBdr>
    </w:div>
    <w:div w:id="915094765">
      <w:bodyDiv w:val="1"/>
      <w:marLeft w:val="0"/>
      <w:marRight w:val="0"/>
      <w:marTop w:val="0"/>
      <w:marBottom w:val="0"/>
      <w:divBdr>
        <w:top w:val="none" w:sz="0" w:space="0" w:color="auto"/>
        <w:left w:val="none" w:sz="0" w:space="0" w:color="auto"/>
        <w:bottom w:val="none" w:sz="0" w:space="0" w:color="auto"/>
        <w:right w:val="none" w:sz="0" w:space="0" w:color="auto"/>
      </w:divBdr>
    </w:div>
    <w:div w:id="970020288">
      <w:bodyDiv w:val="1"/>
      <w:marLeft w:val="0"/>
      <w:marRight w:val="0"/>
      <w:marTop w:val="0"/>
      <w:marBottom w:val="0"/>
      <w:divBdr>
        <w:top w:val="none" w:sz="0" w:space="0" w:color="auto"/>
        <w:left w:val="none" w:sz="0" w:space="0" w:color="auto"/>
        <w:bottom w:val="none" w:sz="0" w:space="0" w:color="auto"/>
        <w:right w:val="none" w:sz="0" w:space="0" w:color="auto"/>
      </w:divBdr>
    </w:div>
    <w:div w:id="985627311">
      <w:bodyDiv w:val="1"/>
      <w:marLeft w:val="0"/>
      <w:marRight w:val="0"/>
      <w:marTop w:val="0"/>
      <w:marBottom w:val="0"/>
      <w:divBdr>
        <w:top w:val="none" w:sz="0" w:space="0" w:color="auto"/>
        <w:left w:val="none" w:sz="0" w:space="0" w:color="auto"/>
        <w:bottom w:val="none" w:sz="0" w:space="0" w:color="auto"/>
        <w:right w:val="none" w:sz="0" w:space="0" w:color="auto"/>
      </w:divBdr>
    </w:div>
    <w:div w:id="993291013">
      <w:bodyDiv w:val="1"/>
      <w:marLeft w:val="0"/>
      <w:marRight w:val="0"/>
      <w:marTop w:val="0"/>
      <w:marBottom w:val="0"/>
      <w:divBdr>
        <w:top w:val="none" w:sz="0" w:space="0" w:color="auto"/>
        <w:left w:val="none" w:sz="0" w:space="0" w:color="auto"/>
        <w:bottom w:val="none" w:sz="0" w:space="0" w:color="auto"/>
        <w:right w:val="none" w:sz="0" w:space="0" w:color="auto"/>
      </w:divBdr>
    </w:div>
    <w:div w:id="1001155373">
      <w:bodyDiv w:val="1"/>
      <w:marLeft w:val="0"/>
      <w:marRight w:val="0"/>
      <w:marTop w:val="0"/>
      <w:marBottom w:val="0"/>
      <w:divBdr>
        <w:top w:val="none" w:sz="0" w:space="0" w:color="auto"/>
        <w:left w:val="none" w:sz="0" w:space="0" w:color="auto"/>
        <w:bottom w:val="none" w:sz="0" w:space="0" w:color="auto"/>
        <w:right w:val="none" w:sz="0" w:space="0" w:color="auto"/>
      </w:divBdr>
    </w:div>
    <w:div w:id="1004090819">
      <w:bodyDiv w:val="1"/>
      <w:marLeft w:val="0"/>
      <w:marRight w:val="0"/>
      <w:marTop w:val="0"/>
      <w:marBottom w:val="0"/>
      <w:divBdr>
        <w:top w:val="none" w:sz="0" w:space="0" w:color="auto"/>
        <w:left w:val="none" w:sz="0" w:space="0" w:color="auto"/>
        <w:bottom w:val="none" w:sz="0" w:space="0" w:color="auto"/>
        <w:right w:val="none" w:sz="0" w:space="0" w:color="auto"/>
      </w:divBdr>
    </w:div>
    <w:div w:id="1006639396">
      <w:bodyDiv w:val="1"/>
      <w:marLeft w:val="0"/>
      <w:marRight w:val="0"/>
      <w:marTop w:val="0"/>
      <w:marBottom w:val="0"/>
      <w:divBdr>
        <w:top w:val="none" w:sz="0" w:space="0" w:color="auto"/>
        <w:left w:val="none" w:sz="0" w:space="0" w:color="auto"/>
        <w:bottom w:val="none" w:sz="0" w:space="0" w:color="auto"/>
        <w:right w:val="none" w:sz="0" w:space="0" w:color="auto"/>
      </w:divBdr>
    </w:div>
    <w:div w:id="1044251361">
      <w:bodyDiv w:val="1"/>
      <w:marLeft w:val="0"/>
      <w:marRight w:val="0"/>
      <w:marTop w:val="0"/>
      <w:marBottom w:val="0"/>
      <w:divBdr>
        <w:top w:val="none" w:sz="0" w:space="0" w:color="auto"/>
        <w:left w:val="none" w:sz="0" w:space="0" w:color="auto"/>
        <w:bottom w:val="none" w:sz="0" w:space="0" w:color="auto"/>
        <w:right w:val="none" w:sz="0" w:space="0" w:color="auto"/>
      </w:divBdr>
    </w:div>
    <w:div w:id="1047414879">
      <w:bodyDiv w:val="1"/>
      <w:marLeft w:val="0"/>
      <w:marRight w:val="0"/>
      <w:marTop w:val="0"/>
      <w:marBottom w:val="0"/>
      <w:divBdr>
        <w:top w:val="none" w:sz="0" w:space="0" w:color="auto"/>
        <w:left w:val="none" w:sz="0" w:space="0" w:color="auto"/>
        <w:bottom w:val="none" w:sz="0" w:space="0" w:color="auto"/>
        <w:right w:val="none" w:sz="0" w:space="0" w:color="auto"/>
      </w:divBdr>
    </w:div>
    <w:div w:id="1060908608">
      <w:bodyDiv w:val="1"/>
      <w:marLeft w:val="0"/>
      <w:marRight w:val="0"/>
      <w:marTop w:val="0"/>
      <w:marBottom w:val="0"/>
      <w:divBdr>
        <w:top w:val="none" w:sz="0" w:space="0" w:color="auto"/>
        <w:left w:val="none" w:sz="0" w:space="0" w:color="auto"/>
        <w:bottom w:val="none" w:sz="0" w:space="0" w:color="auto"/>
        <w:right w:val="none" w:sz="0" w:space="0" w:color="auto"/>
      </w:divBdr>
    </w:div>
    <w:div w:id="1068072167">
      <w:bodyDiv w:val="1"/>
      <w:marLeft w:val="0"/>
      <w:marRight w:val="0"/>
      <w:marTop w:val="0"/>
      <w:marBottom w:val="0"/>
      <w:divBdr>
        <w:top w:val="none" w:sz="0" w:space="0" w:color="auto"/>
        <w:left w:val="none" w:sz="0" w:space="0" w:color="auto"/>
        <w:bottom w:val="none" w:sz="0" w:space="0" w:color="auto"/>
        <w:right w:val="none" w:sz="0" w:space="0" w:color="auto"/>
      </w:divBdr>
    </w:div>
    <w:div w:id="1076051806">
      <w:bodyDiv w:val="1"/>
      <w:marLeft w:val="0"/>
      <w:marRight w:val="0"/>
      <w:marTop w:val="0"/>
      <w:marBottom w:val="0"/>
      <w:divBdr>
        <w:top w:val="none" w:sz="0" w:space="0" w:color="auto"/>
        <w:left w:val="none" w:sz="0" w:space="0" w:color="auto"/>
        <w:bottom w:val="none" w:sz="0" w:space="0" w:color="auto"/>
        <w:right w:val="none" w:sz="0" w:space="0" w:color="auto"/>
      </w:divBdr>
    </w:div>
    <w:div w:id="1077747548">
      <w:bodyDiv w:val="1"/>
      <w:marLeft w:val="0"/>
      <w:marRight w:val="0"/>
      <w:marTop w:val="0"/>
      <w:marBottom w:val="0"/>
      <w:divBdr>
        <w:top w:val="none" w:sz="0" w:space="0" w:color="auto"/>
        <w:left w:val="none" w:sz="0" w:space="0" w:color="auto"/>
        <w:bottom w:val="none" w:sz="0" w:space="0" w:color="auto"/>
        <w:right w:val="none" w:sz="0" w:space="0" w:color="auto"/>
      </w:divBdr>
    </w:div>
    <w:div w:id="1084497043">
      <w:bodyDiv w:val="1"/>
      <w:marLeft w:val="0"/>
      <w:marRight w:val="0"/>
      <w:marTop w:val="0"/>
      <w:marBottom w:val="0"/>
      <w:divBdr>
        <w:top w:val="none" w:sz="0" w:space="0" w:color="auto"/>
        <w:left w:val="none" w:sz="0" w:space="0" w:color="auto"/>
        <w:bottom w:val="none" w:sz="0" w:space="0" w:color="auto"/>
        <w:right w:val="none" w:sz="0" w:space="0" w:color="auto"/>
      </w:divBdr>
    </w:div>
    <w:div w:id="1102259609">
      <w:bodyDiv w:val="1"/>
      <w:marLeft w:val="0"/>
      <w:marRight w:val="0"/>
      <w:marTop w:val="0"/>
      <w:marBottom w:val="0"/>
      <w:divBdr>
        <w:top w:val="none" w:sz="0" w:space="0" w:color="auto"/>
        <w:left w:val="none" w:sz="0" w:space="0" w:color="auto"/>
        <w:bottom w:val="none" w:sz="0" w:space="0" w:color="auto"/>
        <w:right w:val="none" w:sz="0" w:space="0" w:color="auto"/>
      </w:divBdr>
    </w:div>
    <w:div w:id="1115296132">
      <w:bodyDiv w:val="1"/>
      <w:marLeft w:val="0"/>
      <w:marRight w:val="0"/>
      <w:marTop w:val="0"/>
      <w:marBottom w:val="0"/>
      <w:divBdr>
        <w:top w:val="none" w:sz="0" w:space="0" w:color="auto"/>
        <w:left w:val="none" w:sz="0" w:space="0" w:color="auto"/>
        <w:bottom w:val="none" w:sz="0" w:space="0" w:color="auto"/>
        <w:right w:val="none" w:sz="0" w:space="0" w:color="auto"/>
      </w:divBdr>
    </w:div>
    <w:div w:id="1116412389">
      <w:bodyDiv w:val="1"/>
      <w:marLeft w:val="0"/>
      <w:marRight w:val="0"/>
      <w:marTop w:val="0"/>
      <w:marBottom w:val="0"/>
      <w:divBdr>
        <w:top w:val="none" w:sz="0" w:space="0" w:color="auto"/>
        <w:left w:val="none" w:sz="0" w:space="0" w:color="auto"/>
        <w:bottom w:val="none" w:sz="0" w:space="0" w:color="auto"/>
        <w:right w:val="none" w:sz="0" w:space="0" w:color="auto"/>
      </w:divBdr>
    </w:div>
    <w:div w:id="1122114786">
      <w:bodyDiv w:val="1"/>
      <w:marLeft w:val="0"/>
      <w:marRight w:val="0"/>
      <w:marTop w:val="0"/>
      <w:marBottom w:val="0"/>
      <w:divBdr>
        <w:top w:val="none" w:sz="0" w:space="0" w:color="auto"/>
        <w:left w:val="none" w:sz="0" w:space="0" w:color="auto"/>
        <w:bottom w:val="none" w:sz="0" w:space="0" w:color="auto"/>
        <w:right w:val="none" w:sz="0" w:space="0" w:color="auto"/>
      </w:divBdr>
    </w:div>
    <w:div w:id="1148354410">
      <w:bodyDiv w:val="1"/>
      <w:marLeft w:val="0"/>
      <w:marRight w:val="0"/>
      <w:marTop w:val="0"/>
      <w:marBottom w:val="0"/>
      <w:divBdr>
        <w:top w:val="none" w:sz="0" w:space="0" w:color="auto"/>
        <w:left w:val="none" w:sz="0" w:space="0" w:color="auto"/>
        <w:bottom w:val="none" w:sz="0" w:space="0" w:color="auto"/>
        <w:right w:val="none" w:sz="0" w:space="0" w:color="auto"/>
      </w:divBdr>
    </w:div>
    <w:div w:id="1160805808">
      <w:bodyDiv w:val="1"/>
      <w:marLeft w:val="0"/>
      <w:marRight w:val="0"/>
      <w:marTop w:val="0"/>
      <w:marBottom w:val="0"/>
      <w:divBdr>
        <w:top w:val="none" w:sz="0" w:space="0" w:color="auto"/>
        <w:left w:val="none" w:sz="0" w:space="0" w:color="auto"/>
        <w:bottom w:val="none" w:sz="0" w:space="0" w:color="auto"/>
        <w:right w:val="none" w:sz="0" w:space="0" w:color="auto"/>
      </w:divBdr>
    </w:div>
    <w:div w:id="1198085120">
      <w:bodyDiv w:val="1"/>
      <w:marLeft w:val="0"/>
      <w:marRight w:val="0"/>
      <w:marTop w:val="0"/>
      <w:marBottom w:val="0"/>
      <w:divBdr>
        <w:top w:val="none" w:sz="0" w:space="0" w:color="auto"/>
        <w:left w:val="none" w:sz="0" w:space="0" w:color="auto"/>
        <w:bottom w:val="none" w:sz="0" w:space="0" w:color="auto"/>
        <w:right w:val="none" w:sz="0" w:space="0" w:color="auto"/>
      </w:divBdr>
    </w:div>
    <w:div w:id="1204175816">
      <w:bodyDiv w:val="1"/>
      <w:marLeft w:val="0"/>
      <w:marRight w:val="0"/>
      <w:marTop w:val="0"/>
      <w:marBottom w:val="0"/>
      <w:divBdr>
        <w:top w:val="none" w:sz="0" w:space="0" w:color="auto"/>
        <w:left w:val="none" w:sz="0" w:space="0" w:color="auto"/>
        <w:bottom w:val="none" w:sz="0" w:space="0" w:color="auto"/>
        <w:right w:val="none" w:sz="0" w:space="0" w:color="auto"/>
      </w:divBdr>
    </w:div>
    <w:div w:id="1211455821">
      <w:bodyDiv w:val="1"/>
      <w:marLeft w:val="0"/>
      <w:marRight w:val="0"/>
      <w:marTop w:val="0"/>
      <w:marBottom w:val="0"/>
      <w:divBdr>
        <w:top w:val="none" w:sz="0" w:space="0" w:color="auto"/>
        <w:left w:val="none" w:sz="0" w:space="0" w:color="auto"/>
        <w:bottom w:val="none" w:sz="0" w:space="0" w:color="auto"/>
        <w:right w:val="none" w:sz="0" w:space="0" w:color="auto"/>
      </w:divBdr>
    </w:div>
    <w:div w:id="1224365377">
      <w:bodyDiv w:val="1"/>
      <w:marLeft w:val="0"/>
      <w:marRight w:val="0"/>
      <w:marTop w:val="0"/>
      <w:marBottom w:val="0"/>
      <w:divBdr>
        <w:top w:val="none" w:sz="0" w:space="0" w:color="auto"/>
        <w:left w:val="none" w:sz="0" w:space="0" w:color="auto"/>
        <w:bottom w:val="none" w:sz="0" w:space="0" w:color="auto"/>
        <w:right w:val="none" w:sz="0" w:space="0" w:color="auto"/>
      </w:divBdr>
    </w:div>
    <w:div w:id="1224949214">
      <w:bodyDiv w:val="1"/>
      <w:marLeft w:val="0"/>
      <w:marRight w:val="0"/>
      <w:marTop w:val="0"/>
      <w:marBottom w:val="0"/>
      <w:divBdr>
        <w:top w:val="none" w:sz="0" w:space="0" w:color="auto"/>
        <w:left w:val="none" w:sz="0" w:space="0" w:color="auto"/>
        <w:bottom w:val="none" w:sz="0" w:space="0" w:color="auto"/>
        <w:right w:val="none" w:sz="0" w:space="0" w:color="auto"/>
      </w:divBdr>
    </w:div>
    <w:div w:id="1229463803">
      <w:bodyDiv w:val="1"/>
      <w:marLeft w:val="0"/>
      <w:marRight w:val="0"/>
      <w:marTop w:val="0"/>
      <w:marBottom w:val="0"/>
      <w:divBdr>
        <w:top w:val="none" w:sz="0" w:space="0" w:color="auto"/>
        <w:left w:val="none" w:sz="0" w:space="0" w:color="auto"/>
        <w:bottom w:val="none" w:sz="0" w:space="0" w:color="auto"/>
        <w:right w:val="none" w:sz="0" w:space="0" w:color="auto"/>
      </w:divBdr>
    </w:div>
    <w:div w:id="1247181950">
      <w:bodyDiv w:val="1"/>
      <w:marLeft w:val="0"/>
      <w:marRight w:val="0"/>
      <w:marTop w:val="0"/>
      <w:marBottom w:val="0"/>
      <w:divBdr>
        <w:top w:val="none" w:sz="0" w:space="0" w:color="auto"/>
        <w:left w:val="none" w:sz="0" w:space="0" w:color="auto"/>
        <w:bottom w:val="none" w:sz="0" w:space="0" w:color="auto"/>
        <w:right w:val="none" w:sz="0" w:space="0" w:color="auto"/>
      </w:divBdr>
    </w:div>
    <w:div w:id="1249775706">
      <w:bodyDiv w:val="1"/>
      <w:marLeft w:val="0"/>
      <w:marRight w:val="0"/>
      <w:marTop w:val="0"/>
      <w:marBottom w:val="0"/>
      <w:divBdr>
        <w:top w:val="none" w:sz="0" w:space="0" w:color="auto"/>
        <w:left w:val="none" w:sz="0" w:space="0" w:color="auto"/>
        <w:bottom w:val="none" w:sz="0" w:space="0" w:color="auto"/>
        <w:right w:val="none" w:sz="0" w:space="0" w:color="auto"/>
      </w:divBdr>
    </w:div>
    <w:div w:id="1251697586">
      <w:bodyDiv w:val="1"/>
      <w:marLeft w:val="0"/>
      <w:marRight w:val="0"/>
      <w:marTop w:val="0"/>
      <w:marBottom w:val="0"/>
      <w:divBdr>
        <w:top w:val="none" w:sz="0" w:space="0" w:color="auto"/>
        <w:left w:val="none" w:sz="0" w:space="0" w:color="auto"/>
        <w:bottom w:val="none" w:sz="0" w:space="0" w:color="auto"/>
        <w:right w:val="none" w:sz="0" w:space="0" w:color="auto"/>
      </w:divBdr>
    </w:div>
    <w:div w:id="1252158932">
      <w:bodyDiv w:val="1"/>
      <w:marLeft w:val="0"/>
      <w:marRight w:val="0"/>
      <w:marTop w:val="0"/>
      <w:marBottom w:val="0"/>
      <w:divBdr>
        <w:top w:val="none" w:sz="0" w:space="0" w:color="auto"/>
        <w:left w:val="none" w:sz="0" w:space="0" w:color="auto"/>
        <w:bottom w:val="none" w:sz="0" w:space="0" w:color="auto"/>
        <w:right w:val="none" w:sz="0" w:space="0" w:color="auto"/>
      </w:divBdr>
    </w:div>
    <w:div w:id="1257249690">
      <w:bodyDiv w:val="1"/>
      <w:marLeft w:val="0"/>
      <w:marRight w:val="0"/>
      <w:marTop w:val="0"/>
      <w:marBottom w:val="0"/>
      <w:divBdr>
        <w:top w:val="none" w:sz="0" w:space="0" w:color="auto"/>
        <w:left w:val="none" w:sz="0" w:space="0" w:color="auto"/>
        <w:bottom w:val="none" w:sz="0" w:space="0" w:color="auto"/>
        <w:right w:val="none" w:sz="0" w:space="0" w:color="auto"/>
      </w:divBdr>
    </w:div>
    <w:div w:id="1285306803">
      <w:bodyDiv w:val="1"/>
      <w:marLeft w:val="0"/>
      <w:marRight w:val="0"/>
      <w:marTop w:val="0"/>
      <w:marBottom w:val="0"/>
      <w:divBdr>
        <w:top w:val="none" w:sz="0" w:space="0" w:color="auto"/>
        <w:left w:val="none" w:sz="0" w:space="0" w:color="auto"/>
        <w:bottom w:val="none" w:sz="0" w:space="0" w:color="auto"/>
        <w:right w:val="none" w:sz="0" w:space="0" w:color="auto"/>
      </w:divBdr>
    </w:div>
    <w:div w:id="1290473951">
      <w:bodyDiv w:val="1"/>
      <w:marLeft w:val="0"/>
      <w:marRight w:val="0"/>
      <w:marTop w:val="0"/>
      <w:marBottom w:val="0"/>
      <w:divBdr>
        <w:top w:val="none" w:sz="0" w:space="0" w:color="auto"/>
        <w:left w:val="none" w:sz="0" w:space="0" w:color="auto"/>
        <w:bottom w:val="none" w:sz="0" w:space="0" w:color="auto"/>
        <w:right w:val="none" w:sz="0" w:space="0" w:color="auto"/>
      </w:divBdr>
    </w:div>
    <w:div w:id="1305310831">
      <w:bodyDiv w:val="1"/>
      <w:marLeft w:val="0"/>
      <w:marRight w:val="0"/>
      <w:marTop w:val="0"/>
      <w:marBottom w:val="0"/>
      <w:divBdr>
        <w:top w:val="none" w:sz="0" w:space="0" w:color="auto"/>
        <w:left w:val="none" w:sz="0" w:space="0" w:color="auto"/>
        <w:bottom w:val="none" w:sz="0" w:space="0" w:color="auto"/>
        <w:right w:val="none" w:sz="0" w:space="0" w:color="auto"/>
      </w:divBdr>
    </w:div>
    <w:div w:id="1313942837">
      <w:bodyDiv w:val="1"/>
      <w:marLeft w:val="0"/>
      <w:marRight w:val="0"/>
      <w:marTop w:val="0"/>
      <w:marBottom w:val="0"/>
      <w:divBdr>
        <w:top w:val="none" w:sz="0" w:space="0" w:color="auto"/>
        <w:left w:val="none" w:sz="0" w:space="0" w:color="auto"/>
        <w:bottom w:val="none" w:sz="0" w:space="0" w:color="auto"/>
        <w:right w:val="none" w:sz="0" w:space="0" w:color="auto"/>
      </w:divBdr>
    </w:div>
    <w:div w:id="1322850388">
      <w:bodyDiv w:val="1"/>
      <w:marLeft w:val="0"/>
      <w:marRight w:val="0"/>
      <w:marTop w:val="0"/>
      <w:marBottom w:val="0"/>
      <w:divBdr>
        <w:top w:val="none" w:sz="0" w:space="0" w:color="auto"/>
        <w:left w:val="none" w:sz="0" w:space="0" w:color="auto"/>
        <w:bottom w:val="none" w:sz="0" w:space="0" w:color="auto"/>
        <w:right w:val="none" w:sz="0" w:space="0" w:color="auto"/>
      </w:divBdr>
    </w:div>
    <w:div w:id="1324117431">
      <w:bodyDiv w:val="1"/>
      <w:marLeft w:val="0"/>
      <w:marRight w:val="0"/>
      <w:marTop w:val="0"/>
      <w:marBottom w:val="0"/>
      <w:divBdr>
        <w:top w:val="none" w:sz="0" w:space="0" w:color="auto"/>
        <w:left w:val="none" w:sz="0" w:space="0" w:color="auto"/>
        <w:bottom w:val="none" w:sz="0" w:space="0" w:color="auto"/>
        <w:right w:val="none" w:sz="0" w:space="0" w:color="auto"/>
      </w:divBdr>
    </w:div>
    <w:div w:id="1328093931">
      <w:bodyDiv w:val="1"/>
      <w:marLeft w:val="0"/>
      <w:marRight w:val="0"/>
      <w:marTop w:val="0"/>
      <w:marBottom w:val="0"/>
      <w:divBdr>
        <w:top w:val="none" w:sz="0" w:space="0" w:color="auto"/>
        <w:left w:val="none" w:sz="0" w:space="0" w:color="auto"/>
        <w:bottom w:val="none" w:sz="0" w:space="0" w:color="auto"/>
        <w:right w:val="none" w:sz="0" w:space="0" w:color="auto"/>
      </w:divBdr>
    </w:div>
    <w:div w:id="1350840224">
      <w:bodyDiv w:val="1"/>
      <w:marLeft w:val="0"/>
      <w:marRight w:val="0"/>
      <w:marTop w:val="0"/>
      <w:marBottom w:val="0"/>
      <w:divBdr>
        <w:top w:val="none" w:sz="0" w:space="0" w:color="auto"/>
        <w:left w:val="none" w:sz="0" w:space="0" w:color="auto"/>
        <w:bottom w:val="none" w:sz="0" w:space="0" w:color="auto"/>
        <w:right w:val="none" w:sz="0" w:space="0" w:color="auto"/>
      </w:divBdr>
    </w:div>
    <w:div w:id="1358505131">
      <w:bodyDiv w:val="1"/>
      <w:marLeft w:val="0"/>
      <w:marRight w:val="0"/>
      <w:marTop w:val="0"/>
      <w:marBottom w:val="0"/>
      <w:divBdr>
        <w:top w:val="none" w:sz="0" w:space="0" w:color="auto"/>
        <w:left w:val="none" w:sz="0" w:space="0" w:color="auto"/>
        <w:bottom w:val="none" w:sz="0" w:space="0" w:color="auto"/>
        <w:right w:val="none" w:sz="0" w:space="0" w:color="auto"/>
      </w:divBdr>
    </w:div>
    <w:div w:id="1361012444">
      <w:bodyDiv w:val="1"/>
      <w:marLeft w:val="0"/>
      <w:marRight w:val="0"/>
      <w:marTop w:val="0"/>
      <w:marBottom w:val="0"/>
      <w:divBdr>
        <w:top w:val="none" w:sz="0" w:space="0" w:color="auto"/>
        <w:left w:val="none" w:sz="0" w:space="0" w:color="auto"/>
        <w:bottom w:val="none" w:sz="0" w:space="0" w:color="auto"/>
        <w:right w:val="none" w:sz="0" w:space="0" w:color="auto"/>
      </w:divBdr>
    </w:div>
    <w:div w:id="1364330338">
      <w:bodyDiv w:val="1"/>
      <w:marLeft w:val="0"/>
      <w:marRight w:val="0"/>
      <w:marTop w:val="0"/>
      <w:marBottom w:val="0"/>
      <w:divBdr>
        <w:top w:val="none" w:sz="0" w:space="0" w:color="auto"/>
        <w:left w:val="none" w:sz="0" w:space="0" w:color="auto"/>
        <w:bottom w:val="none" w:sz="0" w:space="0" w:color="auto"/>
        <w:right w:val="none" w:sz="0" w:space="0" w:color="auto"/>
      </w:divBdr>
    </w:div>
    <w:div w:id="1370102451">
      <w:bodyDiv w:val="1"/>
      <w:marLeft w:val="0"/>
      <w:marRight w:val="0"/>
      <w:marTop w:val="0"/>
      <w:marBottom w:val="0"/>
      <w:divBdr>
        <w:top w:val="none" w:sz="0" w:space="0" w:color="auto"/>
        <w:left w:val="none" w:sz="0" w:space="0" w:color="auto"/>
        <w:bottom w:val="none" w:sz="0" w:space="0" w:color="auto"/>
        <w:right w:val="none" w:sz="0" w:space="0" w:color="auto"/>
      </w:divBdr>
    </w:div>
    <w:div w:id="1380979173">
      <w:bodyDiv w:val="1"/>
      <w:marLeft w:val="0"/>
      <w:marRight w:val="0"/>
      <w:marTop w:val="0"/>
      <w:marBottom w:val="0"/>
      <w:divBdr>
        <w:top w:val="none" w:sz="0" w:space="0" w:color="auto"/>
        <w:left w:val="none" w:sz="0" w:space="0" w:color="auto"/>
        <w:bottom w:val="none" w:sz="0" w:space="0" w:color="auto"/>
        <w:right w:val="none" w:sz="0" w:space="0" w:color="auto"/>
      </w:divBdr>
    </w:div>
    <w:div w:id="1385594661">
      <w:bodyDiv w:val="1"/>
      <w:marLeft w:val="0"/>
      <w:marRight w:val="0"/>
      <w:marTop w:val="0"/>
      <w:marBottom w:val="0"/>
      <w:divBdr>
        <w:top w:val="none" w:sz="0" w:space="0" w:color="auto"/>
        <w:left w:val="none" w:sz="0" w:space="0" w:color="auto"/>
        <w:bottom w:val="none" w:sz="0" w:space="0" w:color="auto"/>
        <w:right w:val="none" w:sz="0" w:space="0" w:color="auto"/>
      </w:divBdr>
    </w:div>
    <w:div w:id="1387605914">
      <w:bodyDiv w:val="1"/>
      <w:marLeft w:val="0"/>
      <w:marRight w:val="0"/>
      <w:marTop w:val="0"/>
      <w:marBottom w:val="0"/>
      <w:divBdr>
        <w:top w:val="none" w:sz="0" w:space="0" w:color="auto"/>
        <w:left w:val="none" w:sz="0" w:space="0" w:color="auto"/>
        <w:bottom w:val="none" w:sz="0" w:space="0" w:color="auto"/>
        <w:right w:val="none" w:sz="0" w:space="0" w:color="auto"/>
      </w:divBdr>
    </w:div>
    <w:div w:id="1393309815">
      <w:bodyDiv w:val="1"/>
      <w:marLeft w:val="0"/>
      <w:marRight w:val="0"/>
      <w:marTop w:val="0"/>
      <w:marBottom w:val="0"/>
      <w:divBdr>
        <w:top w:val="none" w:sz="0" w:space="0" w:color="auto"/>
        <w:left w:val="none" w:sz="0" w:space="0" w:color="auto"/>
        <w:bottom w:val="none" w:sz="0" w:space="0" w:color="auto"/>
        <w:right w:val="none" w:sz="0" w:space="0" w:color="auto"/>
      </w:divBdr>
    </w:div>
    <w:div w:id="1448353315">
      <w:bodyDiv w:val="1"/>
      <w:marLeft w:val="0"/>
      <w:marRight w:val="0"/>
      <w:marTop w:val="0"/>
      <w:marBottom w:val="0"/>
      <w:divBdr>
        <w:top w:val="none" w:sz="0" w:space="0" w:color="auto"/>
        <w:left w:val="none" w:sz="0" w:space="0" w:color="auto"/>
        <w:bottom w:val="none" w:sz="0" w:space="0" w:color="auto"/>
        <w:right w:val="none" w:sz="0" w:space="0" w:color="auto"/>
      </w:divBdr>
    </w:div>
    <w:div w:id="1448506738">
      <w:bodyDiv w:val="1"/>
      <w:marLeft w:val="0"/>
      <w:marRight w:val="0"/>
      <w:marTop w:val="0"/>
      <w:marBottom w:val="0"/>
      <w:divBdr>
        <w:top w:val="none" w:sz="0" w:space="0" w:color="auto"/>
        <w:left w:val="none" w:sz="0" w:space="0" w:color="auto"/>
        <w:bottom w:val="none" w:sz="0" w:space="0" w:color="auto"/>
        <w:right w:val="none" w:sz="0" w:space="0" w:color="auto"/>
      </w:divBdr>
    </w:div>
    <w:div w:id="1463696179">
      <w:bodyDiv w:val="1"/>
      <w:marLeft w:val="0"/>
      <w:marRight w:val="0"/>
      <w:marTop w:val="0"/>
      <w:marBottom w:val="0"/>
      <w:divBdr>
        <w:top w:val="none" w:sz="0" w:space="0" w:color="auto"/>
        <w:left w:val="none" w:sz="0" w:space="0" w:color="auto"/>
        <w:bottom w:val="none" w:sz="0" w:space="0" w:color="auto"/>
        <w:right w:val="none" w:sz="0" w:space="0" w:color="auto"/>
      </w:divBdr>
    </w:div>
    <w:div w:id="1480418507">
      <w:bodyDiv w:val="1"/>
      <w:marLeft w:val="0"/>
      <w:marRight w:val="0"/>
      <w:marTop w:val="0"/>
      <w:marBottom w:val="0"/>
      <w:divBdr>
        <w:top w:val="none" w:sz="0" w:space="0" w:color="auto"/>
        <w:left w:val="none" w:sz="0" w:space="0" w:color="auto"/>
        <w:bottom w:val="none" w:sz="0" w:space="0" w:color="auto"/>
        <w:right w:val="none" w:sz="0" w:space="0" w:color="auto"/>
      </w:divBdr>
    </w:div>
    <w:div w:id="1512598704">
      <w:bodyDiv w:val="1"/>
      <w:marLeft w:val="0"/>
      <w:marRight w:val="0"/>
      <w:marTop w:val="0"/>
      <w:marBottom w:val="0"/>
      <w:divBdr>
        <w:top w:val="none" w:sz="0" w:space="0" w:color="auto"/>
        <w:left w:val="none" w:sz="0" w:space="0" w:color="auto"/>
        <w:bottom w:val="none" w:sz="0" w:space="0" w:color="auto"/>
        <w:right w:val="none" w:sz="0" w:space="0" w:color="auto"/>
      </w:divBdr>
    </w:div>
    <w:div w:id="1520048587">
      <w:bodyDiv w:val="1"/>
      <w:marLeft w:val="0"/>
      <w:marRight w:val="0"/>
      <w:marTop w:val="0"/>
      <w:marBottom w:val="0"/>
      <w:divBdr>
        <w:top w:val="none" w:sz="0" w:space="0" w:color="auto"/>
        <w:left w:val="none" w:sz="0" w:space="0" w:color="auto"/>
        <w:bottom w:val="none" w:sz="0" w:space="0" w:color="auto"/>
        <w:right w:val="none" w:sz="0" w:space="0" w:color="auto"/>
      </w:divBdr>
    </w:div>
    <w:div w:id="1530216960">
      <w:bodyDiv w:val="1"/>
      <w:marLeft w:val="0"/>
      <w:marRight w:val="0"/>
      <w:marTop w:val="0"/>
      <w:marBottom w:val="0"/>
      <w:divBdr>
        <w:top w:val="none" w:sz="0" w:space="0" w:color="auto"/>
        <w:left w:val="none" w:sz="0" w:space="0" w:color="auto"/>
        <w:bottom w:val="none" w:sz="0" w:space="0" w:color="auto"/>
        <w:right w:val="none" w:sz="0" w:space="0" w:color="auto"/>
      </w:divBdr>
      <w:divsChild>
        <w:div w:id="1982540468">
          <w:marLeft w:val="0"/>
          <w:marRight w:val="0"/>
          <w:marTop w:val="0"/>
          <w:marBottom w:val="0"/>
          <w:divBdr>
            <w:top w:val="none" w:sz="0" w:space="0" w:color="auto"/>
            <w:left w:val="none" w:sz="0" w:space="0" w:color="auto"/>
            <w:bottom w:val="none" w:sz="0" w:space="0" w:color="auto"/>
            <w:right w:val="none" w:sz="0" w:space="0" w:color="auto"/>
          </w:divBdr>
          <w:divsChild>
            <w:div w:id="1112935788">
              <w:marLeft w:val="0"/>
              <w:marRight w:val="0"/>
              <w:marTop w:val="0"/>
              <w:marBottom w:val="0"/>
              <w:divBdr>
                <w:top w:val="single" w:sz="6" w:space="0" w:color="CCCCCC"/>
                <w:left w:val="none" w:sz="0" w:space="0" w:color="auto"/>
                <w:bottom w:val="none" w:sz="0" w:space="0" w:color="auto"/>
                <w:right w:val="none" w:sz="0" w:space="0" w:color="auto"/>
              </w:divBdr>
              <w:divsChild>
                <w:div w:id="423889565">
                  <w:marLeft w:val="0"/>
                  <w:marRight w:val="0"/>
                  <w:marTop w:val="0"/>
                  <w:marBottom w:val="0"/>
                  <w:divBdr>
                    <w:top w:val="none" w:sz="0" w:space="0" w:color="auto"/>
                    <w:left w:val="none" w:sz="0" w:space="0" w:color="auto"/>
                    <w:bottom w:val="none" w:sz="0" w:space="0" w:color="auto"/>
                    <w:right w:val="none" w:sz="0" w:space="0" w:color="auto"/>
                  </w:divBdr>
                  <w:divsChild>
                    <w:div w:id="1016661567">
                      <w:marLeft w:val="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0559903">
      <w:bodyDiv w:val="1"/>
      <w:marLeft w:val="0"/>
      <w:marRight w:val="0"/>
      <w:marTop w:val="0"/>
      <w:marBottom w:val="0"/>
      <w:divBdr>
        <w:top w:val="none" w:sz="0" w:space="0" w:color="auto"/>
        <w:left w:val="none" w:sz="0" w:space="0" w:color="auto"/>
        <w:bottom w:val="none" w:sz="0" w:space="0" w:color="auto"/>
        <w:right w:val="none" w:sz="0" w:space="0" w:color="auto"/>
      </w:divBdr>
    </w:div>
    <w:div w:id="1547254953">
      <w:bodyDiv w:val="1"/>
      <w:marLeft w:val="0"/>
      <w:marRight w:val="0"/>
      <w:marTop w:val="0"/>
      <w:marBottom w:val="0"/>
      <w:divBdr>
        <w:top w:val="none" w:sz="0" w:space="0" w:color="auto"/>
        <w:left w:val="none" w:sz="0" w:space="0" w:color="auto"/>
        <w:bottom w:val="none" w:sz="0" w:space="0" w:color="auto"/>
        <w:right w:val="none" w:sz="0" w:space="0" w:color="auto"/>
      </w:divBdr>
    </w:div>
    <w:div w:id="1559707144">
      <w:bodyDiv w:val="1"/>
      <w:marLeft w:val="0"/>
      <w:marRight w:val="0"/>
      <w:marTop w:val="0"/>
      <w:marBottom w:val="0"/>
      <w:divBdr>
        <w:top w:val="none" w:sz="0" w:space="0" w:color="auto"/>
        <w:left w:val="none" w:sz="0" w:space="0" w:color="auto"/>
        <w:bottom w:val="none" w:sz="0" w:space="0" w:color="auto"/>
        <w:right w:val="none" w:sz="0" w:space="0" w:color="auto"/>
      </w:divBdr>
    </w:div>
    <w:div w:id="1560242978">
      <w:bodyDiv w:val="1"/>
      <w:marLeft w:val="0"/>
      <w:marRight w:val="0"/>
      <w:marTop w:val="0"/>
      <w:marBottom w:val="0"/>
      <w:divBdr>
        <w:top w:val="none" w:sz="0" w:space="0" w:color="auto"/>
        <w:left w:val="none" w:sz="0" w:space="0" w:color="auto"/>
        <w:bottom w:val="none" w:sz="0" w:space="0" w:color="auto"/>
        <w:right w:val="none" w:sz="0" w:space="0" w:color="auto"/>
      </w:divBdr>
    </w:div>
    <w:div w:id="1576934187">
      <w:bodyDiv w:val="1"/>
      <w:marLeft w:val="0"/>
      <w:marRight w:val="0"/>
      <w:marTop w:val="0"/>
      <w:marBottom w:val="0"/>
      <w:divBdr>
        <w:top w:val="none" w:sz="0" w:space="0" w:color="auto"/>
        <w:left w:val="none" w:sz="0" w:space="0" w:color="auto"/>
        <w:bottom w:val="none" w:sz="0" w:space="0" w:color="auto"/>
        <w:right w:val="none" w:sz="0" w:space="0" w:color="auto"/>
      </w:divBdr>
    </w:div>
    <w:div w:id="1586842035">
      <w:bodyDiv w:val="1"/>
      <w:marLeft w:val="0"/>
      <w:marRight w:val="0"/>
      <w:marTop w:val="0"/>
      <w:marBottom w:val="0"/>
      <w:divBdr>
        <w:top w:val="none" w:sz="0" w:space="0" w:color="auto"/>
        <w:left w:val="none" w:sz="0" w:space="0" w:color="auto"/>
        <w:bottom w:val="none" w:sz="0" w:space="0" w:color="auto"/>
        <w:right w:val="none" w:sz="0" w:space="0" w:color="auto"/>
      </w:divBdr>
    </w:div>
    <w:div w:id="1587231395">
      <w:bodyDiv w:val="1"/>
      <w:marLeft w:val="0"/>
      <w:marRight w:val="0"/>
      <w:marTop w:val="0"/>
      <w:marBottom w:val="0"/>
      <w:divBdr>
        <w:top w:val="none" w:sz="0" w:space="0" w:color="auto"/>
        <w:left w:val="none" w:sz="0" w:space="0" w:color="auto"/>
        <w:bottom w:val="none" w:sz="0" w:space="0" w:color="auto"/>
        <w:right w:val="none" w:sz="0" w:space="0" w:color="auto"/>
      </w:divBdr>
    </w:div>
    <w:div w:id="1589998574">
      <w:bodyDiv w:val="1"/>
      <w:marLeft w:val="0"/>
      <w:marRight w:val="0"/>
      <w:marTop w:val="0"/>
      <w:marBottom w:val="0"/>
      <w:divBdr>
        <w:top w:val="none" w:sz="0" w:space="0" w:color="auto"/>
        <w:left w:val="none" w:sz="0" w:space="0" w:color="auto"/>
        <w:bottom w:val="none" w:sz="0" w:space="0" w:color="auto"/>
        <w:right w:val="none" w:sz="0" w:space="0" w:color="auto"/>
      </w:divBdr>
    </w:div>
    <w:div w:id="1599869438">
      <w:bodyDiv w:val="1"/>
      <w:marLeft w:val="0"/>
      <w:marRight w:val="0"/>
      <w:marTop w:val="0"/>
      <w:marBottom w:val="0"/>
      <w:divBdr>
        <w:top w:val="none" w:sz="0" w:space="0" w:color="auto"/>
        <w:left w:val="none" w:sz="0" w:space="0" w:color="auto"/>
        <w:bottom w:val="none" w:sz="0" w:space="0" w:color="auto"/>
        <w:right w:val="none" w:sz="0" w:space="0" w:color="auto"/>
      </w:divBdr>
    </w:div>
    <w:div w:id="1616643942">
      <w:bodyDiv w:val="1"/>
      <w:marLeft w:val="0"/>
      <w:marRight w:val="0"/>
      <w:marTop w:val="0"/>
      <w:marBottom w:val="0"/>
      <w:divBdr>
        <w:top w:val="none" w:sz="0" w:space="0" w:color="auto"/>
        <w:left w:val="none" w:sz="0" w:space="0" w:color="auto"/>
        <w:bottom w:val="none" w:sz="0" w:space="0" w:color="auto"/>
        <w:right w:val="none" w:sz="0" w:space="0" w:color="auto"/>
      </w:divBdr>
    </w:div>
    <w:div w:id="1618027717">
      <w:bodyDiv w:val="1"/>
      <w:marLeft w:val="0"/>
      <w:marRight w:val="0"/>
      <w:marTop w:val="0"/>
      <w:marBottom w:val="0"/>
      <w:divBdr>
        <w:top w:val="none" w:sz="0" w:space="0" w:color="auto"/>
        <w:left w:val="none" w:sz="0" w:space="0" w:color="auto"/>
        <w:bottom w:val="none" w:sz="0" w:space="0" w:color="auto"/>
        <w:right w:val="none" w:sz="0" w:space="0" w:color="auto"/>
      </w:divBdr>
    </w:div>
    <w:div w:id="1638797207">
      <w:bodyDiv w:val="1"/>
      <w:marLeft w:val="0"/>
      <w:marRight w:val="0"/>
      <w:marTop w:val="0"/>
      <w:marBottom w:val="0"/>
      <w:divBdr>
        <w:top w:val="none" w:sz="0" w:space="0" w:color="auto"/>
        <w:left w:val="none" w:sz="0" w:space="0" w:color="auto"/>
        <w:bottom w:val="none" w:sz="0" w:space="0" w:color="auto"/>
        <w:right w:val="none" w:sz="0" w:space="0" w:color="auto"/>
      </w:divBdr>
    </w:div>
    <w:div w:id="1644776884">
      <w:bodyDiv w:val="1"/>
      <w:marLeft w:val="0"/>
      <w:marRight w:val="0"/>
      <w:marTop w:val="0"/>
      <w:marBottom w:val="0"/>
      <w:divBdr>
        <w:top w:val="none" w:sz="0" w:space="0" w:color="auto"/>
        <w:left w:val="none" w:sz="0" w:space="0" w:color="auto"/>
        <w:bottom w:val="none" w:sz="0" w:space="0" w:color="auto"/>
        <w:right w:val="none" w:sz="0" w:space="0" w:color="auto"/>
      </w:divBdr>
    </w:div>
    <w:div w:id="1656104274">
      <w:bodyDiv w:val="1"/>
      <w:marLeft w:val="0"/>
      <w:marRight w:val="0"/>
      <w:marTop w:val="0"/>
      <w:marBottom w:val="0"/>
      <w:divBdr>
        <w:top w:val="none" w:sz="0" w:space="0" w:color="auto"/>
        <w:left w:val="none" w:sz="0" w:space="0" w:color="auto"/>
        <w:bottom w:val="none" w:sz="0" w:space="0" w:color="auto"/>
        <w:right w:val="none" w:sz="0" w:space="0" w:color="auto"/>
      </w:divBdr>
    </w:div>
    <w:div w:id="1660037122">
      <w:bodyDiv w:val="1"/>
      <w:marLeft w:val="0"/>
      <w:marRight w:val="0"/>
      <w:marTop w:val="0"/>
      <w:marBottom w:val="0"/>
      <w:divBdr>
        <w:top w:val="none" w:sz="0" w:space="0" w:color="auto"/>
        <w:left w:val="none" w:sz="0" w:space="0" w:color="auto"/>
        <w:bottom w:val="none" w:sz="0" w:space="0" w:color="auto"/>
        <w:right w:val="none" w:sz="0" w:space="0" w:color="auto"/>
      </w:divBdr>
    </w:div>
    <w:div w:id="1663854339">
      <w:bodyDiv w:val="1"/>
      <w:marLeft w:val="0"/>
      <w:marRight w:val="0"/>
      <w:marTop w:val="0"/>
      <w:marBottom w:val="0"/>
      <w:divBdr>
        <w:top w:val="none" w:sz="0" w:space="0" w:color="auto"/>
        <w:left w:val="none" w:sz="0" w:space="0" w:color="auto"/>
        <w:bottom w:val="none" w:sz="0" w:space="0" w:color="auto"/>
        <w:right w:val="none" w:sz="0" w:space="0" w:color="auto"/>
      </w:divBdr>
    </w:div>
    <w:div w:id="1676031680">
      <w:bodyDiv w:val="1"/>
      <w:marLeft w:val="0"/>
      <w:marRight w:val="0"/>
      <w:marTop w:val="0"/>
      <w:marBottom w:val="0"/>
      <w:divBdr>
        <w:top w:val="none" w:sz="0" w:space="0" w:color="auto"/>
        <w:left w:val="none" w:sz="0" w:space="0" w:color="auto"/>
        <w:bottom w:val="none" w:sz="0" w:space="0" w:color="auto"/>
        <w:right w:val="none" w:sz="0" w:space="0" w:color="auto"/>
      </w:divBdr>
    </w:div>
    <w:div w:id="1689484025">
      <w:bodyDiv w:val="1"/>
      <w:marLeft w:val="0"/>
      <w:marRight w:val="0"/>
      <w:marTop w:val="0"/>
      <w:marBottom w:val="0"/>
      <w:divBdr>
        <w:top w:val="none" w:sz="0" w:space="0" w:color="auto"/>
        <w:left w:val="none" w:sz="0" w:space="0" w:color="auto"/>
        <w:bottom w:val="none" w:sz="0" w:space="0" w:color="auto"/>
        <w:right w:val="none" w:sz="0" w:space="0" w:color="auto"/>
      </w:divBdr>
    </w:div>
    <w:div w:id="1694108028">
      <w:bodyDiv w:val="1"/>
      <w:marLeft w:val="0"/>
      <w:marRight w:val="0"/>
      <w:marTop w:val="0"/>
      <w:marBottom w:val="0"/>
      <w:divBdr>
        <w:top w:val="none" w:sz="0" w:space="0" w:color="auto"/>
        <w:left w:val="none" w:sz="0" w:space="0" w:color="auto"/>
        <w:bottom w:val="none" w:sz="0" w:space="0" w:color="auto"/>
        <w:right w:val="none" w:sz="0" w:space="0" w:color="auto"/>
      </w:divBdr>
    </w:div>
    <w:div w:id="1700470183">
      <w:bodyDiv w:val="1"/>
      <w:marLeft w:val="0"/>
      <w:marRight w:val="0"/>
      <w:marTop w:val="0"/>
      <w:marBottom w:val="0"/>
      <w:divBdr>
        <w:top w:val="none" w:sz="0" w:space="0" w:color="auto"/>
        <w:left w:val="none" w:sz="0" w:space="0" w:color="auto"/>
        <w:bottom w:val="none" w:sz="0" w:space="0" w:color="auto"/>
        <w:right w:val="none" w:sz="0" w:space="0" w:color="auto"/>
      </w:divBdr>
    </w:div>
    <w:div w:id="1700817335">
      <w:bodyDiv w:val="1"/>
      <w:marLeft w:val="0"/>
      <w:marRight w:val="0"/>
      <w:marTop w:val="0"/>
      <w:marBottom w:val="0"/>
      <w:divBdr>
        <w:top w:val="none" w:sz="0" w:space="0" w:color="auto"/>
        <w:left w:val="none" w:sz="0" w:space="0" w:color="auto"/>
        <w:bottom w:val="none" w:sz="0" w:space="0" w:color="auto"/>
        <w:right w:val="none" w:sz="0" w:space="0" w:color="auto"/>
      </w:divBdr>
    </w:div>
    <w:div w:id="1706641269">
      <w:bodyDiv w:val="1"/>
      <w:marLeft w:val="0"/>
      <w:marRight w:val="0"/>
      <w:marTop w:val="0"/>
      <w:marBottom w:val="0"/>
      <w:divBdr>
        <w:top w:val="none" w:sz="0" w:space="0" w:color="auto"/>
        <w:left w:val="none" w:sz="0" w:space="0" w:color="auto"/>
        <w:bottom w:val="none" w:sz="0" w:space="0" w:color="auto"/>
        <w:right w:val="none" w:sz="0" w:space="0" w:color="auto"/>
      </w:divBdr>
    </w:div>
    <w:div w:id="1717392795">
      <w:bodyDiv w:val="1"/>
      <w:marLeft w:val="0"/>
      <w:marRight w:val="0"/>
      <w:marTop w:val="0"/>
      <w:marBottom w:val="0"/>
      <w:divBdr>
        <w:top w:val="none" w:sz="0" w:space="0" w:color="auto"/>
        <w:left w:val="none" w:sz="0" w:space="0" w:color="auto"/>
        <w:bottom w:val="none" w:sz="0" w:space="0" w:color="auto"/>
        <w:right w:val="none" w:sz="0" w:space="0" w:color="auto"/>
      </w:divBdr>
    </w:div>
    <w:div w:id="1729457003">
      <w:bodyDiv w:val="1"/>
      <w:marLeft w:val="0"/>
      <w:marRight w:val="0"/>
      <w:marTop w:val="0"/>
      <w:marBottom w:val="0"/>
      <w:divBdr>
        <w:top w:val="none" w:sz="0" w:space="0" w:color="auto"/>
        <w:left w:val="none" w:sz="0" w:space="0" w:color="auto"/>
        <w:bottom w:val="none" w:sz="0" w:space="0" w:color="auto"/>
        <w:right w:val="none" w:sz="0" w:space="0" w:color="auto"/>
      </w:divBdr>
    </w:div>
    <w:div w:id="1734042278">
      <w:bodyDiv w:val="1"/>
      <w:marLeft w:val="0"/>
      <w:marRight w:val="0"/>
      <w:marTop w:val="0"/>
      <w:marBottom w:val="0"/>
      <w:divBdr>
        <w:top w:val="none" w:sz="0" w:space="0" w:color="auto"/>
        <w:left w:val="none" w:sz="0" w:space="0" w:color="auto"/>
        <w:bottom w:val="none" w:sz="0" w:space="0" w:color="auto"/>
        <w:right w:val="none" w:sz="0" w:space="0" w:color="auto"/>
      </w:divBdr>
    </w:div>
    <w:div w:id="1739130265">
      <w:bodyDiv w:val="1"/>
      <w:marLeft w:val="0"/>
      <w:marRight w:val="0"/>
      <w:marTop w:val="0"/>
      <w:marBottom w:val="0"/>
      <w:divBdr>
        <w:top w:val="none" w:sz="0" w:space="0" w:color="auto"/>
        <w:left w:val="none" w:sz="0" w:space="0" w:color="auto"/>
        <w:bottom w:val="none" w:sz="0" w:space="0" w:color="auto"/>
        <w:right w:val="none" w:sz="0" w:space="0" w:color="auto"/>
      </w:divBdr>
    </w:div>
    <w:div w:id="1741365032">
      <w:bodyDiv w:val="1"/>
      <w:marLeft w:val="0"/>
      <w:marRight w:val="0"/>
      <w:marTop w:val="0"/>
      <w:marBottom w:val="0"/>
      <w:divBdr>
        <w:top w:val="none" w:sz="0" w:space="0" w:color="auto"/>
        <w:left w:val="none" w:sz="0" w:space="0" w:color="auto"/>
        <w:bottom w:val="none" w:sz="0" w:space="0" w:color="auto"/>
        <w:right w:val="none" w:sz="0" w:space="0" w:color="auto"/>
      </w:divBdr>
    </w:div>
    <w:div w:id="1746493978">
      <w:bodyDiv w:val="1"/>
      <w:marLeft w:val="0"/>
      <w:marRight w:val="0"/>
      <w:marTop w:val="0"/>
      <w:marBottom w:val="0"/>
      <w:divBdr>
        <w:top w:val="none" w:sz="0" w:space="0" w:color="auto"/>
        <w:left w:val="none" w:sz="0" w:space="0" w:color="auto"/>
        <w:bottom w:val="none" w:sz="0" w:space="0" w:color="auto"/>
        <w:right w:val="none" w:sz="0" w:space="0" w:color="auto"/>
      </w:divBdr>
    </w:div>
    <w:div w:id="1759859922">
      <w:bodyDiv w:val="1"/>
      <w:marLeft w:val="0"/>
      <w:marRight w:val="0"/>
      <w:marTop w:val="0"/>
      <w:marBottom w:val="0"/>
      <w:divBdr>
        <w:top w:val="none" w:sz="0" w:space="0" w:color="auto"/>
        <w:left w:val="none" w:sz="0" w:space="0" w:color="auto"/>
        <w:bottom w:val="none" w:sz="0" w:space="0" w:color="auto"/>
        <w:right w:val="none" w:sz="0" w:space="0" w:color="auto"/>
      </w:divBdr>
    </w:div>
    <w:div w:id="1768697327">
      <w:bodyDiv w:val="1"/>
      <w:marLeft w:val="0"/>
      <w:marRight w:val="0"/>
      <w:marTop w:val="0"/>
      <w:marBottom w:val="0"/>
      <w:divBdr>
        <w:top w:val="none" w:sz="0" w:space="0" w:color="auto"/>
        <w:left w:val="none" w:sz="0" w:space="0" w:color="auto"/>
        <w:bottom w:val="none" w:sz="0" w:space="0" w:color="auto"/>
        <w:right w:val="none" w:sz="0" w:space="0" w:color="auto"/>
      </w:divBdr>
    </w:div>
    <w:div w:id="1780023325">
      <w:bodyDiv w:val="1"/>
      <w:marLeft w:val="0"/>
      <w:marRight w:val="0"/>
      <w:marTop w:val="0"/>
      <w:marBottom w:val="0"/>
      <w:divBdr>
        <w:top w:val="none" w:sz="0" w:space="0" w:color="auto"/>
        <w:left w:val="none" w:sz="0" w:space="0" w:color="auto"/>
        <w:bottom w:val="none" w:sz="0" w:space="0" w:color="auto"/>
        <w:right w:val="none" w:sz="0" w:space="0" w:color="auto"/>
      </w:divBdr>
    </w:div>
    <w:div w:id="1826781883">
      <w:bodyDiv w:val="1"/>
      <w:marLeft w:val="0"/>
      <w:marRight w:val="0"/>
      <w:marTop w:val="0"/>
      <w:marBottom w:val="0"/>
      <w:divBdr>
        <w:top w:val="none" w:sz="0" w:space="0" w:color="auto"/>
        <w:left w:val="none" w:sz="0" w:space="0" w:color="auto"/>
        <w:bottom w:val="none" w:sz="0" w:space="0" w:color="auto"/>
        <w:right w:val="none" w:sz="0" w:space="0" w:color="auto"/>
      </w:divBdr>
    </w:div>
    <w:div w:id="1828669172">
      <w:bodyDiv w:val="1"/>
      <w:marLeft w:val="0"/>
      <w:marRight w:val="0"/>
      <w:marTop w:val="0"/>
      <w:marBottom w:val="0"/>
      <w:divBdr>
        <w:top w:val="none" w:sz="0" w:space="0" w:color="auto"/>
        <w:left w:val="none" w:sz="0" w:space="0" w:color="auto"/>
        <w:bottom w:val="none" w:sz="0" w:space="0" w:color="auto"/>
        <w:right w:val="none" w:sz="0" w:space="0" w:color="auto"/>
      </w:divBdr>
    </w:div>
    <w:div w:id="1829251313">
      <w:bodyDiv w:val="1"/>
      <w:marLeft w:val="0"/>
      <w:marRight w:val="0"/>
      <w:marTop w:val="0"/>
      <w:marBottom w:val="0"/>
      <w:divBdr>
        <w:top w:val="none" w:sz="0" w:space="0" w:color="auto"/>
        <w:left w:val="none" w:sz="0" w:space="0" w:color="auto"/>
        <w:bottom w:val="none" w:sz="0" w:space="0" w:color="auto"/>
        <w:right w:val="none" w:sz="0" w:space="0" w:color="auto"/>
      </w:divBdr>
    </w:div>
    <w:div w:id="1839343975">
      <w:bodyDiv w:val="1"/>
      <w:marLeft w:val="0"/>
      <w:marRight w:val="0"/>
      <w:marTop w:val="0"/>
      <w:marBottom w:val="0"/>
      <w:divBdr>
        <w:top w:val="none" w:sz="0" w:space="0" w:color="auto"/>
        <w:left w:val="none" w:sz="0" w:space="0" w:color="auto"/>
        <w:bottom w:val="none" w:sz="0" w:space="0" w:color="auto"/>
        <w:right w:val="none" w:sz="0" w:space="0" w:color="auto"/>
      </w:divBdr>
    </w:div>
    <w:div w:id="1843736801">
      <w:bodyDiv w:val="1"/>
      <w:marLeft w:val="0"/>
      <w:marRight w:val="0"/>
      <w:marTop w:val="0"/>
      <w:marBottom w:val="0"/>
      <w:divBdr>
        <w:top w:val="none" w:sz="0" w:space="0" w:color="auto"/>
        <w:left w:val="none" w:sz="0" w:space="0" w:color="auto"/>
        <w:bottom w:val="none" w:sz="0" w:space="0" w:color="auto"/>
        <w:right w:val="none" w:sz="0" w:space="0" w:color="auto"/>
      </w:divBdr>
    </w:div>
    <w:div w:id="1876384184">
      <w:bodyDiv w:val="1"/>
      <w:marLeft w:val="0"/>
      <w:marRight w:val="0"/>
      <w:marTop w:val="0"/>
      <w:marBottom w:val="0"/>
      <w:divBdr>
        <w:top w:val="none" w:sz="0" w:space="0" w:color="auto"/>
        <w:left w:val="none" w:sz="0" w:space="0" w:color="auto"/>
        <w:bottom w:val="none" w:sz="0" w:space="0" w:color="auto"/>
        <w:right w:val="none" w:sz="0" w:space="0" w:color="auto"/>
      </w:divBdr>
    </w:div>
    <w:div w:id="1877617899">
      <w:bodyDiv w:val="1"/>
      <w:marLeft w:val="0"/>
      <w:marRight w:val="0"/>
      <w:marTop w:val="0"/>
      <w:marBottom w:val="0"/>
      <w:divBdr>
        <w:top w:val="none" w:sz="0" w:space="0" w:color="auto"/>
        <w:left w:val="none" w:sz="0" w:space="0" w:color="auto"/>
        <w:bottom w:val="none" w:sz="0" w:space="0" w:color="auto"/>
        <w:right w:val="none" w:sz="0" w:space="0" w:color="auto"/>
      </w:divBdr>
    </w:div>
    <w:div w:id="1889761371">
      <w:bodyDiv w:val="1"/>
      <w:marLeft w:val="0"/>
      <w:marRight w:val="0"/>
      <w:marTop w:val="0"/>
      <w:marBottom w:val="0"/>
      <w:divBdr>
        <w:top w:val="none" w:sz="0" w:space="0" w:color="auto"/>
        <w:left w:val="none" w:sz="0" w:space="0" w:color="auto"/>
        <w:bottom w:val="none" w:sz="0" w:space="0" w:color="auto"/>
        <w:right w:val="none" w:sz="0" w:space="0" w:color="auto"/>
      </w:divBdr>
    </w:div>
    <w:div w:id="1894926466">
      <w:bodyDiv w:val="1"/>
      <w:marLeft w:val="0"/>
      <w:marRight w:val="0"/>
      <w:marTop w:val="0"/>
      <w:marBottom w:val="0"/>
      <w:divBdr>
        <w:top w:val="none" w:sz="0" w:space="0" w:color="auto"/>
        <w:left w:val="none" w:sz="0" w:space="0" w:color="auto"/>
        <w:bottom w:val="none" w:sz="0" w:space="0" w:color="auto"/>
        <w:right w:val="none" w:sz="0" w:space="0" w:color="auto"/>
      </w:divBdr>
    </w:div>
    <w:div w:id="1922368108">
      <w:bodyDiv w:val="1"/>
      <w:marLeft w:val="0"/>
      <w:marRight w:val="0"/>
      <w:marTop w:val="0"/>
      <w:marBottom w:val="0"/>
      <w:divBdr>
        <w:top w:val="none" w:sz="0" w:space="0" w:color="auto"/>
        <w:left w:val="none" w:sz="0" w:space="0" w:color="auto"/>
        <w:bottom w:val="none" w:sz="0" w:space="0" w:color="auto"/>
        <w:right w:val="none" w:sz="0" w:space="0" w:color="auto"/>
      </w:divBdr>
    </w:div>
    <w:div w:id="1923642087">
      <w:bodyDiv w:val="1"/>
      <w:marLeft w:val="0"/>
      <w:marRight w:val="0"/>
      <w:marTop w:val="0"/>
      <w:marBottom w:val="0"/>
      <w:divBdr>
        <w:top w:val="none" w:sz="0" w:space="0" w:color="auto"/>
        <w:left w:val="none" w:sz="0" w:space="0" w:color="auto"/>
        <w:bottom w:val="none" w:sz="0" w:space="0" w:color="auto"/>
        <w:right w:val="none" w:sz="0" w:space="0" w:color="auto"/>
      </w:divBdr>
    </w:div>
    <w:div w:id="1927037654">
      <w:bodyDiv w:val="1"/>
      <w:marLeft w:val="0"/>
      <w:marRight w:val="0"/>
      <w:marTop w:val="0"/>
      <w:marBottom w:val="0"/>
      <w:divBdr>
        <w:top w:val="none" w:sz="0" w:space="0" w:color="auto"/>
        <w:left w:val="none" w:sz="0" w:space="0" w:color="auto"/>
        <w:bottom w:val="none" w:sz="0" w:space="0" w:color="auto"/>
        <w:right w:val="none" w:sz="0" w:space="0" w:color="auto"/>
      </w:divBdr>
    </w:div>
    <w:div w:id="1929577983">
      <w:bodyDiv w:val="1"/>
      <w:marLeft w:val="0"/>
      <w:marRight w:val="0"/>
      <w:marTop w:val="0"/>
      <w:marBottom w:val="0"/>
      <w:divBdr>
        <w:top w:val="none" w:sz="0" w:space="0" w:color="auto"/>
        <w:left w:val="none" w:sz="0" w:space="0" w:color="auto"/>
        <w:bottom w:val="none" w:sz="0" w:space="0" w:color="auto"/>
        <w:right w:val="none" w:sz="0" w:space="0" w:color="auto"/>
      </w:divBdr>
    </w:div>
    <w:div w:id="1930384180">
      <w:bodyDiv w:val="1"/>
      <w:marLeft w:val="0"/>
      <w:marRight w:val="0"/>
      <w:marTop w:val="0"/>
      <w:marBottom w:val="0"/>
      <w:divBdr>
        <w:top w:val="none" w:sz="0" w:space="0" w:color="auto"/>
        <w:left w:val="none" w:sz="0" w:space="0" w:color="auto"/>
        <w:bottom w:val="none" w:sz="0" w:space="0" w:color="auto"/>
        <w:right w:val="none" w:sz="0" w:space="0" w:color="auto"/>
      </w:divBdr>
    </w:div>
    <w:div w:id="1934586180">
      <w:bodyDiv w:val="1"/>
      <w:marLeft w:val="0"/>
      <w:marRight w:val="0"/>
      <w:marTop w:val="0"/>
      <w:marBottom w:val="0"/>
      <w:divBdr>
        <w:top w:val="none" w:sz="0" w:space="0" w:color="auto"/>
        <w:left w:val="none" w:sz="0" w:space="0" w:color="auto"/>
        <w:bottom w:val="none" w:sz="0" w:space="0" w:color="auto"/>
        <w:right w:val="none" w:sz="0" w:space="0" w:color="auto"/>
      </w:divBdr>
    </w:div>
    <w:div w:id="1936091101">
      <w:bodyDiv w:val="1"/>
      <w:marLeft w:val="0"/>
      <w:marRight w:val="0"/>
      <w:marTop w:val="0"/>
      <w:marBottom w:val="0"/>
      <w:divBdr>
        <w:top w:val="none" w:sz="0" w:space="0" w:color="auto"/>
        <w:left w:val="none" w:sz="0" w:space="0" w:color="auto"/>
        <w:bottom w:val="none" w:sz="0" w:space="0" w:color="auto"/>
        <w:right w:val="none" w:sz="0" w:space="0" w:color="auto"/>
      </w:divBdr>
    </w:div>
    <w:div w:id="1950812495">
      <w:bodyDiv w:val="1"/>
      <w:marLeft w:val="0"/>
      <w:marRight w:val="0"/>
      <w:marTop w:val="0"/>
      <w:marBottom w:val="0"/>
      <w:divBdr>
        <w:top w:val="none" w:sz="0" w:space="0" w:color="auto"/>
        <w:left w:val="none" w:sz="0" w:space="0" w:color="auto"/>
        <w:bottom w:val="none" w:sz="0" w:space="0" w:color="auto"/>
        <w:right w:val="none" w:sz="0" w:space="0" w:color="auto"/>
      </w:divBdr>
    </w:div>
    <w:div w:id="1966353370">
      <w:bodyDiv w:val="1"/>
      <w:marLeft w:val="0"/>
      <w:marRight w:val="0"/>
      <w:marTop w:val="0"/>
      <w:marBottom w:val="0"/>
      <w:divBdr>
        <w:top w:val="none" w:sz="0" w:space="0" w:color="auto"/>
        <w:left w:val="none" w:sz="0" w:space="0" w:color="auto"/>
        <w:bottom w:val="none" w:sz="0" w:space="0" w:color="auto"/>
        <w:right w:val="none" w:sz="0" w:space="0" w:color="auto"/>
      </w:divBdr>
    </w:div>
    <w:div w:id="1967009285">
      <w:bodyDiv w:val="1"/>
      <w:marLeft w:val="0"/>
      <w:marRight w:val="0"/>
      <w:marTop w:val="0"/>
      <w:marBottom w:val="0"/>
      <w:divBdr>
        <w:top w:val="none" w:sz="0" w:space="0" w:color="auto"/>
        <w:left w:val="none" w:sz="0" w:space="0" w:color="auto"/>
        <w:bottom w:val="none" w:sz="0" w:space="0" w:color="auto"/>
        <w:right w:val="none" w:sz="0" w:space="0" w:color="auto"/>
      </w:divBdr>
    </w:div>
    <w:div w:id="1982467087">
      <w:bodyDiv w:val="1"/>
      <w:marLeft w:val="0"/>
      <w:marRight w:val="0"/>
      <w:marTop w:val="0"/>
      <w:marBottom w:val="0"/>
      <w:divBdr>
        <w:top w:val="none" w:sz="0" w:space="0" w:color="auto"/>
        <w:left w:val="none" w:sz="0" w:space="0" w:color="auto"/>
        <w:bottom w:val="none" w:sz="0" w:space="0" w:color="auto"/>
        <w:right w:val="none" w:sz="0" w:space="0" w:color="auto"/>
      </w:divBdr>
    </w:div>
    <w:div w:id="2010516909">
      <w:bodyDiv w:val="1"/>
      <w:marLeft w:val="0"/>
      <w:marRight w:val="0"/>
      <w:marTop w:val="0"/>
      <w:marBottom w:val="0"/>
      <w:divBdr>
        <w:top w:val="none" w:sz="0" w:space="0" w:color="auto"/>
        <w:left w:val="none" w:sz="0" w:space="0" w:color="auto"/>
        <w:bottom w:val="none" w:sz="0" w:space="0" w:color="auto"/>
        <w:right w:val="none" w:sz="0" w:space="0" w:color="auto"/>
      </w:divBdr>
    </w:div>
    <w:div w:id="2018268751">
      <w:bodyDiv w:val="1"/>
      <w:marLeft w:val="0"/>
      <w:marRight w:val="0"/>
      <w:marTop w:val="0"/>
      <w:marBottom w:val="0"/>
      <w:divBdr>
        <w:top w:val="none" w:sz="0" w:space="0" w:color="auto"/>
        <w:left w:val="none" w:sz="0" w:space="0" w:color="auto"/>
        <w:bottom w:val="none" w:sz="0" w:space="0" w:color="auto"/>
        <w:right w:val="none" w:sz="0" w:space="0" w:color="auto"/>
      </w:divBdr>
    </w:div>
    <w:div w:id="2048024859">
      <w:bodyDiv w:val="1"/>
      <w:marLeft w:val="0"/>
      <w:marRight w:val="0"/>
      <w:marTop w:val="0"/>
      <w:marBottom w:val="0"/>
      <w:divBdr>
        <w:top w:val="none" w:sz="0" w:space="0" w:color="auto"/>
        <w:left w:val="none" w:sz="0" w:space="0" w:color="auto"/>
        <w:bottom w:val="none" w:sz="0" w:space="0" w:color="auto"/>
        <w:right w:val="none" w:sz="0" w:space="0" w:color="auto"/>
      </w:divBdr>
    </w:div>
    <w:div w:id="2065710434">
      <w:bodyDiv w:val="1"/>
      <w:marLeft w:val="0"/>
      <w:marRight w:val="0"/>
      <w:marTop w:val="0"/>
      <w:marBottom w:val="0"/>
      <w:divBdr>
        <w:top w:val="none" w:sz="0" w:space="0" w:color="auto"/>
        <w:left w:val="none" w:sz="0" w:space="0" w:color="auto"/>
        <w:bottom w:val="none" w:sz="0" w:space="0" w:color="auto"/>
        <w:right w:val="none" w:sz="0" w:space="0" w:color="auto"/>
      </w:divBdr>
    </w:div>
    <w:div w:id="2078168627">
      <w:bodyDiv w:val="1"/>
      <w:marLeft w:val="0"/>
      <w:marRight w:val="0"/>
      <w:marTop w:val="0"/>
      <w:marBottom w:val="0"/>
      <w:divBdr>
        <w:top w:val="none" w:sz="0" w:space="0" w:color="auto"/>
        <w:left w:val="none" w:sz="0" w:space="0" w:color="auto"/>
        <w:bottom w:val="none" w:sz="0" w:space="0" w:color="auto"/>
        <w:right w:val="none" w:sz="0" w:space="0" w:color="auto"/>
      </w:divBdr>
    </w:div>
    <w:div w:id="2091005379">
      <w:bodyDiv w:val="1"/>
      <w:marLeft w:val="0"/>
      <w:marRight w:val="0"/>
      <w:marTop w:val="0"/>
      <w:marBottom w:val="0"/>
      <w:divBdr>
        <w:top w:val="none" w:sz="0" w:space="0" w:color="auto"/>
        <w:left w:val="none" w:sz="0" w:space="0" w:color="auto"/>
        <w:bottom w:val="none" w:sz="0" w:space="0" w:color="auto"/>
        <w:right w:val="none" w:sz="0" w:space="0" w:color="auto"/>
      </w:divBdr>
    </w:div>
    <w:div w:id="2093619269">
      <w:bodyDiv w:val="1"/>
      <w:marLeft w:val="0"/>
      <w:marRight w:val="0"/>
      <w:marTop w:val="0"/>
      <w:marBottom w:val="0"/>
      <w:divBdr>
        <w:top w:val="none" w:sz="0" w:space="0" w:color="auto"/>
        <w:left w:val="none" w:sz="0" w:space="0" w:color="auto"/>
        <w:bottom w:val="none" w:sz="0" w:space="0" w:color="auto"/>
        <w:right w:val="none" w:sz="0" w:space="0" w:color="auto"/>
      </w:divBdr>
    </w:div>
    <w:div w:id="21203683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https://senedd.cymru/media/4y5p14pb/pri-ld16550-em-w.pdf" TargetMode="Externa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yperlink" Target="https://media.rnib.org.uk/documents/Turned_Out_Report_2024_Word.docx" TargetMode="External" Id="rId12" /><Relationship Type="http://schemas.openxmlformats.org/officeDocument/2006/relationships/theme" Target="theme/theme1.xml" Id="rId17"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s://www.bankofengland.co.uk/monetary-policy/inflation/inflation-calculator" TargetMode="External" Id="rId11" /><Relationship Type="http://schemas.openxmlformats.org/officeDocument/2006/relationships/settings" Target="settings.xml" Id="rId5" /><Relationship Type="http://schemas.openxmlformats.org/officeDocument/2006/relationships/footer" Target="footer1.xml" Id="rId15" /><Relationship Type="http://schemas.openxmlformats.org/officeDocument/2006/relationships/hyperlink" Target="https://assets.publishing.service.gov.uk/government/uploads/system/uploads/attachment_data/file/715422/The_Costs_of_the_2015_UK_Parliamentary_General_Election.pdf" TargetMode="External" Id="rId10" /><Relationship Type="http://schemas.openxmlformats.org/officeDocument/2006/relationships/styles" Target="styles.xml" Id="rId4" /><Relationship Type="http://schemas.openxmlformats.org/officeDocument/2006/relationships/hyperlink" Target="https://www.llyw.cymru/terfynau-gwariant-ymgyrchoedd-etholiadol-ar-gyfer-pleidiau-gwleidyddol-yn-etholiadaur-senedd-html" TargetMode="External" Id="rId9" /><Relationship Type="http://schemas.openxmlformats.org/officeDocument/2006/relationships/hyperlink" Target="https://cyfraith.llyw.cymru/sites/default/files/2024-07/SCME%20Bill%20Explanatory%20Memorandum%20-%20Post%20Stage%204%20-%20Cymraeg%20-FINAL%20for%20publication.pdf" TargetMode="External" Id="rId14" /><Relationship Type="http://schemas.openxmlformats.org/officeDocument/2006/relationships/customXml" Target="/customXML/item3.xml" Id="R4c7fe461f8cf4eff" /></Relationships>
</file>

<file path=word/_rels/footnotes.xml.rels><?xml version="1.0" encoding="UTF-8" standalone="yes"?>
<Relationships xmlns="http://schemas.openxmlformats.org/package/2006/relationships"><Relationship Id="rId3" Type="http://schemas.openxmlformats.org/officeDocument/2006/relationships/hyperlink" Target="https://assets.publishing.service.gov.uk/government/uploads/system/uploads/attachment_data/file/799873/Protecting-the-Debate-Government-Response-2019.05.01.pdf" TargetMode="External"/><Relationship Id="rId2" Type="http://schemas.openxmlformats.org/officeDocument/2006/relationships/hyperlink" Target="https://assets.publishing.service.gov.uk/government/uploads/system/uploads/attachment_data/file/799873/Protecting-the-Debate-Government-Response-2019.05.01.pdf" TargetMode="External"/><Relationship Id="rId1" Type="http://schemas.openxmlformats.org/officeDocument/2006/relationships/hyperlink" Target="https://assets.publishing.service.gov.uk/government/uploads/system/uploads/attachment_data/file/545416/eric_pickles_report_electoral_fraud.pdf" TargetMode="External"/><Relationship Id="rId5" Type="http://schemas.openxmlformats.org/officeDocument/2006/relationships/hyperlink" Target="https://www.llyw.cymru/costau-etholiadaur-senedd-2021" TargetMode="External"/><Relationship Id="rId4" Type="http://schemas.openxmlformats.org/officeDocument/2006/relationships/hyperlink" Target="https://www.llyw.cymru/costau-etholiadaur-senedd-20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3.xml><?xml version="1.0" encoding="utf-8"?>
<metadata xmlns="http://www.objective.com/ecm/document/metadata/FF3C5B18883D4E21973B57C2EEED7FD1" version="1.0.0">
  <systemFields>
    <field name="Objective-Id">
      <value order="0">A55872569</value>
    </field>
    <field name="Objective-Title">
      <value order="0">DRAFT Explanatory memorandum - Conduct Order 2024 - Welsh - ACCESSIBLE VERSION</value>
    </field>
    <field name="Objective-Description">
      <value order="0"/>
    </field>
    <field name="Objective-CreationStamp">
      <value order="0">2024-11-22T11:13:00Z</value>
    </field>
    <field name="Objective-IsApproved">
      <value order="0">false</value>
    </field>
    <field name="Objective-IsPublished">
      <value order="0">true</value>
    </field>
    <field name="Objective-DatePublished">
      <value order="0">2024-11-22T14:17:33Z</value>
    </field>
    <field name="Objective-ModificationStamp">
      <value order="0">2024-11-22T14:17:33Z</value>
    </field>
    <field name="Objective-Owner">
      <value order="0">Jones, Anna (LGHCCRA - Local Government - Elections Division)</value>
    </field>
    <field name="Objective-Path">
      <value order="0">Objective Global Folder:#Business File Plan:WG Organisational Groups:Post April 2024 - Local Government, Housing, Climate Change &amp; Rural Affairs:Local Government, Housing, Climate Change &amp; Rural Affairs (LGHCCRA) - Local Government - Elections Division:1 - Save:EPS - Elections Division:Electoral Administration &amp; Reform Bill - 2022 - 31 March 2023:EPS Elections Division - Electoral Reform and Administration Bill - Conduct Order - 2022-2025:Formal consultation</value>
    </field>
    <field name="Objective-Parent">
      <value order="0">Formal consultation</value>
    </field>
    <field name="Objective-State">
      <value order="0">Published</value>
    </field>
    <field name="Objective-VersionId">
      <value order="0">vA101590803</value>
    </field>
    <field name="Objective-Version">
      <value order="0">2.0</value>
    </field>
    <field name="Objective-VersionNumber">
      <value order="0">3</value>
    </field>
    <field name="Objective-VersionComment">
      <value order="0"/>
    </field>
    <field name="Objective-FileNumber">
      <value order="0">qA1536252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9A48D1-EDD3-467F-B48E-80F8C93F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70</Pages>
  <Words>28127</Words>
  <Characters>160327</Characters>
  <Application>Microsoft Office Word</Application>
  <DocSecurity>0</DocSecurity>
  <Lines>1336</Lines>
  <Paragraphs>376</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
      <vt:lpstr/>
    </vt:vector>
  </TitlesOfParts>
  <Company/>
  <LinksUpToDate>false</LinksUpToDate>
  <CharactersWithSpaces>188078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Anna (LGHCCRA - Local Government - Elections Division)</dc:creator>
  <cp:keywords/>
  <dc:description/>
  <cp:lastModifiedBy>Thomas-Richards, Angharad (LGHCCRA - Local Government - Elections Division)</cp:lastModifiedBy>
  <cp:revision>8</cp:revision>
  <dcterms:created xsi:type="dcterms:W3CDTF">2024-11-22T11:12:00Z</dcterms:created>
  <dcterms:modified xsi:type="dcterms:W3CDTF">2024-11-22T14:17:00Z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A55872569</vt:lpwstr>
  </property>
  <property fmtid="{D5CDD505-2E9C-101B-9397-08002B2CF9AE}" pid="4" name="Objective-Title">
    <vt:lpwstr>DRAFT Explanatory memorandum - Conduct Order 2024 - Welsh - ACCESSIBLE VERSION</vt:lpwstr>
  </property>
  <property fmtid="{D5CDD505-2E9C-101B-9397-08002B2CF9AE}" pid="5" name="Objective-Description">
    <vt:lpwstr/>
  </property>
  <property fmtid="{D5CDD505-2E9C-101B-9397-08002B2CF9AE}" pid="6" name="Objective-CreationStamp">
    <vt:filetime>2024-11-22T11:13:00Z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2024-11-22T14:17:33Z</vt:filetime>
  </property>
  <property fmtid="{D5CDD505-2E9C-101B-9397-08002B2CF9AE}" pid="10" name="Objective-ModificationStamp">
    <vt:filetime>2024-11-22T14:17:33Z</vt:filetime>
  </property>
  <property fmtid="{D5CDD505-2E9C-101B-9397-08002B2CF9AE}" pid="11" name="Objective-Owner">
    <vt:lpwstr>Jones, Anna (LGHCCRA - Local Government - Elections Division)</vt:lpwstr>
  </property>
  <property fmtid="{D5CDD505-2E9C-101B-9397-08002B2CF9AE}" pid="12" name="Objective-Path">
    <vt:lpwstr>Objective Global Folder:#Business File Plan:WG Organisational Groups:Post April 2024 - Local Government, Housing, Climate Change &amp; Rural Affairs:Local Government, Housing, Climate Change &amp; Rural Affairs (LGHCCRA) - Local Government - Elections Division:1 - Save:EPS - Elections Division:Electoral Administration &amp; Reform Bill - 2022 - 31 March 2023:EPS Elections Division - Electoral Reform and Administration Bill - Conduct Order - 2022-2025:Formal consultation</vt:lpwstr>
  </property>
  <property fmtid="{D5CDD505-2E9C-101B-9397-08002B2CF9AE}" pid="13" name="Objective-Parent">
    <vt:lpwstr>Formal consultation</vt:lpwstr>
  </property>
  <property fmtid="{D5CDD505-2E9C-101B-9397-08002B2CF9AE}" pid="14" name="Objective-State">
    <vt:lpwstr>Published</vt:lpwstr>
  </property>
  <property fmtid="{D5CDD505-2E9C-101B-9397-08002B2CF9AE}" pid="15" name="Objective-VersionId">
    <vt:lpwstr>vA101590803</vt:lpwstr>
  </property>
  <property fmtid="{D5CDD505-2E9C-101B-9397-08002B2CF9AE}" pid="16" name="Objective-Version">
    <vt:lpwstr>2.0</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qA1536252</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